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548BDC" w14:textId="2FA9D053" w:rsidR="005E72B8" w:rsidRPr="001728A5" w:rsidRDefault="005E72B8" w:rsidP="001728A5">
      <w:pPr>
        <w:spacing w:line="360" w:lineRule="auto"/>
        <w:jc w:val="both"/>
        <w:rPr>
          <w:rFonts w:ascii="Verdana" w:hAnsi="Verdana"/>
          <w:color w:val="000000" w:themeColor="text1"/>
          <w:sz w:val="20"/>
          <w:szCs w:val="20"/>
        </w:rPr>
      </w:pPr>
      <w:r w:rsidRPr="001728A5">
        <w:rPr>
          <w:rFonts w:ascii="Verdana" w:hAnsi="Verdana"/>
          <w:noProof/>
          <w:color w:val="000000" w:themeColor="text1"/>
          <w:sz w:val="20"/>
          <w:szCs w:val="20"/>
        </w:rPr>
        <w:drawing>
          <wp:anchor distT="0" distB="0" distL="114300" distR="114300" simplePos="0" relativeHeight="251669504" behindDoc="0" locked="0" layoutInCell="1" allowOverlap="1" wp14:anchorId="696016C0" wp14:editId="62361A49">
            <wp:simplePos x="0" y="0"/>
            <wp:positionH relativeFrom="margin">
              <wp:posOffset>-425253</wp:posOffset>
            </wp:positionH>
            <wp:positionV relativeFrom="margin">
              <wp:posOffset>-406400</wp:posOffset>
            </wp:positionV>
            <wp:extent cx="653415" cy="586740"/>
            <wp:effectExtent l="0" t="0" r="0" b="0"/>
            <wp:wrapSquare wrapText="bothSides"/>
            <wp:docPr id="20" name="Picture 20" descr="Logo&#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Logo&#10;&#10;Description automatically generated with low confidence"/>
                    <pic:cNvPicPr/>
                  </pic:nvPicPr>
                  <pic:blipFill>
                    <a:blip r:embed="rId8" cstate="print">
                      <a:extLst>
                        <a:ext uri="{28A0092B-C50C-407E-A947-70E740481C1C}">
                          <a14:useLocalDpi xmlns:a14="http://schemas.microsoft.com/office/drawing/2010/main" val="0"/>
                        </a:ext>
                      </a:extLst>
                    </a:blip>
                    <a:stretch>
                      <a:fillRect/>
                    </a:stretch>
                  </pic:blipFill>
                  <pic:spPr>
                    <a:xfrm>
                      <a:off x="0" y="0"/>
                      <a:ext cx="653415" cy="586740"/>
                    </a:xfrm>
                    <a:prstGeom prst="rect">
                      <a:avLst/>
                    </a:prstGeom>
                  </pic:spPr>
                </pic:pic>
              </a:graphicData>
            </a:graphic>
            <wp14:sizeRelH relativeFrom="margin">
              <wp14:pctWidth>0</wp14:pctWidth>
            </wp14:sizeRelH>
            <wp14:sizeRelV relativeFrom="margin">
              <wp14:pctHeight>0</wp14:pctHeight>
            </wp14:sizeRelV>
          </wp:anchor>
        </w:drawing>
      </w:r>
      <w:r w:rsidRPr="001728A5">
        <w:rPr>
          <w:rFonts w:ascii="Verdana" w:hAnsi="Verdana"/>
          <w:noProof/>
          <w:color w:val="000000" w:themeColor="text1"/>
          <w:sz w:val="20"/>
          <w:szCs w:val="20"/>
        </w:rPr>
        <w:drawing>
          <wp:anchor distT="0" distB="0" distL="114300" distR="114300" simplePos="0" relativeHeight="251670528" behindDoc="0" locked="0" layoutInCell="1" allowOverlap="1" wp14:anchorId="3F8564C4" wp14:editId="3BC6688C">
            <wp:simplePos x="0" y="0"/>
            <wp:positionH relativeFrom="margin">
              <wp:posOffset>5497150</wp:posOffset>
            </wp:positionH>
            <wp:positionV relativeFrom="margin">
              <wp:posOffset>-522748</wp:posOffset>
            </wp:positionV>
            <wp:extent cx="712770" cy="845820"/>
            <wp:effectExtent l="0" t="0" r="0" b="0"/>
            <wp:wrapSquare wrapText="bothSides"/>
            <wp:docPr id="21" name="Picture 21" descr="Ic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Icon&#10;&#10;Description automatically generated with medium confidence"/>
                    <pic:cNvPicPr/>
                  </pic:nvPicPr>
                  <pic:blipFill>
                    <a:blip r:embed="rId9" cstate="print">
                      <a:extLst>
                        <a:ext uri="{28A0092B-C50C-407E-A947-70E740481C1C}">
                          <a14:useLocalDpi xmlns:a14="http://schemas.microsoft.com/office/drawing/2010/main" val="0"/>
                        </a:ext>
                        <a:ext uri="{837473B0-CC2E-450A-ABE3-18F120FF3D39}">
                          <a1611:picAttrSrcUrl xmlns:a1611="http://schemas.microsoft.com/office/drawing/2016/11/main" r:id="rId10"/>
                        </a:ext>
                      </a:extLst>
                    </a:blip>
                    <a:stretch>
                      <a:fillRect/>
                    </a:stretch>
                  </pic:blipFill>
                  <pic:spPr>
                    <a:xfrm>
                      <a:off x="0" y="0"/>
                      <a:ext cx="712770" cy="845820"/>
                    </a:xfrm>
                    <a:prstGeom prst="rect">
                      <a:avLst/>
                    </a:prstGeom>
                  </pic:spPr>
                </pic:pic>
              </a:graphicData>
            </a:graphic>
            <wp14:sizeRelV relativeFrom="margin">
              <wp14:pctHeight>0</wp14:pctHeight>
            </wp14:sizeRelV>
          </wp:anchor>
        </w:drawing>
      </w:r>
    </w:p>
    <w:p w14:paraId="22862169" w14:textId="77777777" w:rsidR="005E72B8" w:rsidRPr="001728A5" w:rsidRDefault="005E72B8" w:rsidP="001728A5">
      <w:pPr>
        <w:spacing w:line="360" w:lineRule="auto"/>
        <w:jc w:val="both"/>
        <w:rPr>
          <w:rFonts w:ascii="Verdana" w:hAnsi="Verdana"/>
          <w:color w:val="000000" w:themeColor="text1"/>
          <w:sz w:val="20"/>
          <w:szCs w:val="20"/>
        </w:rPr>
      </w:pPr>
    </w:p>
    <w:p w14:paraId="0EBC6C40" w14:textId="77777777" w:rsidR="005E72B8" w:rsidRPr="001728A5" w:rsidRDefault="005E72B8" w:rsidP="001728A5">
      <w:pPr>
        <w:spacing w:line="360" w:lineRule="auto"/>
        <w:jc w:val="both"/>
        <w:rPr>
          <w:rFonts w:ascii="Verdana" w:hAnsi="Verdana"/>
          <w:color w:val="000000" w:themeColor="text1"/>
          <w:sz w:val="20"/>
          <w:szCs w:val="20"/>
        </w:rPr>
      </w:pPr>
    </w:p>
    <w:p w14:paraId="6D918214" w14:textId="77777777" w:rsidR="005E72B8" w:rsidRPr="001728A5" w:rsidRDefault="005E72B8" w:rsidP="001728A5">
      <w:pPr>
        <w:pStyle w:val="NoSpacing"/>
        <w:spacing w:line="360" w:lineRule="auto"/>
        <w:jc w:val="both"/>
        <w:rPr>
          <w:rFonts w:ascii="Verdana" w:hAnsi="Verdana" w:cs="Calibri"/>
          <w:b/>
          <w:bCs/>
          <w:color w:val="000000" w:themeColor="text1"/>
          <w:sz w:val="20"/>
          <w:szCs w:val="20"/>
        </w:rPr>
      </w:pPr>
      <w:r w:rsidRPr="001728A5">
        <w:rPr>
          <w:rFonts w:ascii="Verdana" w:hAnsi="Verdana" w:cs="Calibri"/>
          <w:b/>
          <w:bCs/>
          <w:color w:val="000000" w:themeColor="text1"/>
          <w:sz w:val="20"/>
          <w:szCs w:val="20"/>
        </w:rPr>
        <w:t>Nottingham Trent University</w:t>
      </w:r>
    </w:p>
    <w:p w14:paraId="02382744" w14:textId="77777777" w:rsidR="005E72B8" w:rsidRPr="001728A5" w:rsidRDefault="005E72B8" w:rsidP="001728A5">
      <w:pPr>
        <w:pStyle w:val="NoSpacing"/>
        <w:spacing w:line="360" w:lineRule="auto"/>
        <w:jc w:val="both"/>
        <w:rPr>
          <w:rFonts w:ascii="Verdana" w:hAnsi="Verdana"/>
          <w:color w:val="000000" w:themeColor="text1"/>
          <w:sz w:val="20"/>
          <w:szCs w:val="20"/>
        </w:rPr>
      </w:pPr>
      <w:r w:rsidRPr="001728A5">
        <w:rPr>
          <w:rFonts w:ascii="Verdana" w:hAnsi="Verdana"/>
          <w:color w:val="000000" w:themeColor="text1"/>
          <w:sz w:val="20"/>
          <w:szCs w:val="20"/>
        </w:rPr>
        <w:t xml:space="preserve">BUSI48907: Consultancy Experience Project </w:t>
      </w:r>
      <w:sdt>
        <w:sdtPr>
          <w:rPr>
            <w:rFonts w:ascii="Verdana" w:hAnsi="Verdana"/>
            <w:color w:val="000000" w:themeColor="text1"/>
            <w:sz w:val="20"/>
            <w:szCs w:val="20"/>
          </w:rPr>
          <w:alias w:val="Abstract"/>
          <w:tag w:val=""/>
          <w:id w:val="1375273687"/>
          <w:showingPlcHdr/>
          <w:dataBinding w:prefixMappings="xmlns:ns0='http://schemas.microsoft.com/office/2006/coverPageProps' " w:xpath="/ns0:CoverPageProperties[1]/ns0:Abstract[1]" w:storeItemID="{55AF091B-3C7A-41E3-B477-F2FDAA23CFDA}"/>
          <w:text w:multiLine="1"/>
        </w:sdtPr>
        <w:sdtContent>
          <w:r w:rsidRPr="001728A5">
            <w:rPr>
              <w:rFonts w:ascii="Verdana" w:hAnsi="Verdana"/>
              <w:color w:val="000000" w:themeColor="text1"/>
              <w:sz w:val="20"/>
              <w:szCs w:val="20"/>
            </w:rPr>
            <w:t xml:space="preserve">     </w:t>
          </w:r>
        </w:sdtContent>
      </w:sdt>
    </w:p>
    <w:p w14:paraId="3F4701B1" w14:textId="77777777" w:rsidR="005E72B8" w:rsidRPr="001728A5" w:rsidRDefault="005E72B8" w:rsidP="001728A5">
      <w:pPr>
        <w:pStyle w:val="NoSpacing"/>
        <w:spacing w:line="360" w:lineRule="auto"/>
        <w:jc w:val="both"/>
        <w:rPr>
          <w:rFonts w:ascii="Verdana" w:hAnsi="Verdana" w:cs="Calibri"/>
          <w:b/>
          <w:bCs/>
          <w:color w:val="000000" w:themeColor="text1"/>
          <w:sz w:val="20"/>
          <w:szCs w:val="20"/>
        </w:rPr>
      </w:pPr>
    </w:p>
    <w:p w14:paraId="2218C0AA" w14:textId="1EC2DF8A" w:rsidR="005E72B8" w:rsidRPr="001728A5" w:rsidRDefault="005E72B8" w:rsidP="001728A5">
      <w:pPr>
        <w:pStyle w:val="NoSpacing"/>
        <w:spacing w:line="360" w:lineRule="auto"/>
        <w:jc w:val="both"/>
        <w:rPr>
          <w:rFonts w:ascii="Verdana" w:hAnsi="Verdana"/>
          <w:color w:val="000000" w:themeColor="text1"/>
          <w:sz w:val="20"/>
          <w:szCs w:val="20"/>
          <w:u w:val="single"/>
        </w:rPr>
      </w:pPr>
      <w:r w:rsidRPr="001728A5">
        <w:rPr>
          <w:rFonts w:ascii="Verdana" w:hAnsi="Verdana"/>
          <w:color w:val="000000" w:themeColor="text1"/>
          <w:sz w:val="20"/>
          <w:szCs w:val="20"/>
          <w:u w:val="single"/>
        </w:rPr>
        <w:t>Consultancy Final Project Report</w:t>
      </w:r>
      <w:r w:rsidR="002F0A72">
        <w:rPr>
          <w:rFonts w:ascii="Verdana" w:hAnsi="Verdana"/>
          <w:color w:val="000000" w:themeColor="text1"/>
          <w:sz w:val="20"/>
          <w:szCs w:val="20"/>
          <w:u w:val="single"/>
        </w:rPr>
        <w:t xml:space="preserve"> for CPMG</w:t>
      </w:r>
    </w:p>
    <w:p w14:paraId="2AA410AD" w14:textId="77777777" w:rsidR="005E72B8" w:rsidRPr="001728A5" w:rsidRDefault="005E72B8" w:rsidP="001728A5">
      <w:pPr>
        <w:spacing w:line="360" w:lineRule="auto"/>
        <w:jc w:val="both"/>
        <w:rPr>
          <w:rFonts w:ascii="Verdana" w:hAnsi="Verdana"/>
          <w:color w:val="000000" w:themeColor="text1"/>
          <w:sz w:val="20"/>
          <w:szCs w:val="20"/>
        </w:rPr>
      </w:pPr>
    </w:p>
    <w:p w14:paraId="73208B4B" w14:textId="77777777" w:rsidR="005E72B8" w:rsidRPr="001728A5" w:rsidRDefault="005E72B8" w:rsidP="001728A5">
      <w:pPr>
        <w:spacing w:line="360" w:lineRule="auto"/>
        <w:ind w:hanging="426"/>
        <w:jc w:val="both"/>
        <w:rPr>
          <w:rFonts w:ascii="Verdana" w:hAnsi="Verdana"/>
          <w:color w:val="000000" w:themeColor="text1"/>
          <w:sz w:val="20"/>
          <w:szCs w:val="20"/>
        </w:rPr>
      </w:pPr>
      <w:r w:rsidRPr="001728A5">
        <w:rPr>
          <w:rFonts w:ascii="Verdana" w:hAnsi="Verdana"/>
          <w:noProof/>
          <w:color w:val="000000" w:themeColor="text1"/>
          <w:sz w:val="20"/>
          <w:szCs w:val="20"/>
        </w:rPr>
        <w:drawing>
          <wp:inline distT="0" distB="0" distL="0" distR="0" wp14:anchorId="3D0E2579" wp14:editId="62C06B98">
            <wp:extent cx="6312535" cy="3787049"/>
            <wp:effectExtent l="0" t="0" r="0" b="4445"/>
            <wp:docPr id="19" name="Picture 19" descr="A picture containing text, outdoor,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text, outdoor, street&#10;&#10;Description automatically generated"/>
                    <pic:cNvPicPr/>
                  </pic:nvPicPr>
                  <pic:blipFill>
                    <a:blip r:embed="rId11"/>
                    <a:stretch>
                      <a:fillRect/>
                    </a:stretch>
                  </pic:blipFill>
                  <pic:spPr>
                    <a:xfrm>
                      <a:off x="0" y="0"/>
                      <a:ext cx="6335278" cy="3800693"/>
                    </a:xfrm>
                    <a:prstGeom prst="rect">
                      <a:avLst/>
                    </a:prstGeom>
                  </pic:spPr>
                </pic:pic>
              </a:graphicData>
            </a:graphic>
          </wp:inline>
        </w:drawing>
      </w:r>
    </w:p>
    <w:p w14:paraId="428CC344" w14:textId="77777777" w:rsidR="005E72B8" w:rsidRPr="001728A5" w:rsidRDefault="005E72B8" w:rsidP="001728A5">
      <w:pPr>
        <w:spacing w:line="360" w:lineRule="auto"/>
        <w:ind w:hanging="426"/>
        <w:jc w:val="both"/>
        <w:rPr>
          <w:rFonts w:ascii="Verdana" w:hAnsi="Verdana"/>
          <w:color w:val="000000" w:themeColor="text1"/>
          <w:sz w:val="20"/>
          <w:szCs w:val="20"/>
        </w:rPr>
      </w:pPr>
    </w:p>
    <w:p w14:paraId="2D2BEDD5" w14:textId="39BB0242" w:rsidR="005E72B8" w:rsidRPr="001728A5" w:rsidRDefault="005E72B8" w:rsidP="001728A5">
      <w:pPr>
        <w:spacing w:line="360" w:lineRule="auto"/>
        <w:jc w:val="both"/>
        <w:rPr>
          <w:rFonts w:ascii="Verdana" w:hAnsi="Verdana" w:cs="Calibri"/>
          <w:color w:val="000000" w:themeColor="text1"/>
          <w:sz w:val="20"/>
          <w:szCs w:val="20"/>
        </w:rPr>
      </w:pPr>
    </w:p>
    <w:p w14:paraId="094FCDF6" w14:textId="584BCC7A" w:rsidR="005E72B8" w:rsidRDefault="005E72B8" w:rsidP="001728A5">
      <w:pPr>
        <w:pStyle w:val="NoSpacing"/>
        <w:spacing w:line="360" w:lineRule="auto"/>
        <w:jc w:val="both"/>
        <w:rPr>
          <w:rFonts w:ascii="Verdana" w:hAnsi="Verdana" w:cs="Calibri"/>
          <w:color w:val="000000" w:themeColor="text1"/>
          <w:sz w:val="20"/>
          <w:szCs w:val="20"/>
        </w:rPr>
      </w:pPr>
      <w:r w:rsidRPr="001728A5">
        <w:rPr>
          <w:rFonts w:ascii="Verdana" w:hAnsi="Verdana" w:cs="Calibri"/>
          <w:b/>
          <w:bCs/>
          <w:color w:val="000000" w:themeColor="text1"/>
          <w:sz w:val="20"/>
          <w:szCs w:val="20"/>
        </w:rPr>
        <w:t>Team Name</w:t>
      </w:r>
      <w:r w:rsidRPr="001728A5">
        <w:rPr>
          <w:rFonts w:ascii="Verdana" w:hAnsi="Verdana" w:cs="Calibri"/>
          <w:color w:val="000000" w:themeColor="text1"/>
          <w:sz w:val="20"/>
          <w:szCs w:val="20"/>
        </w:rPr>
        <w:t>: NZ</w:t>
      </w:r>
      <w:r w:rsidR="002F0A72">
        <w:rPr>
          <w:rFonts w:ascii="Verdana" w:hAnsi="Verdana" w:cs="Calibri"/>
          <w:color w:val="000000" w:themeColor="text1"/>
          <w:sz w:val="20"/>
          <w:szCs w:val="20"/>
        </w:rPr>
        <w:t xml:space="preserve"> </w:t>
      </w:r>
    </w:p>
    <w:p w14:paraId="6EF04CC5" w14:textId="617ABD27" w:rsidR="002F0A72" w:rsidRPr="002F0A72" w:rsidRDefault="002F0A72" w:rsidP="001728A5">
      <w:pPr>
        <w:pStyle w:val="NoSpacing"/>
        <w:spacing w:line="360" w:lineRule="auto"/>
        <w:jc w:val="both"/>
        <w:rPr>
          <w:rFonts w:ascii="Verdana" w:hAnsi="Verdana" w:cs="Calibri"/>
          <w:color w:val="000000" w:themeColor="text1"/>
          <w:sz w:val="20"/>
          <w:szCs w:val="20"/>
        </w:rPr>
      </w:pPr>
      <w:r w:rsidRPr="002F0A72">
        <w:rPr>
          <w:rFonts w:ascii="Verdana" w:hAnsi="Verdana" w:cs="Calibri"/>
          <w:b/>
          <w:bCs/>
          <w:color w:val="000000" w:themeColor="text1"/>
          <w:sz w:val="20"/>
          <w:szCs w:val="20"/>
        </w:rPr>
        <w:t xml:space="preserve">SUPERVISOR NAME: </w:t>
      </w:r>
      <w:r>
        <w:rPr>
          <w:rFonts w:ascii="Verdana" w:hAnsi="Verdana" w:cs="Calibri"/>
          <w:color w:val="000000" w:themeColor="text1"/>
          <w:sz w:val="20"/>
          <w:szCs w:val="20"/>
        </w:rPr>
        <w:t>Matthew Willett</w:t>
      </w:r>
    </w:p>
    <w:p w14:paraId="559D1814" w14:textId="77777777" w:rsidR="005E72B8" w:rsidRPr="001728A5" w:rsidRDefault="005E72B8" w:rsidP="001728A5">
      <w:pPr>
        <w:pStyle w:val="NoSpacing"/>
        <w:tabs>
          <w:tab w:val="left" w:pos="7797"/>
        </w:tabs>
        <w:spacing w:line="360" w:lineRule="auto"/>
        <w:jc w:val="both"/>
        <w:rPr>
          <w:rFonts w:ascii="Verdana" w:hAnsi="Verdana" w:cs="Calibri"/>
          <w:color w:val="000000" w:themeColor="text1"/>
          <w:sz w:val="20"/>
          <w:szCs w:val="20"/>
        </w:rPr>
      </w:pPr>
    </w:p>
    <w:p w14:paraId="06B19C93" w14:textId="77777777" w:rsidR="005E72B8" w:rsidRPr="001728A5" w:rsidRDefault="005E72B8" w:rsidP="001728A5">
      <w:pPr>
        <w:pStyle w:val="NoSpacing"/>
        <w:spacing w:line="360" w:lineRule="auto"/>
        <w:jc w:val="both"/>
        <w:rPr>
          <w:rFonts w:ascii="Verdana" w:hAnsi="Verdana" w:cs="Calibri"/>
          <w:color w:val="000000" w:themeColor="text1"/>
          <w:sz w:val="20"/>
          <w:szCs w:val="20"/>
        </w:rPr>
      </w:pPr>
      <w:r w:rsidRPr="001728A5">
        <w:rPr>
          <w:rFonts w:ascii="Verdana" w:hAnsi="Verdana" w:cs="Calibri"/>
          <w:b/>
          <w:bCs/>
          <w:color w:val="000000" w:themeColor="text1"/>
          <w:sz w:val="20"/>
          <w:szCs w:val="20"/>
        </w:rPr>
        <w:t>Team Number</w:t>
      </w:r>
      <w:r w:rsidRPr="001728A5">
        <w:rPr>
          <w:rFonts w:ascii="Verdana" w:hAnsi="Verdana" w:cs="Calibri"/>
          <w:color w:val="000000" w:themeColor="text1"/>
          <w:sz w:val="20"/>
          <w:szCs w:val="20"/>
        </w:rPr>
        <w:t>: 62</w:t>
      </w:r>
    </w:p>
    <w:p w14:paraId="66D056B1" w14:textId="77777777" w:rsidR="005E72B8" w:rsidRPr="001728A5" w:rsidRDefault="005E72B8" w:rsidP="001728A5">
      <w:pPr>
        <w:pStyle w:val="NoSpacing"/>
        <w:spacing w:line="360" w:lineRule="auto"/>
        <w:jc w:val="both"/>
        <w:rPr>
          <w:rFonts w:ascii="Verdana" w:hAnsi="Verdana" w:cs="Calibri"/>
          <w:color w:val="000000" w:themeColor="text1"/>
          <w:sz w:val="20"/>
          <w:szCs w:val="20"/>
        </w:rPr>
      </w:pPr>
    </w:p>
    <w:p w14:paraId="619AB358" w14:textId="77777777" w:rsidR="005E72B8" w:rsidRPr="001728A5" w:rsidRDefault="005E72B8" w:rsidP="001728A5">
      <w:pPr>
        <w:pStyle w:val="NoSpacing"/>
        <w:spacing w:line="360" w:lineRule="auto"/>
        <w:jc w:val="both"/>
        <w:rPr>
          <w:rFonts w:ascii="Verdana" w:hAnsi="Verdana" w:cs="Calibri"/>
          <w:b/>
          <w:bCs/>
          <w:color w:val="000000" w:themeColor="text1"/>
          <w:sz w:val="20"/>
          <w:szCs w:val="20"/>
        </w:rPr>
      </w:pPr>
      <w:r w:rsidRPr="001728A5">
        <w:rPr>
          <w:rFonts w:ascii="Verdana" w:hAnsi="Verdana" w:cs="Calibri"/>
          <w:b/>
          <w:bCs/>
          <w:color w:val="000000" w:themeColor="text1"/>
          <w:sz w:val="20"/>
          <w:szCs w:val="20"/>
        </w:rPr>
        <w:t>Team Members:</w:t>
      </w:r>
      <w:r w:rsidRPr="001728A5">
        <w:rPr>
          <w:rFonts w:ascii="Verdana" w:hAnsi="Verdana" w:cs="Calibri"/>
          <w:b/>
          <w:bCs/>
          <w:noProof/>
          <w:color w:val="000000" w:themeColor="text1"/>
          <w:sz w:val="20"/>
          <w:szCs w:val="20"/>
        </w:rPr>
        <w:t xml:space="preserve"> </w:t>
      </w:r>
    </w:p>
    <w:p w14:paraId="37AE5A33" w14:textId="0614A00C" w:rsidR="005E72B8" w:rsidRPr="001728A5" w:rsidRDefault="004E276C" w:rsidP="001728A5">
      <w:pPr>
        <w:pStyle w:val="NoSpacing"/>
        <w:spacing w:line="360" w:lineRule="auto"/>
        <w:jc w:val="both"/>
        <w:rPr>
          <w:rFonts w:ascii="Verdana" w:hAnsi="Verdana" w:cs="Calibri"/>
          <w:color w:val="000000" w:themeColor="text1"/>
          <w:sz w:val="20"/>
          <w:szCs w:val="20"/>
        </w:rPr>
      </w:pPr>
      <w:r w:rsidRPr="001728A5">
        <w:rPr>
          <w:rFonts w:ascii="Verdana" w:hAnsi="Verdana" w:cs="Calibri"/>
          <w:color w:val="000000" w:themeColor="text1"/>
          <w:sz w:val="20"/>
          <w:szCs w:val="20"/>
        </w:rPr>
        <w:t xml:space="preserve">AMSHU CHAITRA RAMESH </w:t>
      </w:r>
      <w:r w:rsidR="002F0A72">
        <w:rPr>
          <w:rFonts w:ascii="Verdana" w:hAnsi="Verdana" w:cs="Calibri"/>
          <w:color w:val="000000" w:themeColor="text1"/>
          <w:sz w:val="20"/>
          <w:szCs w:val="20"/>
        </w:rPr>
        <w:t>- N0931733</w:t>
      </w:r>
    </w:p>
    <w:p w14:paraId="0F7DFB84" w14:textId="7882708E" w:rsidR="005E72B8" w:rsidRDefault="004E276C" w:rsidP="001728A5">
      <w:pPr>
        <w:pStyle w:val="NoSpacing"/>
        <w:spacing w:line="360" w:lineRule="auto"/>
        <w:jc w:val="both"/>
        <w:rPr>
          <w:rFonts w:ascii="Verdana" w:hAnsi="Verdana" w:cs="Calibri"/>
          <w:color w:val="000000" w:themeColor="text1"/>
          <w:sz w:val="20"/>
          <w:szCs w:val="20"/>
        </w:rPr>
      </w:pPr>
      <w:r w:rsidRPr="001728A5">
        <w:rPr>
          <w:rFonts w:ascii="Verdana" w:hAnsi="Verdana" w:cs="Calibri"/>
          <w:color w:val="000000" w:themeColor="text1"/>
          <w:sz w:val="20"/>
          <w:szCs w:val="20"/>
        </w:rPr>
        <w:t>DEEKSHA DEEPAK</w:t>
      </w:r>
      <w:r>
        <w:rPr>
          <w:rFonts w:ascii="Verdana" w:hAnsi="Verdana" w:cs="Calibri"/>
          <w:color w:val="000000" w:themeColor="text1"/>
          <w:sz w:val="20"/>
          <w:szCs w:val="20"/>
        </w:rPr>
        <w:t xml:space="preserve"> </w:t>
      </w:r>
      <w:r w:rsidR="002F0A72">
        <w:rPr>
          <w:rFonts w:ascii="Verdana" w:hAnsi="Verdana" w:cs="Calibri"/>
          <w:color w:val="000000" w:themeColor="text1"/>
          <w:sz w:val="20"/>
          <w:szCs w:val="20"/>
        </w:rPr>
        <w:t xml:space="preserve">- </w:t>
      </w:r>
      <w:r>
        <w:rPr>
          <w:rFonts w:ascii="Verdana" w:hAnsi="Verdana" w:cs="Calibri"/>
          <w:color w:val="000000" w:themeColor="text1"/>
          <w:sz w:val="20"/>
          <w:szCs w:val="20"/>
        </w:rPr>
        <w:t>N0912331</w:t>
      </w:r>
    </w:p>
    <w:p w14:paraId="5E8CCC86" w14:textId="58F84110" w:rsidR="002F0A72" w:rsidRPr="001728A5" w:rsidRDefault="002F0A72" w:rsidP="002F0A72">
      <w:pPr>
        <w:pStyle w:val="NoSpacing"/>
        <w:spacing w:line="360" w:lineRule="auto"/>
        <w:jc w:val="both"/>
        <w:rPr>
          <w:rFonts w:ascii="Verdana" w:hAnsi="Verdana" w:cs="Calibri"/>
          <w:color w:val="000000" w:themeColor="text1"/>
          <w:sz w:val="20"/>
          <w:szCs w:val="20"/>
        </w:rPr>
      </w:pPr>
      <w:r w:rsidRPr="001728A5">
        <w:rPr>
          <w:rFonts w:ascii="Verdana" w:hAnsi="Verdana" w:cs="Calibri"/>
          <w:color w:val="000000" w:themeColor="text1"/>
          <w:sz w:val="20"/>
          <w:szCs w:val="20"/>
        </w:rPr>
        <w:t xml:space="preserve">DUC THANG BUI </w:t>
      </w:r>
      <w:r>
        <w:rPr>
          <w:rFonts w:ascii="Verdana" w:hAnsi="Verdana" w:cs="Calibri"/>
          <w:color w:val="000000" w:themeColor="text1"/>
          <w:sz w:val="20"/>
          <w:szCs w:val="20"/>
        </w:rPr>
        <w:t>– N0978564</w:t>
      </w:r>
    </w:p>
    <w:p w14:paraId="4188FF2F" w14:textId="5338DB1A" w:rsidR="002F0A72" w:rsidRPr="001728A5" w:rsidRDefault="002F0A72" w:rsidP="001728A5">
      <w:pPr>
        <w:pStyle w:val="NoSpacing"/>
        <w:spacing w:line="360" w:lineRule="auto"/>
        <w:jc w:val="both"/>
        <w:rPr>
          <w:rFonts w:ascii="Verdana" w:hAnsi="Verdana" w:cs="Calibri"/>
          <w:color w:val="000000" w:themeColor="text1"/>
          <w:sz w:val="20"/>
          <w:szCs w:val="20"/>
        </w:rPr>
      </w:pPr>
      <w:r w:rsidRPr="001728A5">
        <w:rPr>
          <w:rFonts w:ascii="Verdana" w:hAnsi="Verdana" w:cs="Calibri"/>
          <w:color w:val="000000" w:themeColor="text1"/>
          <w:sz w:val="20"/>
          <w:szCs w:val="20"/>
        </w:rPr>
        <w:t>KIRAN KUMAR REDDY KASU</w:t>
      </w:r>
      <w:r>
        <w:rPr>
          <w:rFonts w:ascii="Verdana" w:hAnsi="Verdana" w:cs="Calibri"/>
          <w:color w:val="000000" w:themeColor="text1"/>
          <w:sz w:val="20"/>
          <w:szCs w:val="20"/>
        </w:rPr>
        <w:t xml:space="preserve"> N1051933</w:t>
      </w:r>
    </w:p>
    <w:p w14:paraId="6E792A44" w14:textId="77777777" w:rsidR="003B758E" w:rsidRPr="001728A5" w:rsidRDefault="005E72B8" w:rsidP="001728A5">
      <w:pPr>
        <w:spacing w:line="360" w:lineRule="auto"/>
        <w:jc w:val="both"/>
        <w:rPr>
          <w:rFonts w:ascii="Verdana" w:hAnsi="Verdana" w:cs="Calibri"/>
          <w:color w:val="000000" w:themeColor="text1"/>
          <w:sz w:val="20"/>
          <w:szCs w:val="20"/>
        </w:rPr>
      </w:pPr>
      <w:r w:rsidRPr="001728A5">
        <w:rPr>
          <w:rFonts w:ascii="Verdana" w:hAnsi="Verdana" w:cs="Calibri"/>
          <w:color w:val="000000" w:themeColor="text1"/>
          <w:sz w:val="20"/>
          <w:szCs w:val="20"/>
        </w:rPr>
        <w:br w:type="page"/>
      </w:r>
    </w:p>
    <w:sdt>
      <w:sdtPr>
        <w:rPr>
          <w:rFonts w:ascii="Verdana" w:eastAsiaTheme="minorHAnsi" w:hAnsi="Verdana" w:cstheme="minorBidi"/>
          <w:b w:val="0"/>
          <w:bCs w:val="0"/>
          <w:color w:val="000000" w:themeColor="text1"/>
          <w:sz w:val="20"/>
          <w:szCs w:val="20"/>
          <w:lang w:val="en-GB"/>
        </w:rPr>
        <w:id w:val="-1506970450"/>
        <w:docPartObj>
          <w:docPartGallery w:val="Table of Contents"/>
          <w:docPartUnique/>
        </w:docPartObj>
      </w:sdtPr>
      <w:sdtEndPr>
        <w:rPr>
          <w:noProof/>
        </w:rPr>
      </w:sdtEndPr>
      <w:sdtContent>
        <w:p w14:paraId="3957596E" w14:textId="0A434E15" w:rsidR="003B758E" w:rsidRPr="001728A5" w:rsidRDefault="003B758E" w:rsidP="001728A5">
          <w:pPr>
            <w:pStyle w:val="TOCHeading"/>
            <w:spacing w:line="360" w:lineRule="auto"/>
            <w:jc w:val="both"/>
            <w:rPr>
              <w:rFonts w:ascii="Verdana" w:hAnsi="Verdana"/>
              <w:color w:val="000000" w:themeColor="text1"/>
              <w:sz w:val="20"/>
              <w:szCs w:val="20"/>
            </w:rPr>
          </w:pPr>
          <w:r w:rsidRPr="001728A5">
            <w:rPr>
              <w:rFonts w:ascii="Verdana" w:hAnsi="Verdana"/>
              <w:color w:val="000000" w:themeColor="text1"/>
              <w:sz w:val="20"/>
              <w:szCs w:val="20"/>
            </w:rPr>
            <w:t>Table of Contents</w:t>
          </w:r>
        </w:p>
        <w:p w14:paraId="28D6059F" w14:textId="0F357E55" w:rsidR="002F0A72" w:rsidRDefault="003B758E">
          <w:pPr>
            <w:pStyle w:val="TOC1"/>
            <w:tabs>
              <w:tab w:val="right" w:leader="dot" w:pos="9016"/>
            </w:tabs>
            <w:rPr>
              <w:rFonts w:eastAsiaTheme="minorEastAsia" w:cstheme="minorBidi"/>
              <w:b w:val="0"/>
              <w:bCs w:val="0"/>
              <w:i w:val="0"/>
              <w:iCs w:val="0"/>
              <w:noProof/>
              <w:lang w:eastAsia="en-GB"/>
            </w:rPr>
          </w:pPr>
          <w:r w:rsidRPr="001728A5">
            <w:rPr>
              <w:rFonts w:ascii="Verdana" w:hAnsi="Verdana"/>
              <w:b w:val="0"/>
              <w:bCs w:val="0"/>
              <w:color w:val="000000" w:themeColor="text1"/>
              <w:sz w:val="20"/>
              <w:szCs w:val="20"/>
            </w:rPr>
            <w:fldChar w:fldCharType="begin"/>
          </w:r>
          <w:r w:rsidRPr="001728A5">
            <w:rPr>
              <w:rFonts w:ascii="Verdana" w:hAnsi="Verdana"/>
              <w:color w:val="000000" w:themeColor="text1"/>
              <w:sz w:val="20"/>
              <w:szCs w:val="20"/>
            </w:rPr>
            <w:instrText xml:space="preserve"> TOC \o "1-3" \h \z \u </w:instrText>
          </w:r>
          <w:r w:rsidRPr="001728A5">
            <w:rPr>
              <w:rFonts w:ascii="Verdana" w:hAnsi="Verdana"/>
              <w:b w:val="0"/>
              <w:bCs w:val="0"/>
              <w:color w:val="000000" w:themeColor="text1"/>
              <w:sz w:val="20"/>
              <w:szCs w:val="20"/>
            </w:rPr>
            <w:fldChar w:fldCharType="separate"/>
          </w:r>
          <w:hyperlink w:anchor="_Toc109424583" w:history="1">
            <w:r w:rsidR="002F0A72" w:rsidRPr="00B6589C">
              <w:rPr>
                <w:rStyle w:val="Hyperlink"/>
                <w:rFonts w:ascii="Verdana" w:hAnsi="Verdana"/>
                <w:noProof/>
              </w:rPr>
              <w:t>EXECUTIVE SUMMARY</w:t>
            </w:r>
            <w:r w:rsidR="002F0A72">
              <w:rPr>
                <w:noProof/>
                <w:webHidden/>
              </w:rPr>
              <w:tab/>
            </w:r>
            <w:r w:rsidR="002F0A72">
              <w:rPr>
                <w:noProof/>
                <w:webHidden/>
              </w:rPr>
              <w:fldChar w:fldCharType="begin"/>
            </w:r>
            <w:r w:rsidR="002F0A72">
              <w:rPr>
                <w:noProof/>
                <w:webHidden/>
              </w:rPr>
              <w:instrText xml:space="preserve"> PAGEREF _Toc109424583 \h </w:instrText>
            </w:r>
            <w:r w:rsidR="002F0A72">
              <w:rPr>
                <w:noProof/>
                <w:webHidden/>
              </w:rPr>
            </w:r>
            <w:r w:rsidR="002F0A72">
              <w:rPr>
                <w:noProof/>
                <w:webHidden/>
              </w:rPr>
              <w:fldChar w:fldCharType="separate"/>
            </w:r>
            <w:r w:rsidR="002F0A72">
              <w:rPr>
                <w:noProof/>
                <w:webHidden/>
              </w:rPr>
              <w:t>5</w:t>
            </w:r>
            <w:r w:rsidR="002F0A72">
              <w:rPr>
                <w:noProof/>
                <w:webHidden/>
              </w:rPr>
              <w:fldChar w:fldCharType="end"/>
            </w:r>
          </w:hyperlink>
        </w:p>
        <w:p w14:paraId="35A266A0" w14:textId="4BEDC621" w:rsidR="002F0A72" w:rsidRDefault="002F0A72">
          <w:pPr>
            <w:pStyle w:val="TOC1"/>
            <w:tabs>
              <w:tab w:val="right" w:leader="dot" w:pos="9016"/>
            </w:tabs>
            <w:rPr>
              <w:rFonts w:eastAsiaTheme="minorEastAsia" w:cstheme="minorBidi"/>
              <w:b w:val="0"/>
              <w:bCs w:val="0"/>
              <w:i w:val="0"/>
              <w:iCs w:val="0"/>
              <w:noProof/>
              <w:lang w:eastAsia="en-GB"/>
            </w:rPr>
          </w:pPr>
          <w:hyperlink w:anchor="_Toc109424584" w:history="1">
            <w:r w:rsidRPr="00B6589C">
              <w:rPr>
                <w:rStyle w:val="Hyperlink"/>
                <w:rFonts w:ascii="Verdana" w:hAnsi="Verdana"/>
                <w:noProof/>
              </w:rPr>
              <w:t>1. INTRODUCTION</w:t>
            </w:r>
            <w:r>
              <w:rPr>
                <w:noProof/>
                <w:webHidden/>
              </w:rPr>
              <w:tab/>
            </w:r>
            <w:r>
              <w:rPr>
                <w:noProof/>
                <w:webHidden/>
              </w:rPr>
              <w:fldChar w:fldCharType="begin"/>
            </w:r>
            <w:r>
              <w:rPr>
                <w:noProof/>
                <w:webHidden/>
              </w:rPr>
              <w:instrText xml:space="preserve"> PAGEREF _Toc109424584 \h </w:instrText>
            </w:r>
            <w:r>
              <w:rPr>
                <w:noProof/>
                <w:webHidden/>
              </w:rPr>
            </w:r>
            <w:r>
              <w:rPr>
                <w:noProof/>
                <w:webHidden/>
              </w:rPr>
              <w:fldChar w:fldCharType="separate"/>
            </w:r>
            <w:r>
              <w:rPr>
                <w:noProof/>
                <w:webHidden/>
              </w:rPr>
              <w:t>7</w:t>
            </w:r>
            <w:r>
              <w:rPr>
                <w:noProof/>
                <w:webHidden/>
              </w:rPr>
              <w:fldChar w:fldCharType="end"/>
            </w:r>
          </w:hyperlink>
        </w:p>
        <w:p w14:paraId="3247D501" w14:textId="08C11D66" w:rsidR="002F0A72" w:rsidRDefault="002F0A72">
          <w:pPr>
            <w:pStyle w:val="TOC3"/>
            <w:tabs>
              <w:tab w:val="right" w:leader="dot" w:pos="9016"/>
            </w:tabs>
            <w:rPr>
              <w:rFonts w:eastAsiaTheme="minorEastAsia" w:cstheme="minorBidi"/>
              <w:noProof/>
              <w:sz w:val="24"/>
              <w:szCs w:val="24"/>
              <w:lang w:eastAsia="en-GB"/>
            </w:rPr>
          </w:pPr>
          <w:hyperlink w:anchor="_Toc109424585" w:history="1">
            <w:r w:rsidRPr="00B6589C">
              <w:rPr>
                <w:rStyle w:val="Hyperlink"/>
                <w:noProof/>
              </w:rPr>
              <w:t>1.1 AIMS AND OBJECTIVE</w:t>
            </w:r>
            <w:r>
              <w:rPr>
                <w:noProof/>
                <w:webHidden/>
              </w:rPr>
              <w:tab/>
            </w:r>
            <w:r>
              <w:rPr>
                <w:noProof/>
                <w:webHidden/>
              </w:rPr>
              <w:fldChar w:fldCharType="begin"/>
            </w:r>
            <w:r>
              <w:rPr>
                <w:noProof/>
                <w:webHidden/>
              </w:rPr>
              <w:instrText xml:space="preserve"> PAGEREF _Toc109424585 \h </w:instrText>
            </w:r>
            <w:r>
              <w:rPr>
                <w:noProof/>
                <w:webHidden/>
              </w:rPr>
            </w:r>
            <w:r>
              <w:rPr>
                <w:noProof/>
                <w:webHidden/>
              </w:rPr>
              <w:fldChar w:fldCharType="separate"/>
            </w:r>
            <w:r>
              <w:rPr>
                <w:noProof/>
                <w:webHidden/>
              </w:rPr>
              <w:t>7</w:t>
            </w:r>
            <w:r>
              <w:rPr>
                <w:noProof/>
                <w:webHidden/>
              </w:rPr>
              <w:fldChar w:fldCharType="end"/>
            </w:r>
          </w:hyperlink>
        </w:p>
        <w:p w14:paraId="08C348C8" w14:textId="6443BA5C" w:rsidR="002F0A72" w:rsidRDefault="002F0A72">
          <w:pPr>
            <w:pStyle w:val="TOC1"/>
            <w:tabs>
              <w:tab w:val="right" w:leader="dot" w:pos="9016"/>
            </w:tabs>
            <w:rPr>
              <w:rFonts w:eastAsiaTheme="minorEastAsia" w:cstheme="minorBidi"/>
              <w:b w:val="0"/>
              <w:bCs w:val="0"/>
              <w:i w:val="0"/>
              <w:iCs w:val="0"/>
              <w:noProof/>
              <w:lang w:eastAsia="en-GB"/>
            </w:rPr>
          </w:pPr>
          <w:hyperlink w:anchor="_Toc109424586" w:history="1">
            <w:r w:rsidRPr="00B6589C">
              <w:rPr>
                <w:rStyle w:val="Hyperlink"/>
                <w:rFonts w:ascii="Verdana" w:hAnsi="Verdana"/>
                <w:noProof/>
              </w:rPr>
              <w:t>2. RESEARCH METHODOLOGY</w:t>
            </w:r>
            <w:r>
              <w:rPr>
                <w:noProof/>
                <w:webHidden/>
              </w:rPr>
              <w:tab/>
            </w:r>
            <w:r>
              <w:rPr>
                <w:noProof/>
                <w:webHidden/>
              </w:rPr>
              <w:fldChar w:fldCharType="begin"/>
            </w:r>
            <w:r>
              <w:rPr>
                <w:noProof/>
                <w:webHidden/>
              </w:rPr>
              <w:instrText xml:space="preserve"> PAGEREF _Toc109424586 \h </w:instrText>
            </w:r>
            <w:r>
              <w:rPr>
                <w:noProof/>
                <w:webHidden/>
              </w:rPr>
            </w:r>
            <w:r>
              <w:rPr>
                <w:noProof/>
                <w:webHidden/>
              </w:rPr>
              <w:fldChar w:fldCharType="separate"/>
            </w:r>
            <w:r>
              <w:rPr>
                <w:noProof/>
                <w:webHidden/>
              </w:rPr>
              <w:t>8</w:t>
            </w:r>
            <w:r>
              <w:rPr>
                <w:noProof/>
                <w:webHidden/>
              </w:rPr>
              <w:fldChar w:fldCharType="end"/>
            </w:r>
          </w:hyperlink>
        </w:p>
        <w:p w14:paraId="46CBC3B9" w14:textId="652CA503" w:rsidR="002F0A72" w:rsidRDefault="002F0A72">
          <w:pPr>
            <w:pStyle w:val="TOC3"/>
            <w:tabs>
              <w:tab w:val="right" w:leader="dot" w:pos="9016"/>
            </w:tabs>
            <w:rPr>
              <w:rFonts w:eastAsiaTheme="minorEastAsia" w:cstheme="minorBidi"/>
              <w:noProof/>
              <w:sz w:val="24"/>
              <w:szCs w:val="24"/>
              <w:lang w:eastAsia="en-GB"/>
            </w:rPr>
          </w:pPr>
          <w:hyperlink w:anchor="_Toc109424587" w:history="1">
            <w:r w:rsidRPr="00B6589C">
              <w:rPr>
                <w:rStyle w:val="Hyperlink"/>
                <w:rFonts w:ascii="Verdana" w:hAnsi="Verdana"/>
                <w:noProof/>
              </w:rPr>
              <w:t>2.1 CURRENT DATA ANALYSIS</w:t>
            </w:r>
            <w:r>
              <w:rPr>
                <w:noProof/>
                <w:webHidden/>
              </w:rPr>
              <w:tab/>
            </w:r>
            <w:r>
              <w:rPr>
                <w:noProof/>
                <w:webHidden/>
              </w:rPr>
              <w:fldChar w:fldCharType="begin"/>
            </w:r>
            <w:r>
              <w:rPr>
                <w:noProof/>
                <w:webHidden/>
              </w:rPr>
              <w:instrText xml:space="preserve"> PAGEREF _Toc109424587 \h </w:instrText>
            </w:r>
            <w:r>
              <w:rPr>
                <w:noProof/>
                <w:webHidden/>
              </w:rPr>
            </w:r>
            <w:r>
              <w:rPr>
                <w:noProof/>
                <w:webHidden/>
              </w:rPr>
              <w:fldChar w:fldCharType="separate"/>
            </w:r>
            <w:r>
              <w:rPr>
                <w:noProof/>
                <w:webHidden/>
              </w:rPr>
              <w:t>8</w:t>
            </w:r>
            <w:r>
              <w:rPr>
                <w:noProof/>
                <w:webHidden/>
              </w:rPr>
              <w:fldChar w:fldCharType="end"/>
            </w:r>
          </w:hyperlink>
        </w:p>
        <w:p w14:paraId="12206A59" w14:textId="109B78E3" w:rsidR="002F0A72" w:rsidRDefault="002F0A72">
          <w:pPr>
            <w:pStyle w:val="TOC3"/>
            <w:tabs>
              <w:tab w:val="right" w:leader="dot" w:pos="9016"/>
            </w:tabs>
            <w:rPr>
              <w:rFonts w:eastAsiaTheme="minorEastAsia" w:cstheme="minorBidi"/>
              <w:noProof/>
              <w:sz w:val="24"/>
              <w:szCs w:val="24"/>
              <w:lang w:eastAsia="en-GB"/>
            </w:rPr>
          </w:pPr>
          <w:hyperlink w:anchor="_Toc109424588" w:history="1">
            <w:r w:rsidRPr="00B6589C">
              <w:rPr>
                <w:rStyle w:val="Hyperlink"/>
                <w:rFonts w:ascii="Verdana" w:hAnsi="Verdana"/>
                <w:noProof/>
              </w:rPr>
              <w:t>2.2 Descriptive analysis</w:t>
            </w:r>
            <w:r>
              <w:rPr>
                <w:noProof/>
                <w:webHidden/>
              </w:rPr>
              <w:tab/>
            </w:r>
            <w:r>
              <w:rPr>
                <w:noProof/>
                <w:webHidden/>
              </w:rPr>
              <w:fldChar w:fldCharType="begin"/>
            </w:r>
            <w:r>
              <w:rPr>
                <w:noProof/>
                <w:webHidden/>
              </w:rPr>
              <w:instrText xml:space="preserve"> PAGEREF _Toc109424588 \h </w:instrText>
            </w:r>
            <w:r>
              <w:rPr>
                <w:noProof/>
                <w:webHidden/>
              </w:rPr>
            </w:r>
            <w:r>
              <w:rPr>
                <w:noProof/>
                <w:webHidden/>
              </w:rPr>
              <w:fldChar w:fldCharType="separate"/>
            </w:r>
            <w:r>
              <w:rPr>
                <w:noProof/>
                <w:webHidden/>
              </w:rPr>
              <w:t>9</w:t>
            </w:r>
            <w:r>
              <w:rPr>
                <w:noProof/>
                <w:webHidden/>
              </w:rPr>
              <w:fldChar w:fldCharType="end"/>
            </w:r>
          </w:hyperlink>
        </w:p>
        <w:p w14:paraId="009C9F85" w14:textId="3A054410" w:rsidR="002F0A72" w:rsidRDefault="002F0A72">
          <w:pPr>
            <w:pStyle w:val="TOC3"/>
            <w:tabs>
              <w:tab w:val="right" w:leader="dot" w:pos="9016"/>
            </w:tabs>
            <w:rPr>
              <w:rFonts w:eastAsiaTheme="minorEastAsia" w:cstheme="minorBidi"/>
              <w:noProof/>
              <w:sz w:val="24"/>
              <w:szCs w:val="24"/>
              <w:lang w:eastAsia="en-GB"/>
            </w:rPr>
          </w:pPr>
          <w:hyperlink w:anchor="_Toc109424589" w:history="1">
            <w:r w:rsidRPr="00B6589C">
              <w:rPr>
                <w:rStyle w:val="Hyperlink"/>
                <w:rFonts w:ascii="Verdana" w:hAnsi="Verdana"/>
                <w:noProof/>
              </w:rPr>
              <w:t>2.3 Predictive Analysis:</w:t>
            </w:r>
            <w:r>
              <w:rPr>
                <w:noProof/>
                <w:webHidden/>
              </w:rPr>
              <w:tab/>
            </w:r>
            <w:r>
              <w:rPr>
                <w:noProof/>
                <w:webHidden/>
              </w:rPr>
              <w:fldChar w:fldCharType="begin"/>
            </w:r>
            <w:r>
              <w:rPr>
                <w:noProof/>
                <w:webHidden/>
              </w:rPr>
              <w:instrText xml:space="preserve"> PAGEREF _Toc109424589 \h </w:instrText>
            </w:r>
            <w:r>
              <w:rPr>
                <w:noProof/>
                <w:webHidden/>
              </w:rPr>
            </w:r>
            <w:r>
              <w:rPr>
                <w:noProof/>
                <w:webHidden/>
              </w:rPr>
              <w:fldChar w:fldCharType="separate"/>
            </w:r>
            <w:r>
              <w:rPr>
                <w:noProof/>
                <w:webHidden/>
              </w:rPr>
              <w:t>11</w:t>
            </w:r>
            <w:r>
              <w:rPr>
                <w:noProof/>
                <w:webHidden/>
              </w:rPr>
              <w:fldChar w:fldCharType="end"/>
            </w:r>
          </w:hyperlink>
        </w:p>
        <w:p w14:paraId="13A053DD" w14:textId="50AF24F5" w:rsidR="002F0A72" w:rsidRDefault="002F0A72">
          <w:pPr>
            <w:pStyle w:val="TOC1"/>
            <w:tabs>
              <w:tab w:val="right" w:leader="dot" w:pos="9016"/>
            </w:tabs>
            <w:rPr>
              <w:rFonts w:eastAsiaTheme="minorEastAsia" w:cstheme="minorBidi"/>
              <w:b w:val="0"/>
              <w:bCs w:val="0"/>
              <w:i w:val="0"/>
              <w:iCs w:val="0"/>
              <w:noProof/>
              <w:lang w:eastAsia="en-GB"/>
            </w:rPr>
          </w:pPr>
          <w:hyperlink w:anchor="_Toc109424590" w:history="1">
            <w:r w:rsidRPr="00B6589C">
              <w:rPr>
                <w:rStyle w:val="Hyperlink"/>
                <w:rFonts w:ascii="Verdana" w:eastAsia="Times New Roman" w:hAnsi="Verdana"/>
                <w:noProof/>
                <w:lang w:eastAsia="en-GB"/>
              </w:rPr>
              <w:t>3. RECOMMENDATIONS</w:t>
            </w:r>
            <w:r>
              <w:rPr>
                <w:noProof/>
                <w:webHidden/>
              </w:rPr>
              <w:tab/>
            </w:r>
            <w:r>
              <w:rPr>
                <w:noProof/>
                <w:webHidden/>
              </w:rPr>
              <w:fldChar w:fldCharType="begin"/>
            </w:r>
            <w:r>
              <w:rPr>
                <w:noProof/>
                <w:webHidden/>
              </w:rPr>
              <w:instrText xml:space="preserve"> PAGEREF _Toc109424590 \h </w:instrText>
            </w:r>
            <w:r>
              <w:rPr>
                <w:noProof/>
                <w:webHidden/>
              </w:rPr>
            </w:r>
            <w:r>
              <w:rPr>
                <w:noProof/>
                <w:webHidden/>
              </w:rPr>
              <w:fldChar w:fldCharType="separate"/>
            </w:r>
            <w:r>
              <w:rPr>
                <w:noProof/>
                <w:webHidden/>
              </w:rPr>
              <w:t>14</w:t>
            </w:r>
            <w:r>
              <w:rPr>
                <w:noProof/>
                <w:webHidden/>
              </w:rPr>
              <w:fldChar w:fldCharType="end"/>
            </w:r>
          </w:hyperlink>
        </w:p>
        <w:p w14:paraId="08BDEEA7" w14:textId="3101C6CF" w:rsidR="002F0A72" w:rsidRDefault="002F0A72">
          <w:pPr>
            <w:pStyle w:val="TOC3"/>
            <w:tabs>
              <w:tab w:val="right" w:leader="dot" w:pos="9016"/>
            </w:tabs>
            <w:rPr>
              <w:rFonts w:eastAsiaTheme="minorEastAsia" w:cstheme="minorBidi"/>
              <w:noProof/>
              <w:sz w:val="24"/>
              <w:szCs w:val="24"/>
              <w:lang w:eastAsia="en-GB"/>
            </w:rPr>
          </w:pPr>
          <w:hyperlink w:anchor="_Toc109424591" w:history="1">
            <w:r w:rsidRPr="00B6589C">
              <w:rPr>
                <w:rStyle w:val="Hyperlink"/>
                <w:rFonts w:eastAsia="Times New Roman"/>
                <w:noProof/>
              </w:rPr>
              <w:t>3.1 Draft Proofing</w:t>
            </w:r>
            <w:r>
              <w:rPr>
                <w:noProof/>
                <w:webHidden/>
              </w:rPr>
              <w:tab/>
            </w:r>
            <w:r>
              <w:rPr>
                <w:noProof/>
                <w:webHidden/>
              </w:rPr>
              <w:fldChar w:fldCharType="begin"/>
            </w:r>
            <w:r>
              <w:rPr>
                <w:noProof/>
                <w:webHidden/>
              </w:rPr>
              <w:instrText xml:space="preserve"> PAGEREF _Toc109424591 \h </w:instrText>
            </w:r>
            <w:r>
              <w:rPr>
                <w:noProof/>
                <w:webHidden/>
              </w:rPr>
            </w:r>
            <w:r>
              <w:rPr>
                <w:noProof/>
                <w:webHidden/>
              </w:rPr>
              <w:fldChar w:fldCharType="separate"/>
            </w:r>
            <w:r>
              <w:rPr>
                <w:noProof/>
                <w:webHidden/>
              </w:rPr>
              <w:t>14</w:t>
            </w:r>
            <w:r>
              <w:rPr>
                <w:noProof/>
                <w:webHidden/>
              </w:rPr>
              <w:fldChar w:fldCharType="end"/>
            </w:r>
          </w:hyperlink>
        </w:p>
        <w:p w14:paraId="79791F78" w14:textId="63D4ED3A" w:rsidR="002F0A72" w:rsidRDefault="002F0A72">
          <w:pPr>
            <w:pStyle w:val="TOC3"/>
            <w:tabs>
              <w:tab w:val="right" w:leader="dot" w:pos="9016"/>
            </w:tabs>
            <w:rPr>
              <w:rFonts w:eastAsiaTheme="minorEastAsia" w:cstheme="minorBidi"/>
              <w:noProof/>
              <w:sz w:val="24"/>
              <w:szCs w:val="24"/>
              <w:lang w:eastAsia="en-GB"/>
            </w:rPr>
          </w:pPr>
          <w:hyperlink w:anchor="_Toc109424592" w:history="1">
            <w:r w:rsidRPr="00B6589C">
              <w:rPr>
                <w:rStyle w:val="Hyperlink"/>
                <w:noProof/>
              </w:rPr>
              <w:t>3.2 Switch to renewables</w:t>
            </w:r>
            <w:r>
              <w:rPr>
                <w:noProof/>
                <w:webHidden/>
              </w:rPr>
              <w:tab/>
            </w:r>
            <w:r>
              <w:rPr>
                <w:noProof/>
                <w:webHidden/>
              </w:rPr>
              <w:fldChar w:fldCharType="begin"/>
            </w:r>
            <w:r>
              <w:rPr>
                <w:noProof/>
                <w:webHidden/>
              </w:rPr>
              <w:instrText xml:space="preserve"> PAGEREF _Toc109424592 \h </w:instrText>
            </w:r>
            <w:r>
              <w:rPr>
                <w:noProof/>
                <w:webHidden/>
              </w:rPr>
            </w:r>
            <w:r>
              <w:rPr>
                <w:noProof/>
                <w:webHidden/>
              </w:rPr>
              <w:fldChar w:fldCharType="separate"/>
            </w:r>
            <w:r>
              <w:rPr>
                <w:noProof/>
                <w:webHidden/>
              </w:rPr>
              <w:t>15</w:t>
            </w:r>
            <w:r>
              <w:rPr>
                <w:noProof/>
                <w:webHidden/>
              </w:rPr>
              <w:fldChar w:fldCharType="end"/>
            </w:r>
          </w:hyperlink>
        </w:p>
        <w:p w14:paraId="36B939E4" w14:textId="2F51753B" w:rsidR="002F0A72" w:rsidRDefault="002F0A72">
          <w:pPr>
            <w:pStyle w:val="TOC3"/>
            <w:tabs>
              <w:tab w:val="right" w:leader="dot" w:pos="9016"/>
            </w:tabs>
            <w:rPr>
              <w:rFonts w:eastAsiaTheme="minorEastAsia" w:cstheme="minorBidi"/>
              <w:noProof/>
              <w:sz w:val="24"/>
              <w:szCs w:val="24"/>
              <w:lang w:eastAsia="en-GB"/>
            </w:rPr>
          </w:pPr>
          <w:hyperlink w:anchor="_Toc109424593" w:history="1">
            <w:r w:rsidRPr="00B6589C">
              <w:rPr>
                <w:rStyle w:val="Hyperlink"/>
                <w:rFonts w:eastAsia="Times New Roman"/>
                <w:noProof/>
              </w:rPr>
              <w:t>3.3 Electrical System</w:t>
            </w:r>
            <w:r>
              <w:rPr>
                <w:noProof/>
                <w:webHidden/>
              </w:rPr>
              <w:tab/>
            </w:r>
            <w:r>
              <w:rPr>
                <w:noProof/>
                <w:webHidden/>
              </w:rPr>
              <w:fldChar w:fldCharType="begin"/>
            </w:r>
            <w:r>
              <w:rPr>
                <w:noProof/>
                <w:webHidden/>
              </w:rPr>
              <w:instrText xml:space="preserve"> PAGEREF _Toc109424593 \h </w:instrText>
            </w:r>
            <w:r>
              <w:rPr>
                <w:noProof/>
                <w:webHidden/>
              </w:rPr>
            </w:r>
            <w:r>
              <w:rPr>
                <w:noProof/>
                <w:webHidden/>
              </w:rPr>
              <w:fldChar w:fldCharType="separate"/>
            </w:r>
            <w:r>
              <w:rPr>
                <w:noProof/>
                <w:webHidden/>
              </w:rPr>
              <w:t>16</w:t>
            </w:r>
            <w:r>
              <w:rPr>
                <w:noProof/>
                <w:webHidden/>
              </w:rPr>
              <w:fldChar w:fldCharType="end"/>
            </w:r>
          </w:hyperlink>
        </w:p>
        <w:p w14:paraId="7AEEA249" w14:textId="1A96B8B2" w:rsidR="002F0A72" w:rsidRDefault="002F0A72">
          <w:pPr>
            <w:pStyle w:val="TOC3"/>
            <w:tabs>
              <w:tab w:val="right" w:leader="dot" w:pos="9016"/>
            </w:tabs>
            <w:rPr>
              <w:rFonts w:eastAsiaTheme="minorEastAsia" w:cstheme="minorBidi"/>
              <w:noProof/>
              <w:sz w:val="24"/>
              <w:szCs w:val="24"/>
              <w:lang w:eastAsia="en-GB"/>
            </w:rPr>
          </w:pPr>
          <w:hyperlink w:anchor="_Toc109424594" w:history="1">
            <w:r w:rsidRPr="00B6589C">
              <w:rPr>
                <w:rStyle w:val="Hyperlink"/>
                <w:rFonts w:eastAsia="Times New Roman"/>
                <w:noProof/>
              </w:rPr>
              <w:t>3.4 Water</w:t>
            </w:r>
            <w:r>
              <w:rPr>
                <w:noProof/>
                <w:webHidden/>
              </w:rPr>
              <w:tab/>
            </w:r>
            <w:r>
              <w:rPr>
                <w:noProof/>
                <w:webHidden/>
              </w:rPr>
              <w:fldChar w:fldCharType="begin"/>
            </w:r>
            <w:r>
              <w:rPr>
                <w:noProof/>
                <w:webHidden/>
              </w:rPr>
              <w:instrText xml:space="preserve"> PAGEREF _Toc109424594 \h </w:instrText>
            </w:r>
            <w:r>
              <w:rPr>
                <w:noProof/>
                <w:webHidden/>
              </w:rPr>
            </w:r>
            <w:r>
              <w:rPr>
                <w:noProof/>
                <w:webHidden/>
              </w:rPr>
              <w:fldChar w:fldCharType="separate"/>
            </w:r>
            <w:r>
              <w:rPr>
                <w:noProof/>
                <w:webHidden/>
              </w:rPr>
              <w:t>17</w:t>
            </w:r>
            <w:r>
              <w:rPr>
                <w:noProof/>
                <w:webHidden/>
              </w:rPr>
              <w:fldChar w:fldCharType="end"/>
            </w:r>
          </w:hyperlink>
        </w:p>
        <w:p w14:paraId="2FD4CF25" w14:textId="573C6F3B" w:rsidR="002F0A72" w:rsidRDefault="002F0A72">
          <w:pPr>
            <w:pStyle w:val="TOC3"/>
            <w:tabs>
              <w:tab w:val="right" w:leader="dot" w:pos="9016"/>
            </w:tabs>
            <w:rPr>
              <w:rFonts w:eastAsiaTheme="minorEastAsia" w:cstheme="minorBidi"/>
              <w:noProof/>
              <w:sz w:val="24"/>
              <w:szCs w:val="24"/>
              <w:lang w:eastAsia="en-GB"/>
            </w:rPr>
          </w:pPr>
          <w:hyperlink w:anchor="_Toc109424595" w:history="1">
            <w:r w:rsidRPr="00B6589C">
              <w:rPr>
                <w:rStyle w:val="Hyperlink"/>
                <w:rFonts w:eastAsia="Times New Roman"/>
                <w:noProof/>
              </w:rPr>
              <w:t>3.5 Smart Building</w:t>
            </w:r>
            <w:r>
              <w:rPr>
                <w:noProof/>
                <w:webHidden/>
              </w:rPr>
              <w:tab/>
            </w:r>
            <w:r>
              <w:rPr>
                <w:noProof/>
                <w:webHidden/>
              </w:rPr>
              <w:fldChar w:fldCharType="begin"/>
            </w:r>
            <w:r>
              <w:rPr>
                <w:noProof/>
                <w:webHidden/>
              </w:rPr>
              <w:instrText xml:space="preserve"> PAGEREF _Toc109424595 \h </w:instrText>
            </w:r>
            <w:r>
              <w:rPr>
                <w:noProof/>
                <w:webHidden/>
              </w:rPr>
            </w:r>
            <w:r>
              <w:rPr>
                <w:noProof/>
                <w:webHidden/>
              </w:rPr>
              <w:fldChar w:fldCharType="separate"/>
            </w:r>
            <w:r>
              <w:rPr>
                <w:noProof/>
                <w:webHidden/>
              </w:rPr>
              <w:t>17</w:t>
            </w:r>
            <w:r>
              <w:rPr>
                <w:noProof/>
                <w:webHidden/>
              </w:rPr>
              <w:fldChar w:fldCharType="end"/>
            </w:r>
          </w:hyperlink>
        </w:p>
        <w:p w14:paraId="44D9746B" w14:textId="17BAA423" w:rsidR="002F0A72" w:rsidRPr="002F0A72" w:rsidRDefault="002F0A72" w:rsidP="002F0A72">
          <w:pPr>
            <w:pStyle w:val="TOC3"/>
            <w:tabs>
              <w:tab w:val="right" w:leader="dot" w:pos="9016"/>
            </w:tabs>
            <w:rPr>
              <w:rFonts w:eastAsiaTheme="minorEastAsia" w:cstheme="minorBidi"/>
              <w:noProof/>
              <w:sz w:val="24"/>
              <w:szCs w:val="24"/>
              <w:lang w:eastAsia="en-GB"/>
            </w:rPr>
          </w:pPr>
          <w:hyperlink w:anchor="_Toc109424596" w:history="1">
            <w:r w:rsidRPr="00B6589C">
              <w:rPr>
                <w:rStyle w:val="Hyperlink"/>
                <w:rFonts w:eastAsia="Times New Roman"/>
                <w:noProof/>
              </w:rPr>
              <w:t>3.6 Business Travel</w:t>
            </w:r>
            <w:r>
              <w:rPr>
                <w:noProof/>
                <w:webHidden/>
              </w:rPr>
              <w:tab/>
            </w:r>
            <w:r>
              <w:rPr>
                <w:noProof/>
                <w:webHidden/>
              </w:rPr>
              <w:fldChar w:fldCharType="begin"/>
            </w:r>
            <w:r>
              <w:rPr>
                <w:noProof/>
                <w:webHidden/>
              </w:rPr>
              <w:instrText xml:space="preserve"> PAGEREF _Toc109424596 \h </w:instrText>
            </w:r>
            <w:r>
              <w:rPr>
                <w:noProof/>
                <w:webHidden/>
              </w:rPr>
            </w:r>
            <w:r>
              <w:rPr>
                <w:noProof/>
                <w:webHidden/>
              </w:rPr>
              <w:fldChar w:fldCharType="separate"/>
            </w:r>
            <w:r>
              <w:rPr>
                <w:noProof/>
                <w:webHidden/>
              </w:rPr>
              <w:t>18</w:t>
            </w:r>
            <w:r>
              <w:rPr>
                <w:noProof/>
                <w:webHidden/>
              </w:rPr>
              <w:fldChar w:fldCharType="end"/>
            </w:r>
          </w:hyperlink>
        </w:p>
        <w:p w14:paraId="655408F5" w14:textId="4047BF38" w:rsidR="002F0A72" w:rsidRDefault="002F0A72">
          <w:pPr>
            <w:pStyle w:val="TOC3"/>
            <w:tabs>
              <w:tab w:val="right" w:leader="dot" w:pos="9016"/>
            </w:tabs>
            <w:rPr>
              <w:rFonts w:eastAsiaTheme="minorEastAsia" w:cstheme="minorBidi"/>
              <w:noProof/>
              <w:sz w:val="24"/>
              <w:szCs w:val="24"/>
              <w:lang w:eastAsia="en-GB"/>
            </w:rPr>
          </w:pPr>
          <w:hyperlink w:anchor="_Toc109424598" w:history="1">
            <w:r w:rsidRPr="00B6589C">
              <w:rPr>
                <w:rStyle w:val="Hyperlink"/>
                <w:noProof/>
              </w:rPr>
              <w:t>3.7 Work from Home</w:t>
            </w:r>
            <w:r>
              <w:rPr>
                <w:noProof/>
                <w:webHidden/>
              </w:rPr>
              <w:tab/>
            </w:r>
            <w:r>
              <w:rPr>
                <w:noProof/>
                <w:webHidden/>
              </w:rPr>
              <w:fldChar w:fldCharType="begin"/>
            </w:r>
            <w:r>
              <w:rPr>
                <w:noProof/>
                <w:webHidden/>
              </w:rPr>
              <w:instrText xml:space="preserve"> PAGEREF _Toc109424598 \h </w:instrText>
            </w:r>
            <w:r>
              <w:rPr>
                <w:noProof/>
                <w:webHidden/>
              </w:rPr>
            </w:r>
            <w:r>
              <w:rPr>
                <w:noProof/>
                <w:webHidden/>
              </w:rPr>
              <w:fldChar w:fldCharType="separate"/>
            </w:r>
            <w:r>
              <w:rPr>
                <w:noProof/>
                <w:webHidden/>
              </w:rPr>
              <w:t>20</w:t>
            </w:r>
            <w:r>
              <w:rPr>
                <w:noProof/>
                <w:webHidden/>
              </w:rPr>
              <w:fldChar w:fldCharType="end"/>
            </w:r>
          </w:hyperlink>
        </w:p>
        <w:p w14:paraId="63E881E8" w14:textId="049D89AE" w:rsidR="002F0A72" w:rsidRDefault="002F0A72">
          <w:pPr>
            <w:pStyle w:val="TOC3"/>
            <w:tabs>
              <w:tab w:val="right" w:leader="dot" w:pos="9016"/>
            </w:tabs>
            <w:rPr>
              <w:rFonts w:eastAsiaTheme="minorEastAsia" w:cstheme="minorBidi"/>
              <w:noProof/>
              <w:sz w:val="24"/>
              <w:szCs w:val="24"/>
              <w:lang w:eastAsia="en-GB"/>
            </w:rPr>
          </w:pPr>
          <w:hyperlink w:anchor="_Toc109424599" w:history="1">
            <w:r w:rsidRPr="00B6589C">
              <w:rPr>
                <w:rStyle w:val="Hyperlink"/>
                <w:noProof/>
              </w:rPr>
              <w:t>3. 8 Funding</w:t>
            </w:r>
            <w:r>
              <w:rPr>
                <w:noProof/>
                <w:webHidden/>
              </w:rPr>
              <w:tab/>
            </w:r>
            <w:r>
              <w:rPr>
                <w:noProof/>
                <w:webHidden/>
              </w:rPr>
              <w:fldChar w:fldCharType="begin"/>
            </w:r>
            <w:r>
              <w:rPr>
                <w:noProof/>
                <w:webHidden/>
              </w:rPr>
              <w:instrText xml:space="preserve"> PAGEREF _Toc109424599 \h </w:instrText>
            </w:r>
            <w:r>
              <w:rPr>
                <w:noProof/>
                <w:webHidden/>
              </w:rPr>
            </w:r>
            <w:r>
              <w:rPr>
                <w:noProof/>
                <w:webHidden/>
              </w:rPr>
              <w:fldChar w:fldCharType="separate"/>
            </w:r>
            <w:r>
              <w:rPr>
                <w:noProof/>
                <w:webHidden/>
              </w:rPr>
              <w:t>21</w:t>
            </w:r>
            <w:r>
              <w:rPr>
                <w:noProof/>
                <w:webHidden/>
              </w:rPr>
              <w:fldChar w:fldCharType="end"/>
            </w:r>
          </w:hyperlink>
        </w:p>
        <w:p w14:paraId="69CC987D" w14:textId="33E53657" w:rsidR="002F0A72" w:rsidRDefault="002F0A72">
          <w:pPr>
            <w:pStyle w:val="TOC3"/>
            <w:tabs>
              <w:tab w:val="right" w:leader="dot" w:pos="9016"/>
            </w:tabs>
            <w:rPr>
              <w:rFonts w:eastAsiaTheme="minorEastAsia" w:cstheme="minorBidi"/>
              <w:noProof/>
              <w:sz w:val="24"/>
              <w:szCs w:val="24"/>
              <w:lang w:eastAsia="en-GB"/>
            </w:rPr>
          </w:pPr>
          <w:hyperlink w:anchor="_Toc109424600" w:history="1">
            <w:r w:rsidRPr="00B6589C">
              <w:rPr>
                <w:rStyle w:val="Hyperlink"/>
                <w:rFonts w:eastAsia="Times New Roman"/>
                <w:noProof/>
              </w:rPr>
              <w:t>3.9 Sustainable Data storage</w:t>
            </w:r>
            <w:r>
              <w:rPr>
                <w:noProof/>
                <w:webHidden/>
              </w:rPr>
              <w:tab/>
            </w:r>
            <w:r>
              <w:rPr>
                <w:noProof/>
                <w:webHidden/>
              </w:rPr>
              <w:fldChar w:fldCharType="begin"/>
            </w:r>
            <w:r>
              <w:rPr>
                <w:noProof/>
                <w:webHidden/>
              </w:rPr>
              <w:instrText xml:space="preserve"> PAGEREF _Toc109424600 \h </w:instrText>
            </w:r>
            <w:r>
              <w:rPr>
                <w:noProof/>
                <w:webHidden/>
              </w:rPr>
            </w:r>
            <w:r>
              <w:rPr>
                <w:noProof/>
                <w:webHidden/>
              </w:rPr>
              <w:fldChar w:fldCharType="separate"/>
            </w:r>
            <w:r>
              <w:rPr>
                <w:noProof/>
                <w:webHidden/>
              </w:rPr>
              <w:t>22</w:t>
            </w:r>
            <w:r>
              <w:rPr>
                <w:noProof/>
                <w:webHidden/>
              </w:rPr>
              <w:fldChar w:fldCharType="end"/>
            </w:r>
          </w:hyperlink>
        </w:p>
        <w:p w14:paraId="6902F33C" w14:textId="33794CD7" w:rsidR="002F0A72" w:rsidRDefault="002F0A72">
          <w:pPr>
            <w:pStyle w:val="TOC3"/>
            <w:tabs>
              <w:tab w:val="right" w:leader="dot" w:pos="9016"/>
            </w:tabs>
            <w:rPr>
              <w:rFonts w:eastAsiaTheme="minorEastAsia" w:cstheme="minorBidi"/>
              <w:noProof/>
              <w:sz w:val="24"/>
              <w:szCs w:val="24"/>
              <w:lang w:eastAsia="en-GB"/>
            </w:rPr>
          </w:pPr>
          <w:hyperlink w:anchor="_Toc109424601" w:history="1">
            <w:r w:rsidRPr="00B6589C">
              <w:rPr>
                <w:rStyle w:val="Hyperlink"/>
                <w:rFonts w:eastAsia="Times New Roman"/>
                <w:noProof/>
                <w:highlight w:val="white"/>
              </w:rPr>
              <w:t>3.10 GREEN HRM</w:t>
            </w:r>
            <w:r>
              <w:rPr>
                <w:noProof/>
                <w:webHidden/>
              </w:rPr>
              <w:tab/>
            </w:r>
            <w:r>
              <w:rPr>
                <w:noProof/>
                <w:webHidden/>
              </w:rPr>
              <w:fldChar w:fldCharType="begin"/>
            </w:r>
            <w:r>
              <w:rPr>
                <w:noProof/>
                <w:webHidden/>
              </w:rPr>
              <w:instrText xml:space="preserve"> PAGEREF _Toc109424601 \h </w:instrText>
            </w:r>
            <w:r>
              <w:rPr>
                <w:noProof/>
                <w:webHidden/>
              </w:rPr>
            </w:r>
            <w:r>
              <w:rPr>
                <w:noProof/>
                <w:webHidden/>
              </w:rPr>
              <w:fldChar w:fldCharType="separate"/>
            </w:r>
            <w:r>
              <w:rPr>
                <w:noProof/>
                <w:webHidden/>
              </w:rPr>
              <w:t>23</w:t>
            </w:r>
            <w:r>
              <w:rPr>
                <w:noProof/>
                <w:webHidden/>
              </w:rPr>
              <w:fldChar w:fldCharType="end"/>
            </w:r>
          </w:hyperlink>
        </w:p>
        <w:p w14:paraId="313A405B" w14:textId="4E623C5E" w:rsidR="002F0A72" w:rsidRDefault="002F0A72">
          <w:pPr>
            <w:pStyle w:val="TOC1"/>
            <w:tabs>
              <w:tab w:val="right" w:leader="dot" w:pos="9016"/>
            </w:tabs>
            <w:rPr>
              <w:rFonts w:eastAsiaTheme="minorEastAsia" w:cstheme="minorBidi"/>
              <w:b w:val="0"/>
              <w:bCs w:val="0"/>
              <w:i w:val="0"/>
              <w:iCs w:val="0"/>
              <w:noProof/>
              <w:lang w:eastAsia="en-GB"/>
            </w:rPr>
          </w:pPr>
          <w:hyperlink w:anchor="_Toc109424602" w:history="1">
            <w:r w:rsidRPr="00B6589C">
              <w:rPr>
                <w:rStyle w:val="Hyperlink"/>
                <w:noProof/>
              </w:rPr>
              <w:t>4. INFLUENCE ON SUPPLY CHAIN, SUPPLIERS AND CUSTOMER BASE</w:t>
            </w:r>
            <w:r>
              <w:rPr>
                <w:noProof/>
                <w:webHidden/>
              </w:rPr>
              <w:tab/>
            </w:r>
            <w:r>
              <w:rPr>
                <w:noProof/>
                <w:webHidden/>
              </w:rPr>
              <w:fldChar w:fldCharType="begin"/>
            </w:r>
            <w:r>
              <w:rPr>
                <w:noProof/>
                <w:webHidden/>
              </w:rPr>
              <w:instrText xml:space="preserve"> PAGEREF _Toc109424602 \h </w:instrText>
            </w:r>
            <w:r>
              <w:rPr>
                <w:noProof/>
                <w:webHidden/>
              </w:rPr>
            </w:r>
            <w:r>
              <w:rPr>
                <w:noProof/>
                <w:webHidden/>
              </w:rPr>
              <w:fldChar w:fldCharType="separate"/>
            </w:r>
            <w:r>
              <w:rPr>
                <w:noProof/>
                <w:webHidden/>
              </w:rPr>
              <w:t>24</w:t>
            </w:r>
            <w:r>
              <w:rPr>
                <w:noProof/>
                <w:webHidden/>
              </w:rPr>
              <w:fldChar w:fldCharType="end"/>
            </w:r>
          </w:hyperlink>
        </w:p>
        <w:p w14:paraId="22C3AAB1" w14:textId="7F27B765" w:rsidR="002F0A72" w:rsidRDefault="002F0A72">
          <w:pPr>
            <w:pStyle w:val="TOC1"/>
            <w:tabs>
              <w:tab w:val="right" w:leader="dot" w:pos="9016"/>
            </w:tabs>
            <w:rPr>
              <w:rFonts w:eastAsiaTheme="minorEastAsia" w:cstheme="minorBidi"/>
              <w:b w:val="0"/>
              <w:bCs w:val="0"/>
              <w:i w:val="0"/>
              <w:iCs w:val="0"/>
              <w:noProof/>
              <w:lang w:eastAsia="en-GB"/>
            </w:rPr>
          </w:pPr>
          <w:hyperlink w:anchor="_Toc109424603" w:history="1">
            <w:r w:rsidRPr="00B6589C">
              <w:rPr>
                <w:rStyle w:val="Hyperlink"/>
                <w:noProof/>
              </w:rPr>
              <w:t>5. KEY PERFORMANCE INDICATORS (KPIS):</w:t>
            </w:r>
            <w:r>
              <w:rPr>
                <w:noProof/>
                <w:webHidden/>
              </w:rPr>
              <w:tab/>
            </w:r>
            <w:r>
              <w:rPr>
                <w:noProof/>
                <w:webHidden/>
              </w:rPr>
              <w:fldChar w:fldCharType="begin"/>
            </w:r>
            <w:r>
              <w:rPr>
                <w:noProof/>
                <w:webHidden/>
              </w:rPr>
              <w:instrText xml:space="preserve"> PAGEREF _Toc109424603 \h </w:instrText>
            </w:r>
            <w:r>
              <w:rPr>
                <w:noProof/>
                <w:webHidden/>
              </w:rPr>
            </w:r>
            <w:r>
              <w:rPr>
                <w:noProof/>
                <w:webHidden/>
              </w:rPr>
              <w:fldChar w:fldCharType="separate"/>
            </w:r>
            <w:r>
              <w:rPr>
                <w:noProof/>
                <w:webHidden/>
              </w:rPr>
              <w:t>25</w:t>
            </w:r>
            <w:r>
              <w:rPr>
                <w:noProof/>
                <w:webHidden/>
              </w:rPr>
              <w:fldChar w:fldCharType="end"/>
            </w:r>
          </w:hyperlink>
        </w:p>
        <w:p w14:paraId="477814A7" w14:textId="767FB445" w:rsidR="002F0A72" w:rsidRDefault="002F0A72">
          <w:pPr>
            <w:pStyle w:val="TOC1"/>
            <w:tabs>
              <w:tab w:val="right" w:leader="dot" w:pos="9016"/>
            </w:tabs>
            <w:rPr>
              <w:rFonts w:eastAsiaTheme="minorEastAsia" w:cstheme="minorBidi"/>
              <w:b w:val="0"/>
              <w:bCs w:val="0"/>
              <w:i w:val="0"/>
              <w:iCs w:val="0"/>
              <w:noProof/>
              <w:lang w:eastAsia="en-GB"/>
            </w:rPr>
          </w:pPr>
          <w:hyperlink w:anchor="_Toc109424604" w:history="1">
            <w:r w:rsidRPr="00B6589C">
              <w:rPr>
                <w:rStyle w:val="Hyperlink"/>
                <w:noProof/>
              </w:rPr>
              <w:t>6. CONCLUSION</w:t>
            </w:r>
            <w:r>
              <w:rPr>
                <w:noProof/>
                <w:webHidden/>
              </w:rPr>
              <w:tab/>
            </w:r>
            <w:r>
              <w:rPr>
                <w:noProof/>
                <w:webHidden/>
              </w:rPr>
              <w:fldChar w:fldCharType="begin"/>
            </w:r>
            <w:r>
              <w:rPr>
                <w:noProof/>
                <w:webHidden/>
              </w:rPr>
              <w:instrText xml:space="preserve"> PAGEREF _Toc109424604 \h </w:instrText>
            </w:r>
            <w:r>
              <w:rPr>
                <w:noProof/>
                <w:webHidden/>
              </w:rPr>
            </w:r>
            <w:r>
              <w:rPr>
                <w:noProof/>
                <w:webHidden/>
              </w:rPr>
              <w:fldChar w:fldCharType="separate"/>
            </w:r>
            <w:r>
              <w:rPr>
                <w:noProof/>
                <w:webHidden/>
              </w:rPr>
              <w:t>29</w:t>
            </w:r>
            <w:r>
              <w:rPr>
                <w:noProof/>
                <w:webHidden/>
              </w:rPr>
              <w:fldChar w:fldCharType="end"/>
            </w:r>
          </w:hyperlink>
        </w:p>
        <w:p w14:paraId="64BD2807" w14:textId="23C7EF3E" w:rsidR="002F0A72" w:rsidRDefault="002F0A72">
          <w:pPr>
            <w:pStyle w:val="TOC2"/>
            <w:tabs>
              <w:tab w:val="right" w:leader="dot" w:pos="9016"/>
            </w:tabs>
            <w:rPr>
              <w:rFonts w:eastAsiaTheme="minorEastAsia" w:cstheme="minorBidi"/>
              <w:b w:val="0"/>
              <w:bCs w:val="0"/>
              <w:noProof/>
              <w:sz w:val="24"/>
              <w:szCs w:val="24"/>
              <w:lang w:eastAsia="en-GB"/>
            </w:rPr>
          </w:pPr>
          <w:hyperlink w:anchor="_Toc109424605" w:history="1">
            <w:r w:rsidRPr="00B6589C">
              <w:rPr>
                <w:rStyle w:val="Hyperlink"/>
                <w:noProof/>
              </w:rPr>
              <w:t>7. APPENDIX</w:t>
            </w:r>
            <w:r>
              <w:rPr>
                <w:noProof/>
                <w:webHidden/>
              </w:rPr>
              <w:tab/>
            </w:r>
            <w:r>
              <w:rPr>
                <w:noProof/>
                <w:webHidden/>
              </w:rPr>
              <w:fldChar w:fldCharType="begin"/>
            </w:r>
            <w:r>
              <w:rPr>
                <w:noProof/>
                <w:webHidden/>
              </w:rPr>
              <w:instrText xml:space="preserve"> PAGEREF _Toc109424605 \h </w:instrText>
            </w:r>
            <w:r>
              <w:rPr>
                <w:noProof/>
                <w:webHidden/>
              </w:rPr>
            </w:r>
            <w:r>
              <w:rPr>
                <w:noProof/>
                <w:webHidden/>
              </w:rPr>
              <w:fldChar w:fldCharType="separate"/>
            </w:r>
            <w:r>
              <w:rPr>
                <w:noProof/>
                <w:webHidden/>
              </w:rPr>
              <w:t>30</w:t>
            </w:r>
            <w:r>
              <w:rPr>
                <w:noProof/>
                <w:webHidden/>
              </w:rPr>
              <w:fldChar w:fldCharType="end"/>
            </w:r>
          </w:hyperlink>
        </w:p>
        <w:p w14:paraId="47B57AD2" w14:textId="1767734D" w:rsidR="002F0A72" w:rsidRDefault="002F0A72">
          <w:pPr>
            <w:pStyle w:val="TOC2"/>
            <w:tabs>
              <w:tab w:val="right" w:leader="dot" w:pos="9016"/>
            </w:tabs>
            <w:rPr>
              <w:rFonts w:eastAsiaTheme="minorEastAsia" w:cstheme="minorBidi"/>
              <w:b w:val="0"/>
              <w:bCs w:val="0"/>
              <w:noProof/>
              <w:sz w:val="24"/>
              <w:szCs w:val="24"/>
              <w:lang w:eastAsia="en-GB"/>
            </w:rPr>
          </w:pPr>
          <w:hyperlink w:anchor="_Toc109424606" w:history="1">
            <w:r w:rsidRPr="00B6589C">
              <w:rPr>
                <w:rStyle w:val="Hyperlink"/>
                <w:noProof/>
              </w:rPr>
              <w:t>APPENDIX 1: GRAY TABLE OF TOP CLOUD PROVIDERS</w:t>
            </w:r>
            <w:r>
              <w:rPr>
                <w:noProof/>
                <w:webHidden/>
              </w:rPr>
              <w:tab/>
            </w:r>
            <w:r>
              <w:rPr>
                <w:noProof/>
                <w:webHidden/>
              </w:rPr>
              <w:fldChar w:fldCharType="begin"/>
            </w:r>
            <w:r>
              <w:rPr>
                <w:noProof/>
                <w:webHidden/>
              </w:rPr>
              <w:instrText xml:space="preserve"> PAGEREF _Toc109424606 \h </w:instrText>
            </w:r>
            <w:r>
              <w:rPr>
                <w:noProof/>
                <w:webHidden/>
              </w:rPr>
            </w:r>
            <w:r>
              <w:rPr>
                <w:noProof/>
                <w:webHidden/>
              </w:rPr>
              <w:fldChar w:fldCharType="separate"/>
            </w:r>
            <w:r>
              <w:rPr>
                <w:noProof/>
                <w:webHidden/>
              </w:rPr>
              <w:t>30</w:t>
            </w:r>
            <w:r>
              <w:rPr>
                <w:noProof/>
                <w:webHidden/>
              </w:rPr>
              <w:fldChar w:fldCharType="end"/>
            </w:r>
          </w:hyperlink>
        </w:p>
        <w:p w14:paraId="1835A1CF" w14:textId="333F49BB" w:rsidR="002F0A72" w:rsidRDefault="002F0A72">
          <w:pPr>
            <w:pStyle w:val="TOC2"/>
            <w:tabs>
              <w:tab w:val="right" w:leader="dot" w:pos="9016"/>
            </w:tabs>
            <w:rPr>
              <w:rFonts w:eastAsiaTheme="minorEastAsia" w:cstheme="minorBidi"/>
              <w:b w:val="0"/>
              <w:bCs w:val="0"/>
              <w:noProof/>
              <w:sz w:val="24"/>
              <w:szCs w:val="24"/>
              <w:lang w:eastAsia="en-GB"/>
            </w:rPr>
          </w:pPr>
          <w:hyperlink w:anchor="_Toc109424607" w:history="1">
            <w:r w:rsidRPr="00B6589C">
              <w:rPr>
                <w:rStyle w:val="Hyperlink"/>
                <w:noProof/>
              </w:rPr>
              <w:t>APPENDIX 2: SMART BUILDING DESIGN</w:t>
            </w:r>
            <w:r>
              <w:rPr>
                <w:noProof/>
                <w:webHidden/>
              </w:rPr>
              <w:tab/>
            </w:r>
            <w:r>
              <w:rPr>
                <w:noProof/>
                <w:webHidden/>
              </w:rPr>
              <w:fldChar w:fldCharType="begin"/>
            </w:r>
            <w:r>
              <w:rPr>
                <w:noProof/>
                <w:webHidden/>
              </w:rPr>
              <w:instrText xml:space="preserve"> PAGEREF _Toc109424607 \h </w:instrText>
            </w:r>
            <w:r>
              <w:rPr>
                <w:noProof/>
                <w:webHidden/>
              </w:rPr>
            </w:r>
            <w:r>
              <w:rPr>
                <w:noProof/>
                <w:webHidden/>
              </w:rPr>
              <w:fldChar w:fldCharType="separate"/>
            </w:r>
            <w:r>
              <w:rPr>
                <w:noProof/>
                <w:webHidden/>
              </w:rPr>
              <w:t>31</w:t>
            </w:r>
            <w:r>
              <w:rPr>
                <w:noProof/>
                <w:webHidden/>
              </w:rPr>
              <w:fldChar w:fldCharType="end"/>
            </w:r>
          </w:hyperlink>
        </w:p>
        <w:p w14:paraId="5C8D3BAB" w14:textId="4C2197D5" w:rsidR="002F0A72" w:rsidRDefault="002F0A72">
          <w:pPr>
            <w:pStyle w:val="TOC2"/>
            <w:tabs>
              <w:tab w:val="right" w:leader="dot" w:pos="9016"/>
            </w:tabs>
            <w:rPr>
              <w:rFonts w:eastAsiaTheme="minorEastAsia" w:cstheme="minorBidi"/>
              <w:b w:val="0"/>
              <w:bCs w:val="0"/>
              <w:noProof/>
              <w:sz w:val="24"/>
              <w:szCs w:val="24"/>
              <w:lang w:eastAsia="en-GB"/>
            </w:rPr>
          </w:pPr>
          <w:hyperlink w:anchor="_Toc109424608" w:history="1">
            <w:r w:rsidRPr="00B6589C">
              <w:rPr>
                <w:rStyle w:val="Hyperlink"/>
                <w:noProof/>
              </w:rPr>
              <w:t>APPENDIX 3</w:t>
            </w:r>
            <w:r>
              <w:rPr>
                <w:noProof/>
                <w:webHidden/>
              </w:rPr>
              <w:tab/>
            </w:r>
            <w:r>
              <w:rPr>
                <w:noProof/>
                <w:webHidden/>
              </w:rPr>
              <w:fldChar w:fldCharType="begin"/>
            </w:r>
            <w:r>
              <w:rPr>
                <w:noProof/>
                <w:webHidden/>
              </w:rPr>
              <w:instrText xml:space="preserve"> PAGEREF _Toc109424608 \h </w:instrText>
            </w:r>
            <w:r>
              <w:rPr>
                <w:noProof/>
                <w:webHidden/>
              </w:rPr>
            </w:r>
            <w:r>
              <w:rPr>
                <w:noProof/>
                <w:webHidden/>
              </w:rPr>
              <w:fldChar w:fldCharType="separate"/>
            </w:r>
            <w:r>
              <w:rPr>
                <w:noProof/>
                <w:webHidden/>
              </w:rPr>
              <w:t>31</w:t>
            </w:r>
            <w:r>
              <w:rPr>
                <w:noProof/>
                <w:webHidden/>
              </w:rPr>
              <w:fldChar w:fldCharType="end"/>
            </w:r>
          </w:hyperlink>
        </w:p>
        <w:p w14:paraId="3136F52D" w14:textId="65F2784A" w:rsidR="002F0A72" w:rsidRDefault="002F0A72">
          <w:pPr>
            <w:pStyle w:val="TOC2"/>
            <w:tabs>
              <w:tab w:val="right" w:leader="dot" w:pos="9016"/>
            </w:tabs>
            <w:rPr>
              <w:rFonts w:eastAsiaTheme="minorEastAsia" w:cstheme="minorBidi"/>
              <w:b w:val="0"/>
              <w:bCs w:val="0"/>
              <w:noProof/>
              <w:sz w:val="24"/>
              <w:szCs w:val="24"/>
              <w:lang w:eastAsia="en-GB"/>
            </w:rPr>
          </w:pPr>
          <w:hyperlink w:anchor="_Toc109424609" w:history="1">
            <w:r w:rsidRPr="00B6589C">
              <w:rPr>
                <w:rStyle w:val="Hyperlink"/>
                <w:noProof/>
              </w:rPr>
              <w:t>APPENDIX 4</w:t>
            </w:r>
            <w:r>
              <w:rPr>
                <w:noProof/>
                <w:webHidden/>
              </w:rPr>
              <w:tab/>
            </w:r>
            <w:r>
              <w:rPr>
                <w:noProof/>
                <w:webHidden/>
              </w:rPr>
              <w:fldChar w:fldCharType="begin"/>
            </w:r>
            <w:r>
              <w:rPr>
                <w:noProof/>
                <w:webHidden/>
              </w:rPr>
              <w:instrText xml:space="preserve"> PAGEREF _Toc109424609 \h </w:instrText>
            </w:r>
            <w:r>
              <w:rPr>
                <w:noProof/>
                <w:webHidden/>
              </w:rPr>
            </w:r>
            <w:r>
              <w:rPr>
                <w:noProof/>
                <w:webHidden/>
              </w:rPr>
              <w:fldChar w:fldCharType="separate"/>
            </w:r>
            <w:r>
              <w:rPr>
                <w:noProof/>
                <w:webHidden/>
              </w:rPr>
              <w:t>31</w:t>
            </w:r>
            <w:r>
              <w:rPr>
                <w:noProof/>
                <w:webHidden/>
              </w:rPr>
              <w:fldChar w:fldCharType="end"/>
            </w:r>
          </w:hyperlink>
        </w:p>
        <w:p w14:paraId="670EABFF" w14:textId="58D0D9DA" w:rsidR="003B758E" w:rsidRPr="001728A5" w:rsidRDefault="003B758E" w:rsidP="001728A5">
          <w:pPr>
            <w:spacing w:line="360" w:lineRule="auto"/>
            <w:jc w:val="both"/>
            <w:rPr>
              <w:rFonts w:ascii="Verdana" w:hAnsi="Verdana"/>
              <w:color w:val="000000" w:themeColor="text1"/>
              <w:sz w:val="20"/>
              <w:szCs w:val="20"/>
            </w:rPr>
          </w:pPr>
          <w:r w:rsidRPr="001728A5">
            <w:rPr>
              <w:rFonts w:ascii="Verdana" w:hAnsi="Verdana"/>
              <w:b/>
              <w:bCs/>
              <w:noProof/>
              <w:color w:val="000000" w:themeColor="text1"/>
              <w:sz w:val="20"/>
              <w:szCs w:val="20"/>
            </w:rPr>
            <w:fldChar w:fldCharType="end"/>
          </w:r>
        </w:p>
      </w:sdtContent>
    </w:sdt>
    <w:p w14:paraId="366BA7C5" w14:textId="4D18513A" w:rsidR="005E72B8" w:rsidRPr="001728A5" w:rsidRDefault="003B758E" w:rsidP="001728A5">
      <w:pPr>
        <w:spacing w:line="360" w:lineRule="auto"/>
        <w:jc w:val="both"/>
        <w:rPr>
          <w:rFonts w:ascii="Verdana" w:hAnsi="Verdana" w:cs="Calibri"/>
          <w:color w:val="000000" w:themeColor="text1"/>
          <w:sz w:val="20"/>
          <w:szCs w:val="20"/>
        </w:rPr>
      </w:pPr>
      <w:r w:rsidRPr="001728A5">
        <w:rPr>
          <w:rFonts w:ascii="Verdana" w:hAnsi="Verdana" w:cs="Calibri"/>
          <w:color w:val="000000" w:themeColor="text1"/>
          <w:sz w:val="20"/>
          <w:szCs w:val="20"/>
        </w:rPr>
        <w:br w:type="page"/>
      </w:r>
    </w:p>
    <w:p w14:paraId="5890E758" w14:textId="62288862" w:rsidR="005E72B8" w:rsidRPr="001728A5" w:rsidRDefault="005E72B8" w:rsidP="001728A5">
      <w:pPr>
        <w:pStyle w:val="Heading1"/>
        <w:spacing w:line="360" w:lineRule="auto"/>
        <w:jc w:val="both"/>
        <w:rPr>
          <w:rFonts w:ascii="Verdana" w:hAnsi="Verdana"/>
          <w:color w:val="000000" w:themeColor="text1"/>
          <w:sz w:val="20"/>
          <w:szCs w:val="20"/>
        </w:rPr>
      </w:pPr>
      <w:bookmarkStart w:id="0" w:name="_Toc109424583"/>
      <w:r w:rsidRPr="001728A5">
        <w:rPr>
          <w:rFonts w:ascii="Verdana" w:hAnsi="Verdana"/>
          <w:color w:val="000000" w:themeColor="text1"/>
          <w:sz w:val="20"/>
          <w:szCs w:val="20"/>
        </w:rPr>
        <w:lastRenderedPageBreak/>
        <w:t>EXECUTIVE SUMMARY</w:t>
      </w:r>
      <w:bookmarkEnd w:id="0"/>
      <w:r w:rsidRPr="001728A5">
        <w:rPr>
          <w:rFonts w:ascii="Verdana" w:hAnsi="Verdana"/>
          <w:color w:val="000000" w:themeColor="text1"/>
          <w:sz w:val="20"/>
          <w:szCs w:val="20"/>
        </w:rPr>
        <w:t xml:space="preserve"> </w:t>
      </w:r>
    </w:p>
    <w:p w14:paraId="42E5D661" w14:textId="77777777" w:rsidR="005E72B8" w:rsidRPr="001728A5" w:rsidRDefault="005E72B8" w:rsidP="001728A5">
      <w:pPr>
        <w:spacing w:line="360" w:lineRule="auto"/>
        <w:jc w:val="both"/>
        <w:rPr>
          <w:rFonts w:ascii="Verdana" w:hAnsi="Verdana"/>
          <w:b/>
          <w:bCs/>
          <w:color w:val="000000" w:themeColor="text1"/>
          <w:sz w:val="20"/>
          <w:szCs w:val="20"/>
        </w:rPr>
      </w:pPr>
    </w:p>
    <w:p w14:paraId="2AC6FE31" w14:textId="3A1ABD13" w:rsidR="005E72B8" w:rsidRPr="001728A5" w:rsidRDefault="005E72B8" w:rsidP="001728A5">
      <w:pPr>
        <w:spacing w:line="360" w:lineRule="auto"/>
        <w:jc w:val="both"/>
        <w:rPr>
          <w:rFonts w:ascii="Verdana" w:hAnsi="Verdana"/>
          <w:color w:val="000000" w:themeColor="text1"/>
          <w:sz w:val="20"/>
          <w:szCs w:val="20"/>
        </w:rPr>
      </w:pPr>
      <w:r w:rsidRPr="001728A5">
        <w:rPr>
          <w:rFonts w:ascii="Verdana" w:hAnsi="Verdana"/>
          <w:color w:val="000000" w:themeColor="text1"/>
          <w:sz w:val="20"/>
          <w:szCs w:val="20"/>
        </w:rPr>
        <w:t xml:space="preserve">This consultancy report incorporates the secondary research for CPMG to build a framework for achieving NetZero by 2040. A wide range of strategies are analysed as part of the research and the report is focused on reducing the carbon </w:t>
      </w:r>
      <w:r w:rsidR="009F08AA">
        <w:rPr>
          <w:rFonts w:ascii="Verdana" w:hAnsi="Verdana"/>
          <w:color w:val="000000" w:themeColor="text1"/>
          <w:sz w:val="20"/>
          <w:szCs w:val="20"/>
        </w:rPr>
        <w:t>footprint</w:t>
      </w:r>
      <w:r w:rsidRPr="001728A5">
        <w:rPr>
          <w:rFonts w:ascii="Verdana" w:hAnsi="Verdana"/>
          <w:color w:val="000000" w:themeColor="text1"/>
          <w:sz w:val="20"/>
          <w:szCs w:val="20"/>
        </w:rPr>
        <w:t xml:space="preserve"> for CPMG in shorter </w:t>
      </w:r>
      <w:r w:rsidR="009F08AA">
        <w:rPr>
          <w:rFonts w:ascii="Verdana" w:hAnsi="Verdana"/>
          <w:color w:val="000000" w:themeColor="text1"/>
          <w:sz w:val="20"/>
          <w:szCs w:val="20"/>
        </w:rPr>
        <w:t>periods</w:t>
      </w:r>
      <w:r w:rsidRPr="001728A5">
        <w:rPr>
          <w:rFonts w:ascii="Verdana" w:hAnsi="Verdana"/>
          <w:color w:val="000000" w:themeColor="text1"/>
          <w:sz w:val="20"/>
          <w:szCs w:val="20"/>
        </w:rPr>
        <w:t xml:space="preserve"> considering key contributors </w:t>
      </w:r>
      <w:proofErr w:type="gramStart"/>
      <w:r w:rsidRPr="001728A5">
        <w:rPr>
          <w:rFonts w:ascii="Verdana" w:hAnsi="Verdana"/>
          <w:color w:val="000000" w:themeColor="text1"/>
          <w:sz w:val="20"/>
          <w:szCs w:val="20"/>
        </w:rPr>
        <w:t>( Transport</w:t>
      </w:r>
      <w:proofErr w:type="gramEnd"/>
      <w:r w:rsidRPr="001728A5">
        <w:rPr>
          <w:rFonts w:ascii="Verdana" w:hAnsi="Verdana"/>
          <w:color w:val="000000" w:themeColor="text1"/>
          <w:sz w:val="20"/>
          <w:szCs w:val="20"/>
        </w:rPr>
        <w:t xml:space="preserve"> and Work from Home ). </w:t>
      </w:r>
    </w:p>
    <w:p w14:paraId="2F125F37" w14:textId="43A1F3C4" w:rsidR="005E72B8" w:rsidRPr="001728A5" w:rsidRDefault="005E72B8" w:rsidP="001728A5">
      <w:pPr>
        <w:spacing w:line="360" w:lineRule="auto"/>
        <w:jc w:val="both"/>
        <w:rPr>
          <w:rFonts w:ascii="Verdana" w:hAnsi="Verdana"/>
          <w:color w:val="000000" w:themeColor="text1"/>
          <w:sz w:val="20"/>
          <w:szCs w:val="20"/>
        </w:rPr>
      </w:pPr>
      <w:r w:rsidRPr="001728A5">
        <w:rPr>
          <w:rFonts w:ascii="Verdana" w:hAnsi="Verdana"/>
          <w:color w:val="000000" w:themeColor="text1"/>
          <w:sz w:val="20"/>
          <w:szCs w:val="20"/>
        </w:rPr>
        <w:t xml:space="preserve">Since 1997, Nottingham-based CPMG Architects has been designing award-winning buildings. Their head office </w:t>
      </w:r>
      <w:proofErr w:type="gramStart"/>
      <w:r w:rsidRPr="001728A5">
        <w:rPr>
          <w:rFonts w:ascii="Verdana" w:hAnsi="Verdana"/>
          <w:color w:val="000000" w:themeColor="text1"/>
          <w:sz w:val="20"/>
          <w:szCs w:val="20"/>
        </w:rPr>
        <w:t>is located in</w:t>
      </w:r>
      <w:proofErr w:type="gramEnd"/>
      <w:r w:rsidRPr="001728A5">
        <w:rPr>
          <w:rFonts w:ascii="Verdana" w:hAnsi="Verdana"/>
          <w:color w:val="000000" w:themeColor="text1"/>
          <w:sz w:val="20"/>
          <w:szCs w:val="20"/>
        </w:rPr>
        <w:t xml:space="preserve"> Nottingham, with satellite offices in London and Birmingham, and China. As part of the journey towards NetZero, the company has achieved carbon neutrality and now heading towards the set target. In this process</w:t>
      </w:r>
      <w:r w:rsidR="009F08AA">
        <w:rPr>
          <w:rFonts w:ascii="Verdana" w:hAnsi="Verdana"/>
          <w:color w:val="000000" w:themeColor="text1"/>
          <w:sz w:val="20"/>
          <w:szCs w:val="20"/>
        </w:rPr>
        <w:t>,</w:t>
      </w:r>
      <w:r w:rsidRPr="001728A5">
        <w:rPr>
          <w:rFonts w:ascii="Verdana" w:hAnsi="Verdana"/>
          <w:color w:val="000000" w:themeColor="text1"/>
          <w:sz w:val="20"/>
          <w:szCs w:val="20"/>
        </w:rPr>
        <w:t xml:space="preserve"> a consultancy report is prepared with recommendations for reducing carbon footprint considering the key contributors as per the data from CPMG and the NTU sustainability report for CPMG, identifying key performance indicators</w:t>
      </w:r>
      <w:r w:rsidR="009F08AA">
        <w:rPr>
          <w:rFonts w:ascii="Verdana" w:hAnsi="Verdana"/>
          <w:color w:val="000000" w:themeColor="text1"/>
          <w:sz w:val="20"/>
          <w:szCs w:val="20"/>
        </w:rPr>
        <w:t xml:space="preserve"> </w:t>
      </w:r>
      <w:r w:rsidRPr="001728A5">
        <w:rPr>
          <w:rFonts w:ascii="Verdana" w:hAnsi="Verdana"/>
          <w:color w:val="000000" w:themeColor="text1"/>
          <w:sz w:val="20"/>
          <w:szCs w:val="20"/>
        </w:rPr>
        <w:t xml:space="preserve">and monitoring the </w:t>
      </w:r>
      <w:r w:rsidR="009F08AA">
        <w:rPr>
          <w:rFonts w:ascii="Verdana" w:hAnsi="Verdana"/>
          <w:color w:val="000000" w:themeColor="text1"/>
          <w:sz w:val="20"/>
          <w:szCs w:val="20"/>
        </w:rPr>
        <w:t>KPIs</w:t>
      </w:r>
      <w:r w:rsidRPr="001728A5">
        <w:rPr>
          <w:rFonts w:ascii="Verdana" w:hAnsi="Verdana"/>
          <w:color w:val="000000" w:themeColor="text1"/>
          <w:sz w:val="20"/>
          <w:szCs w:val="20"/>
        </w:rPr>
        <w:t xml:space="preserve"> with help of </w:t>
      </w:r>
      <w:r w:rsidR="009F08AA">
        <w:rPr>
          <w:rFonts w:ascii="Verdana" w:hAnsi="Verdana"/>
          <w:color w:val="000000" w:themeColor="text1"/>
          <w:sz w:val="20"/>
          <w:szCs w:val="20"/>
        </w:rPr>
        <w:t>IoT</w:t>
      </w:r>
      <w:r w:rsidRPr="001728A5">
        <w:rPr>
          <w:rFonts w:ascii="Verdana" w:hAnsi="Verdana"/>
          <w:color w:val="000000" w:themeColor="text1"/>
          <w:sz w:val="20"/>
          <w:szCs w:val="20"/>
        </w:rPr>
        <w:t>/AI (smart buildings) to achieve the set target.</w:t>
      </w:r>
    </w:p>
    <w:p w14:paraId="6EDB8A68" w14:textId="77777777" w:rsidR="005E72B8" w:rsidRPr="001728A5" w:rsidRDefault="005E72B8" w:rsidP="001728A5">
      <w:pPr>
        <w:spacing w:line="360" w:lineRule="auto"/>
        <w:jc w:val="both"/>
        <w:rPr>
          <w:rFonts w:ascii="Verdana" w:hAnsi="Verdana"/>
          <w:color w:val="000000" w:themeColor="text1"/>
          <w:sz w:val="20"/>
          <w:szCs w:val="20"/>
        </w:rPr>
      </w:pPr>
      <w:r w:rsidRPr="001728A5">
        <w:rPr>
          <w:rFonts w:ascii="Verdana" w:hAnsi="Verdana"/>
          <w:color w:val="000000" w:themeColor="text1"/>
          <w:sz w:val="20"/>
          <w:szCs w:val="20"/>
        </w:rPr>
        <w:t>Key Recommendations:</w:t>
      </w:r>
    </w:p>
    <w:p w14:paraId="7759B848" w14:textId="77777777" w:rsidR="005E72B8" w:rsidRPr="001728A5" w:rsidRDefault="005E72B8" w:rsidP="001728A5">
      <w:pPr>
        <w:pStyle w:val="ListParagraph"/>
        <w:numPr>
          <w:ilvl w:val="0"/>
          <w:numId w:val="7"/>
        </w:numPr>
        <w:spacing w:line="360" w:lineRule="auto"/>
        <w:jc w:val="both"/>
        <w:rPr>
          <w:rFonts w:ascii="Verdana" w:hAnsi="Verdana" w:cstheme="minorHAnsi"/>
          <w:color w:val="000000" w:themeColor="text1"/>
          <w:sz w:val="20"/>
          <w:szCs w:val="20"/>
        </w:rPr>
      </w:pPr>
      <w:r w:rsidRPr="001728A5">
        <w:rPr>
          <w:rFonts w:ascii="Verdana" w:hAnsi="Verdana" w:cstheme="minorHAnsi"/>
          <w:color w:val="000000" w:themeColor="text1"/>
          <w:sz w:val="20"/>
          <w:szCs w:val="20"/>
        </w:rPr>
        <w:t>Generation of renewable energy on-site (Solar, Geothermal heat pumps and Air heat pumps)</w:t>
      </w:r>
    </w:p>
    <w:p w14:paraId="47FF8FC7" w14:textId="35DFD25E" w:rsidR="005E72B8" w:rsidRPr="001728A5" w:rsidRDefault="005E72B8" w:rsidP="001728A5">
      <w:pPr>
        <w:pStyle w:val="ListParagraph"/>
        <w:numPr>
          <w:ilvl w:val="0"/>
          <w:numId w:val="7"/>
        </w:numPr>
        <w:spacing w:line="360" w:lineRule="auto"/>
        <w:jc w:val="both"/>
        <w:rPr>
          <w:rFonts w:ascii="Verdana" w:hAnsi="Verdana" w:cstheme="minorHAnsi"/>
          <w:color w:val="000000" w:themeColor="text1"/>
          <w:sz w:val="20"/>
          <w:szCs w:val="20"/>
        </w:rPr>
      </w:pPr>
      <w:r w:rsidRPr="001728A5">
        <w:rPr>
          <w:rFonts w:ascii="Verdana" w:hAnsi="Verdana" w:cstheme="minorHAnsi"/>
          <w:color w:val="000000" w:themeColor="text1"/>
          <w:sz w:val="20"/>
          <w:szCs w:val="20"/>
        </w:rPr>
        <w:t xml:space="preserve">Adopting </w:t>
      </w:r>
      <w:r w:rsidR="009F08AA">
        <w:rPr>
          <w:rFonts w:ascii="Verdana" w:hAnsi="Verdana" w:cstheme="minorHAnsi"/>
          <w:color w:val="000000" w:themeColor="text1"/>
          <w:sz w:val="20"/>
          <w:szCs w:val="20"/>
        </w:rPr>
        <w:t>energy-efficient</w:t>
      </w:r>
      <w:r w:rsidRPr="001728A5">
        <w:rPr>
          <w:rFonts w:ascii="Verdana" w:hAnsi="Verdana" w:cstheme="minorHAnsi"/>
          <w:color w:val="000000" w:themeColor="text1"/>
          <w:sz w:val="20"/>
          <w:szCs w:val="20"/>
        </w:rPr>
        <w:t xml:space="preserve"> mechanisms in CPMG’s office building</w:t>
      </w:r>
    </w:p>
    <w:p w14:paraId="323B953E" w14:textId="7B6EBAC7" w:rsidR="005E72B8" w:rsidRPr="001728A5" w:rsidRDefault="005E72B8" w:rsidP="001728A5">
      <w:pPr>
        <w:pStyle w:val="ListParagraph"/>
        <w:numPr>
          <w:ilvl w:val="0"/>
          <w:numId w:val="7"/>
        </w:numPr>
        <w:spacing w:line="360" w:lineRule="auto"/>
        <w:jc w:val="both"/>
        <w:rPr>
          <w:rFonts w:ascii="Verdana" w:hAnsi="Verdana" w:cstheme="minorHAnsi"/>
          <w:color w:val="000000" w:themeColor="text1"/>
          <w:sz w:val="20"/>
          <w:szCs w:val="20"/>
        </w:rPr>
      </w:pPr>
      <w:r w:rsidRPr="001728A5">
        <w:rPr>
          <w:rFonts w:ascii="Verdana" w:hAnsi="Verdana" w:cstheme="minorHAnsi"/>
          <w:color w:val="000000" w:themeColor="text1"/>
          <w:sz w:val="20"/>
          <w:szCs w:val="20"/>
        </w:rPr>
        <w:t xml:space="preserve">Usage of cloud services and sustainable data </w:t>
      </w:r>
      <w:r w:rsidR="002F0A72">
        <w:rPr>
          <w:rFonts w:ascii="Verdana" w:hAnsi="Verdana" w:cstheme="minorHAnsi"/>
          <w:color w:val="000000" w:themeColor="text1"/>
          <w:sz w:val="20"/>
          <w:szCs w:val="20"/>
        </w:rPr>
        <w:t>centres</w:t>
      </w:r>
      <w:r w:rsidRPr="001728A5">
        <w:rPr>
          <w:rFonts w:ascii="Verdana" w:hAnsi="Verdana" w:cstheme="minorHAnsi"/>
          <w:color w:val="000000" w:themeColor="text1"/>
          <w:sz w:val="20"/>
          <w:szCs w:val="20"/>
        </w:rPr>
        <w:t xml:space="preserve"> for data storage</w:t>
      </w:r>
    </w:p>
    <w:p w14:paraId="32D93E18" w14:textId="77777777" w:rsidR="005E72B8" w:rsidRPr="001728A5" w:rsidRDefault="005E72B8" w:rsidP="001728A5">
      <w:pPr>
        <w:pStyle w:val="ListParagraph"/>
        <w:numPr>
          <w:ilvl w:val="0"/>
          <w:numId w:val="7"/>
        </w:numPr>
        <w:spacing w:line="360" w:lineRule="auto"/>
        <w:jc w:val="both"/>
        <w:rPr>
          <w:rFonts w:ascii="Verdana" w:hAnsi="Verdana" w:cstheme="minorHAnsi"/>
          <w:color w:val="000000" w:themeColor="text1"/>
          <w:sz w:val="20"/>
          <w:szCs w:val="20"/>
        </w:rPr>
      </w:pPr>
      <w:r w:rsidRPr="001728A5">
        <w:rPr>
          <w:rFonts w:ascii="Verdana" w:hAnsi="Verdana" w:cstheme="minorHAnsi"/>
          <w:color w:val="000000" w:themeColor="text1"/>
          <w:sz w:val="20"/>
          <w:szCs w:val="20"/>
        </w:rPr>
        <w:t xml:space="preserve">Work from Home strategies </w:t>
      </w:r>
    </w:p>
    <w:p w14:paraId="532FFF00" w14:textId="77777777" w:rsidR="005E72B8" w:rsidRPr="001728A5" w:rsidRDefault="005E72B8" w:rsidP="001728A5">
      <w:pPr>
        <w:pStyle w:val="ListParagraph"/>
        <w:numPr>
          <w:ilvl w:val="0"/>
          <w:numId w:val="7"/>
        </w:numPr>
        <w:spacing w:line="360" w:lineRule="auto"/>
        <w:jc w:val="both"/>
        <w:rPr>
          <w:rFonts w:ascii="Verdana" w:hAnsi="Verdana" w:cstheme="minorHAnsi"/>
          <w:color w:val="000000" w:themeColor="text1"/>
          <w:sz w:val="20"/>
          <w:szCs w:val="20"/>
        </w:rPr>
      </w:pPr>
      <w:r w:rsidRPr="001728A5">
        <w:rPr>
          <w:rFonts w:ascii="Verdana" w:hAnsi="Verdana" w:cstheme="minorHAnsi"/>
          <w:color w:val="000000" w:themeColor="text1"/>
          <w:sz w:val="20"/>
          <w:szCs w:val="20"/>
        </w:rPr>
        <w:t>Strong HR policies to be implemented by adopting Green Human Resource Management practice.</w:t>
      </w:r>
    </w:p>
    <w:p w14:paraId="73568C7F" w14:textId="77777777" w:rsidR="005E72B8" w:rsidRPr="001728A5" w:rsidRDefault="005E72B8" w:rsidP="001728A5">
      <w:pPr>
        <w:pStyle w:val="ListParagraph"/>
        <w:numPr>
          <w:ilvl w:val="0"/>
          <w:numId w:val="8"/>
        </w:numPr>
        <w:spacing w:line="360" w:lineRule="auto"/>
        <w:jc w:val="both"/>
        <w:rPr>
          <w:rFonts w:ascii="Verdana" w:hAnsi="Verdana" w:cstheme="minorHAnsi"/>
          <w:color w:val="000000" w:themeColor="text1"/>
          <w:sz w:val="20"/>
          <w:szCs w:val="20"/>
        </w:rPr>
      </w:pPr>
      <w:r w:rsidRPr="001728A5">
        <w:rPr>
          <w:rFonts w:ascii="Verdana" w:hAnsi="Verdana" w:cstheme="minorHAnsi"/>
          <w:color w:val="000000" w:themeColor="text1"/>
          <w:sz w:val="20"/>
          <w:szCs w:val="20"/>
        </w:rPr>
        <w:t>Business travel</w:t>
      </w:r>
    </w:p>
    <w:p w14:paraId="5A58DABF" w14:textId="1D724A5B" w:rsidR="005E72B8" w:rsidRPr="001728A5" w:rsidRDefault="009F08AA" w:rsidP="001728A5">
      <w:pPr>
        <w:pStyle w:val="ListParagraph"/>
        <w:numPr>
          <w:ilvl w:val="0"/>
          <w:numId w:val="8"/>
        </w:numPr>
        <w:spacing w:line="360" w:lineRule="auto"/>
        <w:jc w:val="both"/>
        <w:rPr>
          <w:rFonts w:ascii="Verdana" w:hAnsi="Verdana" w:cstheme="minorHAnsi"/>
          <w:color w:val="000000" w:themeColor="text1"/>
          <w:sz w:val="20"/>
          <w:szCs w:val="20"/>
        </w:rPr>
      </w:pPr>
      <w:r>
        <w:rPr>
          <w:rFonts w:ascii="Verdana" w:hAnsi="Verdana" w:cstheme="minorHAnsi"/>
          <w:color w:val="000000" w:themeColor="text1"/>
          <w:sz w:val="20"/>
          <w:szCs w:val="20"/>
        </w:rPr>
        <w:t>The sustainable</w:t>
      </w:r>
      <w:r w:rsidR="005E72B8" w:rsidRPr="001728A5">
        <w:rPr>
          <w:rFonts w:ascii="Verdana" w:hAnsi="Verdana" w:cstheme="minorHAnsi"/>
          <w:color w:val="000000" w:themeColor="text1"/>
          <w:sz w:val="20"/>
          <w:szCs w:val="20"/>
        </w:rPr>
        <w:t xml:space="preserve"> approach in infrastructure building</w:t>
      </w:r>
    </w:p>
    <w:p w14:paraId="1DCCBFE9" w14:textId="77777777" w:rsidR="005E72B8" w:rsidRPr="001728A5" w:rsidRDefault="005E72B8" w:rsidP="001728A5">
      <w:pPr>
        <w:pStyle w:val="ListParagraph"/>
        <w:numPr>
          <w:ilvl w:val="0"/>
          <w:numId w:val="8"/>
        </w:numPr>
        <w:spacing w:line="360" w:lineRule="auto"/>
        <w:jc w:val="both"/>
        <w:rPr>
          <w:rFonts w:ascii="Verdana" w:hAnsi="Verdana" w:cstheme="minorHAnsi"/>
          <w:color w:val="000000" w:themeColor="text1"/>
          <w:sz w:val="20"/>
          <w:szCs w:val="20"/>
        </w:rPr>
      </w:pPr>
      <w:r w:rsidRPr="001728A5">
        <w:rPr>
          <w:rFonts w:ascii="Verdana" w:hAnsi="Verdana" w:cstheme="minorHAnsi"/>
          <w:color w:val="000000" w:themeColor="text1"/>
          <w:sz w:val="20"/>
          <w:szCs w:val="20"/>
        </w:rPr>
        <w:t>Adopting lean culture</w:t>
      </w:r>
    </w:p>
    <w:p w14:paraId="52EAFE0C" w14:textId="77777777" w:rsidR="005E72B8" w:rsidRPr="001728A5" w:rsidRDefault="005E72B8" w:rsidP="001728A5">
      <w:pPr>
        <w:pStyle w:val="ListParagraph"/>
        <w:numPr>
          <w:ilvl w:val="0"/>
          <w:numId w:val="8"/>
        </w:numPr>
        <w:spacing w:line="360" w:lineRule="auto"/>
        <w:jc w:val="both"/>
        <w:rPr>
          <w:rFonts w:ascii="Verdana" w:hAnsi="Verdana" w:cstheme="minorHAnsi"/>
          <w:color w:val="000000" w:themeColor="text1"/>
          <w:sz w:val="20"/>
          <w:szCs w:val="20"/>
        </w:rPr>
      </w:pPr>
      <w:r w:rsidRPr="001728A5">
        <w:rPr>
          <w:rFonts w:ascii="Verdana" w:hAnsi="Verdana" w:cstheme="minorHAnsi"/>
          <w:color w:val="000000" w:themeColor="text1"/>
          <w:sz w:val="20"/>
          <w:szCs w:val="20"/>
        </w:rPr>
        <w:t xml:space="preserve">Awareness program’s </w:t>
      </w:r>
    </w:p>
    <w:p w14:paraId="1C20F93D" w14:textId="77777777" w:rsidR="005E72B8" w:rsidRPr="001728A5" w:rsidRDefault="005E72B8" w:rsidP="001728A5">
      <w:pPr>
        <w:pStyle w:val="ListParagraph"/>
        <w:spacing w:line="360" w:lineRule="auto"/>
        <w:ind w:left="1440"/>
        <w:jc w:val="both"/>
        <w:rPr>
          <w:rFonts w:ascii="Verdana" w:hAnsi="Verdana"/>
          <w:color w:val="000000" w:themeColor="text1"/>
          <w:sz w:val="20"/>
          <w:szCs w:val="20"/>
        </w:rPr>
      </w:pPr>
    </w:p>
    <w:p w14:paraId="38065BB3" w14:textId="77777777" w:rsidR="005E72B8" w:rsidRPr="001728A5" w:rsidRDefault="005E72B8" w:rsidP="001728A5">
      <w:pPr>
        <w:spacing w:line="360" w:lineRule="auto"/>
        <w:jc w:val="both"/>
        <w:rPr>
          <w:rFonts w:ascii="Verdana" w:hAnsi="Verdana"/>
          <w:color w:val="000000" w:themeColor="text1"/>
          <w:sz w:val="20"/>
          <w:szCs w:val="20"/>
        </w:rPr>
      </w:pPr>
      <w:r w:rsidRPr="001728A5">
        <w:rPr>
          <w:rFonts w:ascii="Verdana" w:hAnsi="Verdana"/>
          <w:color w:val="000000" w:themeColor="text1"/>
          <w:sz w:val="20"/>
          <w:szCs w:val="20"/>
        </w:rPr>
        <w:t>Key Performance Indicators:</w:t>
      </w:r>
    </w:p>
    <w:p w14:paraId="66F8A0E4" w14:textId="77777777" w:rsidR="005E72B8" w:rsidRPr="001728A5" w:rsidRDefault="005E72B8" w:rsidP="001728A5">
      <w:pPr>
        <w:pStyle w:val="ListParagraph"/>
        <w:numPr>
          <w:ilvl w:val="0"/>
          <w:numId w:val="9"/>
        </w:numPr>
        <w:spacing w:line="360" w:lineRule="auto"/>
        <w:jc w:val="both"/>
        <w:rPr>
          <w:rFonts w:ascii="Verdana" w:hAnsi="Verdana" w:cstheme="minorHAnsi"/>
          <w:color w:val="000000" w:themeColor="text1"/>
          <w:sz w:val="20"/>
          <w:szCs w:val="20"/>
        </w:rPr>
      </w:pPr>
      <w:r w:rsidRPr="001728A5">
        <w:rPr>
          <w:rFonts w:ascii="Verdana" w:hAnsi="Verdana" w:cstheme="minorHAnsi"/>
          <w:color w:val="000000" w:themeColor="text1"/>
          <w:sz w:val="20"/>
          <w:szCs w:val="20"/>
        </w:rPr>
        <w:t>Renewable energy produced on-site</w:t>
      </w:r>
    </w:p>
    <w:p w14:paraId="6B4133E0" w14:textId="77777777" w:rsidR="005E72B8" w:rsidRPr="001728A5" w:rsidRDefault="005E72B8" w:rsidP="001728A5">
      <w:pPr>
        <w:pStyle w:val="ListParagraph"/>
        <w:numPr>
          <w:ilvl w:val="0"/>
          <w:numId w:val="9"/>
        </w:numPr>
        <w:spacing w:line="360" w:lineRule="auto"/>
        <w:jc w:val="both"/>
        <w:rPr>
          <w:rFonts w:ascii="Verdana" w:hAnsi="Verdana" w:cstheme="minorHAnsi"/>
          <w:color w:val="000000" w:themeColor="text1"/>
          <w:sz w:val="20"/>
          <w:szCs w:val="20"/>
        </w:rPr>
      </w:pPr>
      <w:r w:rsidRPr="001728A5">
        <w:rPr>
          <w:rFonts w:ascii="Verdana" w:hAnsi="Verdana" w:cstheme="minorHAnsi"/>
          <w:color w:val="000000" w:themeColor="text1"/>
          <w:sz w:val="20"/>
          <w:szCs w:val="20"/>
        </w:rPr>
        <w:t>Energy efficiency</w:t>
      </w:r>
    </w:p>
    <w:p w14:paraId="3F700B8A" w14:textId="77777777" w:rsidR="005E72B8" w:rsidRPr="001728A5" w:rsidRDefault="005E72B8" w:rsidP="001728A5">
      <w:pPr>
        <w:pStyle w:val="ListParagraph"/>
        <w:numPr>
          <w:ilvl w:val="0"/>
          <w:numId w:val="9"/>
        </w:numPr>
        <w:spacing w:line="360" w:lineRule="auto"/>
        <w:jc w:val="both"/>
        <w:rPr>
          <w:rFonts w:ascii="Verdana" w:hAnsi="Verdana" w:cstheme="minorHAnsi"/>
          <w:color w:val="000000" w:themeColor="text1"/>
          <w:sz w:val="20"/>
          <w:szCs w:val="20"/>
        </w:rPr>
      </w:pPr>
      <w:r w:rsidRPr="001728A5">
        <w:rPr>
          <w:rFonts w:ascii="Verdana" w:hAnsi="Verdana" w:cstheme="minorHAnsi"/>
          <w:color w:val="000000" w:themeColor="text1"/>
          <w:sz w:val="20"/>
          <w:szCs w:val="20"/>
        </w:rPr>
        <w:t>Effective implementation of HR policies for Transport and Work from Home</w:t>
      </w:r>
    </w:p>
    <w:p w14:paraId="48778E04" w14:textId="77777777" w:rsidR="005E72B8" w:rsidRPr="001728A5" w:rsidRDefault="005E72B8" w:rsidP="001728A5">
      <w:pPr>
        <w:spacing w:line="360" w:lineRule="auto"/>
        <w:jc w:val="both"/>
        <w:rPr>
          <w:rFonts w:ascii="Verdana" w:hAnsi="Verdana"/>
          <w:color w:val="000000" w:themeColor="text1"/>
          <w:sz w:val="20"/>
          <w:szCs w:val="20"/>
        </w:rPr>
      </w:pPr>
    </w:p>
    <w:p w14:paraId="2D9003F9" w14:textId="77777777" w:rsidR="005E72B8" w:rsidRPr="001728A5" w:rsidRDefault="005E72B8" w:rsidP="001728A5">
      <w:pPr>
        <w:spacing w:line="360" w:lineRule="auto"/>
        <w:jc w:val="both"/>
        <w:rPr>
          <w:rFonts w:ascii="Verdana" w:hAnsi="Verdana"/>
          <w:color w:val="000000" w:themeColor="text1"/>
          <w:sz w:val="20"/>
          <w:szCs w:val="20"/>
        </w:rPr>
      </w:pPr>
      <w:r w:rsidRPr="001728A5">
        <w:rPr>
          <w:rFonts w:ascii="Verdana" w:hAnsi="Verdana"/>
          <w:color w:val="000000" w:themeColor="text1"/>
          <w:sz w:val="20"/>
          <w:szCs w:val="20"/>
        </w:rPr>
        <w:t>Monitoring, Control and Review:</w:t>
      </w:r>
    </w:p>
    <w:p w14:paraId="08F53D1B" w14:textId="3A1C819A" w:rsidR="005E72B8" w:rsidRPr="001728A5" w:rsidRDefault="005E72B8" w:rsidP="001728A5">
      <w:pPr>
        <w:spacing w:line="360" w:lineRule="auto"/>
        <w:jc w:val="both"/>
        <w:rPr>
          <w:rFonts w:ascii="Verdana" w:hAnsi="Verdana"/>
          <w:color w:val="000000" w:themeColor="text1"/>
          <w:sz w:val="20"/>
          <w:szCs w:val="20"/>
        </w:rPr>
      </w:pPr>
      <w:r w:rsidRPr="001728A5">
        <w:rPr>
          <w:rFonts w:ascii="Verdana" w:hAnsi="Verdana"/>
          <w:color w:val="000000" w:themeColor="text1"/>
          <w:sz w:val="20"/>
          <w:szCs w:val="20"/>
        </w:rPr>
        <w:t xml:space="preserve">Adopting smart technologies like </w:t>
      </w:r>
      <w:r w:rsidR="009F08AA">
        <w:rPr>
          <w:rFonts w:ascii="Verdana" w:hAnsi="Verdana"/>
          <w:color w:val="000000" w:themeColor="text1"/>
          <w:sz w:val="20"/>
          <w:szCs w:val="20"/>
        </w:rPr>
        <w:t>IoT</w:t>
      </w:r>
      <w:r w:rsidRPr="001728A5">
        <w:rPr>
          <w:rFonts w:ascii="Verdana" w:hAnsi="Verdana"/>
          <w:color w:val="000000" w:themeColor="text1"/>
          <w:sz w:val="20"/>
          <w:szCs w:val="20"/>
        </w:rPr>
        <w:t xml:space="preserve"> and Artificial intelligence for collecting the data, controlling the emissions and systematic review of the reliable </w:t>
      </w:r>
      <w:proofErr w:type="gramStart"/>
      <w:r w:rsidRPr="001728A5">
        <w:rPr>
          <w:rFonts w:ascii="Verdana" w:hAnsi="Verdana"/>
          <w:color w:val="000000" w:themeColor="text1"/>
          <w:sz w:val="20"/>
          <w:szCs w:val="20"/>
        </w:rPr>
        <w:t>data</w:t>
      </w:r>
      <w:proofErr w:type="gramEnd"/>
      <w:r w:rsidRPr="001728A5">
        <w:rPr>
          <w:rFonts w:ascii="Verdana" w:hAnsi="Verdana"/>
          <w:color w:val="000000" w:themeColor="text1"/>
          <w:sz w:val="20"/>
          <w:szCs w:val="20"/>
        </w:rPr>
        <w:t xml:space="preserve"> and adopting Green Human Resource Management practice for inducing lean culture across the organisation. Also, helps in transforming sustainable practices </w:t>
      </w:r>
      <w:r w:rsidR="009F08AA">
        <w:rPr>
          <w:rFonts w:ascii="Verdana" w:hAnsi="Verdana"/>
          <w:color w:val="000000" w:themeColor="text1"/>
          <w:sz w:val="20"/>
          <w:szCs w:val="20"/>
        </w:rPr>
        <w:t>into</w:t>
      </w:r>
      <w:r w:rsidRPr="001728A5">
        <w:rPr>
          <w:rFonts w:ascii="Verdana" w:hAnsi="Verdana"/>
          <w:color w:val="000000" w:themeColor="text1"/>
          <w:sz w:val="20"/>
          <w:szCs w:val="20"/>
        </w:rPr>
        <w:t xml:space="preserve"> policies for achieving the target set </w:t>
      </w:r>
      <w:r w:rsidRPr="001728A5">
        <w:rPr>
          <w:rFonts w:ascii="Verdana" w:hAnsi="Verdana"/>
          <w:color w:val="000000" w:themeColor="text1"/>
          <w:sz w:val="20"/>
          <w:szCs w:val="20"/>
        </w:rPr>
        <w:lastRenderedPageBreak/>
        <w:t xml:space="preserve">by the organisation with </w:t>
      </w:r>
      <w:r w:rsidR="009F08AA">
        <w:rPr>
          <w:rFonts w:ascii="Verdana" w:hAnsi="Verdana"/>
          <w:color w:val="000000" w:themeColor="text1"/>
          <w:sz w:val="20"/>
          <w:szCs w:val="20"/>
        </w:rPr>
        <w:t xml:space="preserve">a </w:t>
      </w:r>
      <w:r w:rsidRPr="001728A5">
        <w:rPr>
          <w:rFonts w:ascii="Verdana" w:hAnsi="Verdana"/>
          <w:color w:val="000000" w:themeColor="text1"/>
          <w:sz w:val="20"/>
          <w:szCs w:val="20"/>
        </w:rPr>
        <w:t xml:space="preserve">major concentration on the working from home policies and transport policies. </w:t>
      </w:r>
    </w:p>
    <w:p w14:paraId="02B31016" w14:textId="77777777" w:rsidR="005E72B8" w:rsidRPr="001728A5" w:rsidRDefault="005E72B8" w:rsidP="001728A5">
      <w:pPr>
        <w:spacing w:line="360" w:lineRule="auto"/>
        <w:ind w:hanging="426"/>
        <w:jc w:val="both"/>
        <w:rPr>
          <w:rFonts w:ascii="Verdana" w:hAnsi="Verdana" w:cs="Calibri"/>
          <w:color w:val="000000" w:themeColor="text1"/>
          <w:sz w:val="20"/>
          <w:szCs w:val="20"/>
        </w:rPr>
      </w:pPr>
    </w:p>
    <w:p w14:paraId="0D017790" w14:textId="77777777" w:rsidR="005E72B8" w:rsidRPr="001728A5" w:rsidRDefault="005E72B8" w:rsidP="001728A5">
      <w:pPr>
        <w:spacing w:line="360" w:lineRule="auto"/>
        <w:jc w:val="both"/>
        <w:rPr>
          <w:rFonts w:ascii="Verdana" w:hAnsi="Verdana" w:cstheme="minorHAnsi"/>
          <w:b/>
          <w:bCs/>
          <w:color w:val="000000" w:themeColor="text1"/>
          <w:sz w:val="20"/>
          <w:szCs w:val="20"/>
        </w:rPr>
      </w:pPr>
      <w:r w:rsidRPr="001728A5">
        <w:rPr>
          <w:rFonts w:ascii="Verdana" w:hAnsi="Verdana" w:cstheme="minorHAnsi"/>
          <w:b/>
          <w:bCs/>
          <w:color w:val="000000" w:themeColor="text1"/>
          <w:sz w:val="20"/>
          <w:szCs w:val="20"/>
        </w:rPr>
        <w:br w:type="page"/>
      </w:r>
    </w:p>
    <w:p w14:paraId="427C5C97" w14:textId="3F55681C" w:rsidR="006C1BA9" w:rsidRPr="001728A5" w:rsidRDefault="0006762C" w:rsidP="001728A5">
      <w:pPr>
        <w:pStyle w:val="Heading1"/>
        <w:spacing w:line="360" w:lineRule="auto"/>
        <w:jc w:val="both"/>
        <w:rPr>
          <w:rFonts w:ascii="Verdana" w:hAnsi="Verdana"/>
          <w:color w:val="000000" w:themeColor="text1"/>
          <w:sz w:val="20"/>
          <w:szCs w:val="20"/>
        </w:rPr>
      </w:pPr>
      <w:bookmarkStart w:id="1" w:name="_Toc109424584"/>
      <w:r w:rsidRPr="001728A5">
        <w:rPr>
          <w:rFonts w:ascii="Verdana" w:hAnsi="Verdana"/>
          <w:color w:val="000000" w:themeColor="text1"/>
          <w:sz w:val="20"/>
          <w:szCs w:val="20"/>
        </w:rPr>
        <w:lastRenderedPageBreak/>
        <w:t>1</w:t>
      </w:r>
      <w:r w:rsidR="002075C0">
        <w:rPr>
          <w:rFonts w:ascii="Verdana" w:hAnsi="Verdana"/>
          <w:color w:val="000000" w:themeColor="text1"/>
          <w:sz w:val="20"/>
          <w:szCs w:val="20"/>
        </w:rPr>
        <w:t xml:space="preserve">. </w:t>
      </w:r>
      <w:r w:rsidR="00FF4B58" w:rsidRPr="001728A5">
        <w:rPr>
          <w:rFonts w:ascii="Verdana" w:hAnsi="Verdana"/>
          <w:color w:val="000000" w:themeColor="text1"/>
          <w:sz w:val="20"/>
          <w:szCs w:val="20"/>
        </w:rPr>
        <w:t>INTRODUCTION</w:t>
      </w:r>
      <w:bookmarkEnd w:id="1"/>
    </w:p>
    <w:p w14:paraId="6E3F2189" w14:textId="77777777" w:rsidR="00473474" w:rsidRPr="001728A5" w:rsidRDefault="00473474" w:rsidP="001728A5">
      <w:pPr>
        <w:spacing w:line="360" w:lineRule="auto"/>
        <w:jc w:val="both"/>
        <w:rPr>
          <w:rFonts w:ascii="Verdana" w:hAnsi="Verdana" w:cstheme="minorHAnsi"/>
          <w:color w:val="000000" w:themeColor="text1"/>
          <w:sz w:val="20"/>
          <w:szCs w:val="20"/>
        </w:rPr>
      </w:pPr>
    </w:p>
    <w:p w14:paraId="54C072B7" w14:textId="553F08BD" w:rsidR="002D14B6" w:rsidRPr="001728A5" w:rsidRDefault="002D14B6" w:rsidP="001728A5">
      <w:pPr>
        <w:spacing w:line="360" w:lineRule="auto"/>
        <w:jc w:val="both"/>
        <w:rPr>
          <w:rFonts w:ascii="Verdana" w:hAnsi="Verdana" w:cstheme="minorHAnsi"/>
          <w:color w:val="000000" w:themeColor="text1"/>
          <w:sz w:val="20"/>
          <w:szCs w:val="20"/>
        </w:rPr>
      </w:pPr>
      <w:r w:rsidRPr="001728A5">
        <w:rPr>
          <w:rFonts w:ascii="Verdana" w:hAnsi="Verdana" w:cstheme="minorHAnsi"/>
          <w:color w:val="000000" w:themeColor="text1"/>
          <w:sz w:val="20"/>
          <w:szCs w:val="20"/>
        </w:rPr>
        <w:t xml:space="preserve">This report focuses on CPMG wanting to create a formal plan to reach net zero carbon emissions </w:t>
      </w:r>
      <w:r w:rsidR="00637E7C" w:rsidRPr="001728A5">
        <w:rPr>
          <w:rFonts w:ascii="Verdana" w:hAnsi="Verdana" w:cstheme="minorHAnsi"/>
          <w:color w:val="000000" w:themeColor="text1"/>
          <w:sz w:val="20"/>
          <w:szCs w:val="20"/>
        </w:rPr>
        <w:t>per</w:t>
      </w:r>
      <w:r w:rsidRPr="001728A5">
        <w:rPr>
          <w:rFonts w:ascii="Verdana" w:hAnsi="Verdana" w:cstheme="minorHAnsi"/>
          <w:color w:val="000000" w:themeColor="text1"/>
          <w:sz w:val="20"/>
          <w:szCs w:val="20"/>
        </w:rPr>
        <w:t xml:space="preserve"> the SME Climate hub and UN race to zero framework. </w:t>
      </w:r>
    </w:p>
    <w:p w14:paraId="3AD483B8" w14:textId="764E5FE6" w:rsidR="009439AE" w:rsidRPr="001728A5" w:rsidRDefault="00F279DC" w:rsidP="001728A5">
      <w:pPr>
        <w:spacing w:line="360" w:lineRule="auto"/>
        <w:jc w:val="both"/>
        <w:rPr>
          <w:rFonts w:ascii="Verdana" w:hAnsi="Verdana" w:cstheme="minorHAnsi"/>
          <w:color w:val="000000" w:themeColor="text1"/>
          <w:sz w:val="20"/>
          <w:szCs w:val="20"/>
        </w:rPr>
      </w:pPr>
      <w:r w:rsidRPr="001728A5">
        <w:rPr>
          <w:rFonts w:ascii="Verdana" w:hAnsi="Verdana" w:cstheme="minorHAnsi"/>
          <w:color w:val="000000" w:themeColor="text1"/>
          <w:sz w:val="20"/>
          <w:szCs w:val="20"/>
        </w:rPr>
        <w:t xml:space="preserve">CPMG, an award-winning architecture </w:t>
      </w:r>
      <w:r w:rsidR="00637E7C" w:rsidRPr="001728A5">
        <w:rPr>
          <w:rFonts w:ascii="Verdana" w:hAnsi="Verdana" w:cstheme="minorHAnsi"/>
          <w:color w:val="000000" w:themeColor="text1"/>
          <w:sz w:val="20"/>
          <w:szCs w:val="20"/>
        </w:rPr>
        <w:t>practice</w:t>
      </w:r>
      <w:r w:rsidRPr="001728A5">
        <w:rPr>
          <w:rFonts w:ascii="Verdana" w:hAnsi="Verdana" w:cstheme="minorHAnsi"/>
          <w:color w:val="000000" w:themeColor="text1"/>
          <w:sz w:val="20"/>
          <w:szCs w:val="20"/>
        </w:rPr>
        <w:t xml:space="preserve">, achieved carbon neutrality in 2017 and has set a target of reaching net zero by 2040. </w:t>
      </w:r>
      <w:r w:rsidR="002647DF" w:rsidRPr="001728A5">
        <w:rPr>
          <w:rFonts w:ascii="Verdana" w:hAnsi="Verdana" w:cstheme="minorHAnsi"/>
          <w:color w:val="000000" w:themeColor="text1"/>
          <w:sz w:val="20"/>
          <w:szCs w:val="20"/>
        </w:rPr>
        <w:t xml:space="preserve">To be more elaborate </w:t>
      </w:r>
      <w:r w:rsidR="006C1BA9" w:rsidRPr="001728A5">
        <w:rPr>
          <w:rFonts w:ascii="Verdana" w:hAnsi="Verdana" w:cstheme="minorHAnsi"/>
          <w:color w:val="000000" w:themeColor="text1"/>
          <w:sz w:val="20"/>
          <w:szCs w:val="20"/>
        </w:rPr>
        <w:t xml:space="preserve">Net zero refers to the condition in which human-caused greenhouse gas emissions are essentially neutral. It is sometimes used interchangeably with the phrases "carbon neutrality" and "climate neutrality," </w:t>
      </w:r>
      <w:r w:rsidR="00637E7C" w:rsidRPr="001728A5">
        <w:rPr>
          <w:rFonts w:ascii="Verdana" w:hAnsi="Verdana" w:cstheme="minorHAnsi"/>
          <w:color w:val="000000" w:themeColor="text1"/>
          <w:sz w:val="20"/>
          <w:szCs w:val="20"/>
        </w:rPr>
        <w:t>although</w:t>
      </w:r>
      <w:r w:rsidR="006C1BA9" w:rsidRPr="001728A5">
        <w:rPr>
          <w:rFonts w:ascii="Verdana" w:hAnsi="Verdana" w:cstheme="minorHAnsi"/>
          <w:color w:val="000000" w:themeColor="text1"/>
          <w:sz w:val="20"/>
          <w:szCs w:val="20"/>
        </w:rPr>
        <w:t xml:space="preserve"> the scientific meanings of these terms differ. </w:t>
      </w:r>
      <w:r w:rsidR="006C1BA9" w:rsidRPr="001728A5">
        <w:rPr>
          <w:rFonts w:ascii="Verdana" w:eastAsia="Times New Roman" w:hAnsi="Verdana" w:cstheme="minorHAnsi"/>
          <w:color w:val="000000" w:themeColor="text1"/>
          <w:sz w:val="20"/>
          <w:szCs w:val="20"/>
          <w:shd w:val="clear" w:color="auto" w:fill="FFFFFF"/>
          <w:lang w:eastAsia="en-GB"/>
        </w:rPr>
        <w:t>(Aiming for zero: a growing business movement, n.d.)</w:t>
      </w:r>
      <w:r w:rsidR="009439AE" w:rsidRPr="001728A5">
        <w:rPr>
          <w:rFonts w:ascii="Verdana" w:eastAsia="Times New Roman" w:hAnsi="Verdana" w:cstheme="minorHAnsi"/>
          <w:color w:val="000000" w:themeColor="text1"/>
          <w:sz w:val="20"/>
          <w:szCs w:val="20"/>
          <w:shd w:val="clear" w:color="auto" w:fill="FFFFFF"/>
          <w:lang w:eastAsia="en-GB"/>
        </w:rPr>
        <w:t>. When the whole cost of carbon emissions is included, many of these solutions are already cost-competitive; all that remains is to accelerate their adoption. Energy decarbonisation, electrification of road transport, and building renovation to the best 'net zero carbon</w:t>
      </w:r>
      <w:r w:rsidR="00637E7C" w:rsidRPr="001728A5">
        <w:rPr>
          <w:rFonts w:ascii="Verdana" w:eastAsia="Times New Roman" w:hAnsi="Verdana" w:cstheme="minorHAnsi"/>
          <w:color w:val="000000" w:themeColor="text1"/>
          <w:sz w:val="20"/>
          <w:szCs w:val="20"/>
          <w:shd w:val="clear" w:color="auto" w:fill="FFFFFF"/>
          <w:lang w:eastAsia="en-GB"/>
        </w:rPr>
        <w:t xml:space="preserve"> </w:t>
      </w:r>
      <w:r w:rsidR="009439AE" w:rsidRPr="001728A5">
        <w:rPr>
          <w:rFonts w:ascii="Verdana" w:eastAsia="Times New Roman" w:hAnsi="Verdana" w:cstheme="minorHAnsi"/>
          <w:color w:val="000000" w:themeColor="text1"/>
          <w:sz w:val="20"/>
          <w:szCs w:val="20"/>
          <w:shd w:val="clear" w:color="auto" w:fill="FFFFFF"/>
          <w:lang w:eastAsia="en-GB"/>
        </w:rPr>
        <w:t>' standard are all critical elements.</w:t>
      </w:r>
    </w:p>
    <w:p w14:paraId="29554289" w14:textId="46E654DD" w:rsidR="00FF4B58" w:rsidRPr="001728A5" w:rsidRDefault="00FF4B58" w:rsidP="001728A5">
      <w:pPr>
        <w:spacing w:line="360" w:lineRule="auto"/>
        <w:jc w:val="both"/>
        <w:rPr>
          <w:rFonts w:ascii="Verdana" w:eastAsia="Times New Roman" w:hAnsi="Verdana" w:cstheme="minorHAnsi"/>
          <w:color w:val="000000" w:themeColor="text1"/>
          <w:sz w:val="20"/>
          <w:szCs w:val="20"/>
          <w:shd w:val="clear" w:color="auto" w:fill="FFFFFF"/>
          <w:lang w:eastAsia="en-GB"/>
        </w:rPr>
      </w:pPr>
    </w:p>
    <w:p w14:paraId="33DBD527" w14:textId="662FD3B2" w:rsidR="007E0274" w:rsidRPr="007E0274" w:rsidRDefault="00FF4B58" w:rsidP="007E0274">
      <w:pPr>
        <w:spacing w:line="360" w:lineRule="auto"/>
        <w:jc w:val="both"/>
        <w:rPr>
          <w:rFonts w:ascii="Times New Roman" w:eastAsia="Times New Roman" w:hAnsi="Times New Roman" w:cs="Times New Roman"/>
          <w:lang w:eastAsia="en-GB"/>
        </w:rPr>
      </w:pPr>
      <w:r w:rsidRPr="001728A5">
        <w:rPr>
          <w:rFonts w:ascii="Verdana" w:eastAsia="Times New Roman" w:hAnsi="Verdana" w:cstheme="minorHAnsi"/>
          <w:color w:val="000000" w:themeColor="text1"/>
          <w:sz w:val="20"/>
          <w:szCs w:val="20"/>
          <w:shd w:val="clear" w:color="auto" w:fill="FFFFFF"/>
          <w:lang w:eastAsia="en-GB"/>
        </w:rPr>
        <w:t xml:space="preserve">Effective approaches for zero direct emissions are now available in </w:t>
      </w:r>
      <w:r w:rsidR="007E0274" w:rsidRPr="001728A5">
        <w:rPr>
          <w:rFonts w:ascii="Verdana" w:eastAsia="Times New Roman" w:hAnsi="Verdana" w:cstheme="minorHAnsi"/>
          <w:color w:val="000000" w:themeColor="text1"/>
          <w:sz w:val="20"/>
          <w:szCs w:val="20"/>
          <w:shd w:val="clear" w:color="auto" w:fill="FFFFFF"/>
          <w:lang w:eastAsia="en-GB"/>
        </w:rPr>
        <w:t>most</w:t>
      </w:r>
      <w:r w:rsidRPr="001728A5">
        <w:rPr>
          <w:rFonts w:ascii="Verdana" w:eastAsia="Times New Roman" w:hAnsi="Verdana" w:cstheme="minorHAnsi"/>
          <w:color w:val="000000" w:themeColor="text1"/>
          <w:sz w:val="20"/>
          <w:szCs w:val="20"/>
          <w:shd w:val="clear" w:color="auto" w:fill="FFFFFF"/>
          <w:lang w:eastAsia="en-GB"/>
        </w:rPr>
        <w:t xml:space="preserve"> business sectors.</w:t>
      </w:r>
      <w:r w:rsidRPr="001728A5">
        <w:rPr>
          <w:rFonts w:ascii="Verdana" w:eastAsia="Times New Roman" w:hAnsi="Verdana" w:cstheme="minorHAnsi"/>
          <w:color w:val="000000" w:themeColor="text1"/>
          <w:sz w:val="20"/>
          <w:szCs w:val="20"/>
          <w:lang w:eastAsia="en-GB"/>
        </w:rPr>
        <w:t xml:space="preserve"> </w:t>
      </w:r>
      <w:r w:rsidR="00473474" w:rsidRPr="001728A5">
        <w:rPr>
          <w:rFonts w:ascii="Verdana" w:eastAsia="Times New Roman" w:hAnsi="Verdana" w:cstheme="minorHAnsi"/>
          <w:color w:val="000000" w:themeColor="text1"/>
          <w:sz w:val="20"/>
          <w:szCs w:val="20"/>
          <w:lang w:eastAsia="en-GB"/>
        </w:rPr>
        <w:t>Also,</w:t>
      </w:r>
      <w:r w:rsidR="00F279DC" w:rsidRPr="001728A5">
        <w:rPr>
          <w:rFonts w:ascii="Verdana" w:eastAsia="Times New Roman" w:hAnsi="Verdana" w:cstheme="minorHAnsi"/>
          <w:color w:val="000000" w:themeColor="text1"/>
          <w:sz w:val="20"/>
          <w:szCs w:val="20"/>
          <w:lang w:eastAsia="en-GB"/>
        </w:rPr>
        <w:t xml:space="preserve"> </w:t>
      </w:r>
      <w:r w:rsidR="00F279DC" w:rsidRPr="001728A5">
        <w:rPr>
          <w:rFonts w:ascii="Verdana" w:hAnsi="Verdana" w:cstheme="minorHAnsi"/>
          <w:color w:val="000000" w:themeColor="text1"/>
          <w:sz w:val="20"/>
          <w:szCs w:val="20"/>
        </w:rPr>
        <w:t>s</w:t>
      </w:r>
      <w:r w:rsidR="007206B3" w:rsidRPr="001728A5">
        <w:rPr>
          <w:rFonts w:ascii="Verdana" w:hAnsi="Verdana" w:cstheme="minorHAnsi"/>
          <w:color w:val="000000" w:themeColor="text1"/>
          <w:sz w:val="20"/>
          <w:szCs w:val="20"/>
        </w:rPr>
        <w:t xml:space="preserve">ince the building industry now contributes </w:t>
      </w:r>
      <w:r w:rsidR="00637E7C" w:rsidRPr="001728A5">
        <w:rPr>
          <w:rFonts w:ascii="Verdana" w:hAnsi="Verdana" w:cstheme="minorHAnsi"/>
          <w:color w:val="000000" w:themeColor="text1"/>
          <w:sz w:val="20"/>
          <w:szCs w:val="20"/>
        </w:rPr>
        <w:t>to</w:t>
      </w:r>
      <w:r w:rsidR="007206B3" w:rsidRPr="001728A5">
        <w:rPr>
          <w:rFonts w:ascii="Verdana" w:hAnsi="Verdana" w:cstheme="minorHAnsi"/>
          <w:color w:val="000000" w:themeColor="text1"/>
          <w:sz w:val="20"/>
          <w:szCs w:val="20"/>
        </w:rPr>
        <w:t xml:space="preserve"> 40% of UK greenhouse gas emissions, there is </w:t>
      </w:r>
      <w:r w:rsidR="00637E7C" w:rsidRPr="001728A5">
        <w:rPr>
          <w:rFonts w:ascii="Verdana" w:hAnsi="Verdana" w:cstheme="minorHAnsi"/>
          <w:color w:val="000000" w:themeColor="text1"/>
          <w:sz w:val="20"/>
          <w:szCs w:val="20"/>
        </w:rPr>
        <w:t xml:space="preserve">an </w:t>
      </w:r>
      <w:r w:rsidR="007206B3" w:rsidRPr="001728A5">
        <w:rPr>
          <w:rFonts w:ascii="Verdana" w:hAnsi="Verdana" w:cstheme="minorHAnsi"/>
          <w:color w:val="000000" w:themeColor="text1"/>
          <w:sz w:val="20"/>
          <w:szCs w:val="20"/>
        </w:rPr>
        <w:t xml:space="preserve">enormous opportunity for the construction industry to contribute to a greener, healthier, and more sustainable </w:t>
      </w:r>
      <w:proofErr w:type="gramStart"/>
      <w:r w:rsidR="007206B3" w:rsidRPr="001728A5">
        <w:rPr>
          <w:rFonts w:ascii="Verdana" w:hAnsi="Verdana" w:cstheme="minorHAnsi"/>
          <w:color w:val="000000" w:themeColor="text1"/>
          <w:sz w:val="20"/>
          <w:szCs w:val="20"/>
        </w:rPr>
        <w:t>future</w:t>
      </w:r>
      <w:r w:rsidR="007E0274">
        <w:rPr>
          <w:rFonts w:ascii="Verdana" w:hAnsi="Verdana" w:cstheme="minorHAnsi"/>
          <w:color w:val="000000" w:themeColor="text1"/>
          <w:sz w:val="20"/>
          <w:szCs w:val="20"/>
        </w:rPr>
        <w:t xml:space="preserve"> </w:t>
      </w:r>
      <w:r w:rsidR="007E0274" w:rsidRPr="007E0274">
        <w:rPr>
          <w:color w:val="000000"/>
          <w:shd w:val="clear" w:color="auto" w:fill="FFFFFF"/>
        </w:rPr>
        <w:t xml:space="preserve"> </w:t>
      </w:r>
      <w:r w:rsidR="007E0274" w:rsidRPr="007E0274">
        <w:rPr>
          <w:rFonts w:ascii="Times New Roman" w:eastAsia="Times New Roman" w:hAnsi="Times New Roman" w:cs="Times New Roman"/>
          <w:color w:val="000000"/>
          <w:shd w:val="clear" w:color="auto" w:fill="FFFFFF"/>
          <w:lang w:eastAsia="en-GB"/>
        </w:rPr>
        <w:t>(</w:t>
      </w:r>
      <w:proofErr w:type="gramEnd"/>
      <w:r w:rsidR="007E0274" w:rsidRPr="007E0274">
        <w:rPr>
          <w:rFonts w:ascii="Verdana" w:eastAsia="Times New Roman" w:hAnsi="Verdana" w:cs="Times New Roman"/>
          <w:color w:val="000000"/>
          <w:sz w:val="20"/>
          <w:szCs w:val="20"/>
          <w:shd w:val="clear" w:color="auto" w:fill="FFFFFF"/>
          <w:lang w:eastAsia="en-GB"/>
        </w:rPr>
        <w:t>Zero, 2020)</w:t>
      </w:r>
      <w:r w:rsidR="007E0274">
        <w:rPr>
          <w:rFonts w:ascii="Verdana" w:eastAsia="Times New Roman" w:hAnsi="Verdana" w:cs="Times New Roman"/>
          <w:color w:val="000000"/>
          <w:sz w:val="20"/>
          <w:szCs w:val="20"/>
          <w:shd w:val="clear" w:color="auto" w:fill="FFFFFF"/>
          <w:lang w:eastAsia="en-GB"/>
        </w:rPr>
        <w:t>.</w:t>
      </w:r>
    </w:p>
    <w:p w14:paraId="3BAE79D4" w14:textId="138CFF14" w:rsidR="00D46E04" w:rsidRPr="001728A5" w:rsidRDefault="007206B3" w:rsidP="001728A5">
      <w:pPr>
        <w:spacing w:line="360" w:lineRule="auto"/>
        <w:jc w:val="both"/>
        <w:rPr>
          <w:rFonts w:ascii="Verdana" w:hAnsi="Verdana" w:cstheme="minorHAnsi"/>
          <w:color w:val="000000" w:themeColor="text1"/>
          <w:sz w:val="20"/>
          <w:szCs w:val="20"/>
        </w:rPr>
      </w:pPr>
      <w:r w:rsidRPr="001728A5">
        <w:rPr>
          <w:rFonts w:ascii="Verdana" w:hAnsi="Verdana" w:cstheme="minorHAnsi"/>
          <w:color w:val="000000" w:themeColor="text1"/>
          <w:sz w:val="20"/>
          <w:szCs w:val="20"/>
        </w:rPr>
        <w:t xml:space="preserve"> The UK government has pledged to reach net zero carbon emissions by 2050</w:t>
      </w:r>
      <w:r w:rsidR="009439AE" w:rsidRPr="001728A5">
        <w:rPr>
          <w:rFonts w:ascii="Verdana" w:hAnsi="Verdana" w:cstheme="minorHAnsi"/>
          <w:color w:val="000000" w:themeColor="text1"/>
          <w:sz w:val="20"/>
          <w:szCs w:val="20"/>
        </w:rPr>
        <w:t xml:space="preserve">. To minimise carbon emissions, the company has already developed </w:t>
      </w:r>
      <w:r w:rsidR="00EE54EE" w:rsidRPr="001728A5">
        <w:rPr>
          <w:rFonts w:ascii="Verdana" w:hAnsi="Verdana" w:cstheme="minorHAnsi"/>
          <w:color w:val="000000" w:themeColor="text1"/>
          <w:sz w:val="20"/>
          <w:szCs w:val="20"/>
        </w:rPr>
        <w:t>several</w:t>
      </w:r>
      <w:r w:rsidR="009439AE" w:rsidRPr="001728A5">
        <w:rPr>
          <w:rFonts w:ascii="Verdana" w:hAnsi="Verdana" w:cstheme="minorHAnsi"/>
          <w:color w:val="000000" w:themeColor="text1"/>
          <w:sz w:val="20"/>
          <w:szCs w:val="20"/>
        </w:rPr>
        <w:t xml:space="preserve"> procedures and undertaken </w:t>
      </w:r>
      <w:r w:rsidR="00EE54EE" w:rsidRPr="001728A5">
        <w:rPr>
          <w:rFonts w:ascii="Verdana" w:hAnsi="Verdana" w:cstheme="minorHAnsi"/>
          <w:color w:val="000000" w:themeColor="text1"/>
          <w:sz w:val="20"/>
          <w:szCs w:val="20"/>
        </w:rPr>
        <w:t>a few</w:t>
      </w:r>
      <w:r w:rsidR="009439AE" w:rsidRPr="001728A5">
        <w:rPr>
          <w:rFonts w:ascii="Verdana" w:hAnsi="Verdana" w:cstheme="minorHAnsi"/>
          <w:color w:val="000000" w:themeColor="text1"/>
          <w:sz w:val="20"/>
          <w:szCs w:val="20"/>
        </w:rPr>
        <w:t xml:space="preserve"> steps. CPMG has adapted to renewable energy, zero gas in the workplace, third-party data storage, and ventilation measures in their new office facility in Nottingham. Net Zero is based on three scopes, the first two of which are connected to direct emissions and the third to indirect emissions. </w:t>
      </w:r>
      <w:r w:rsidR="00EE54EE" w:rsidRPr="001728A5">
        <w:rPr>
          <w:rFonts w:ascii="Verdana" w:hAnsi="Verdana" w:cstheme="minorHAnsi"/>
          <w:color w:val="000000" w:themeColor="text1"/>
          <w:sz w:val="20"/>
          <w:szCs w:val="20"/>
        </w:rPr>
        <w:t xml:space="preserve"> </w:t>
      </w:r>
    </w:p>
    <w:p w14:paraId="4C5879B1" w14:textId="794155A9" w:rsidR="00EE54EE" w:rsidRPr="001728A5" w:rsidRDefault="00EE54EE" w:rsidP="001728A5">
      <w:pPr>
        <w:spacing w:line="360" w:lineRule="auto"/>
        <w:jc w:val="both"/>
        <w:rPr>
          <w:rFonts w:ascii="Verdana" w:hAnsi="Verdana" w:cstheme="minorHAnsi"/>
          <w:color w:val="000000" w:themeColor="text1"/>
          <w:sz w:val="20"/>
          <w:szCs w:val="20"/>
        </w:rPr>
      </w:pPr>
    </w:p>
    <w:p w14:paraId="5A8036D8" w14:textId="6602122D" w:rsidR="00EE54EE" w:rsidRPr="001728A5" w:rsidRDefault="0006762C" w:rsidP="002A38E4">
      <w:pPr>
        <w:pStyle w:val="Heading3"/>
      </w:pPr>
      <w:bookmarkStart w:id="2" w:name="_Toc109424585"/>
      <w:r w:rsidRPr="001728A5">
        <w:t>1.1 AIMS AND</w:t>
      </w:r>
      <w:r w:rsidR="009D7031" w:rsidRPr="001728A5">
        <w:t xml:space="preserve"> </w:t>
      </w:r>
      <w:r w:rsidR="003B758E" w:rsidRPr="001728A5">
        <w:t>OBJECTIVE</w:t>
      </w:r>
      <w:bookmarkEnd w:id="2"/>
    </w:p>
    <w:p w14:paraId="74871B0F" w14:textId="24A84B67" w:rsidR="00E33B58" w:rsidRPr="001728A5" w:rsidRDefault="00637E7C" w:rsidP="001728A5">
      <w:pPr>
        <w:pStyle w:val="NormalWeb"/>
        <w:spacing w:line="360" w:lineRule="auto"/>
        <w:jc w:val="both"/>
        <w:rPr>
          <w:rFonts w:ascii="Verdana" w:hAnsi="Verdana"/>
          <w:color w:val="000000" w:themeColor="text1"/>
          <w:sz w:val="20"/>
          <w:szCs w:val="20"/>
        </w:rPr>
      </w:pPr>
      <w:r w:rsidRPr="001728A5">
        <w:rPr>
          <w:rFonts w:ascii="Verdana" w:hAnsi="Verdana" w:cstheme="minorHAnsi"/>
          <w:color w:val="000000" w:themeColor="text1"/>
          <w:sz w:val="20"/>
          <w:szCs w:val="20"/>
        </w:rPr>
        <w:t>This report aims</w:t>
      </w:r>
      <w:r w:rsidR="009D7031" w:rsidRPr="001728A5">
        <w:rPr>
          <w:rFonts w:ascii="Verdana" w:hAnsi="Verdana" w:cstheme="minorHAnsi"/>
          <w:color w:val="000000" w:themeColor="text1"/>
          <w:sz w:val="20"/>
          <w:szCs w:val="20"/>
        </w:rPr>
        <w:t xml:space="preserve"> to </w:t>
      </w:r>
      <w:r w:rsidR="002075C0">
        <w:rPr>
          <w:rFonts w:ascii="Verdana" w:hAnsi="Verdana" w:cstheme="minorHAnsi"/>
          <w:color w:val="000000" w:themeColor="text1"/>
          <w:sz w:val="20"/>
          <w:szCs w:val="20"/>
        </w:rPr>
        <w:t xml:space="preserve">prepare </w:t>
      </w:r>
      <w:r w:rsidR="009D7031" w:rsidRPr="001728A5">
        <w:rPr>
          <w:rFonts w:ascii="Verdana" w:hAnsi="Verdana" w:cstheme="minorHAnsi"/>
          <w:color w:val="000000" w:themeColor="text1"/>
          <w:sz w:val="20"/>
          <w:szCs w:val="20"/>
        </w:rPr>
        <w:t xml:space="preserve">a framework that will guide CPMG to keep track </w:t>
      </w:r>
      <w:r w:rsidRPr="001728A5">
        <w:rPr>
          <w:rFonts w:ascii="Verdana" w:hAnsi="Verdana" w:cstheme="minorHAnsi"/>
          <w:color w:val="000000" w:themeColor="text1"/>
          <w:sz w:val="20"/>
          <w:szCs w:val="20"/>
        </w:rPr>
        <w:t>of</w:t>
      </w:r>
      <w:r w:rsidR="009D7031" w:rsidRPr="001728A5">
        <w:rPr>
          <w:rFonts w:ascii="Verdana" w:hAnsi="Verdana" w:cstheme="minorHAnsi"/>
          <w:color w:val="000000" w:themeColor="text1"/>
          <w:sz w:val="20"/>
          <w:szCs w:val="20"/>
        </w:rPr>
        <w:t xml:space="preserve"> carbon reductions and </w:t>
      </w:r>
      <w:r w:rsidRPr="001728A5">
        <w:rPr>
          <w:rFonts w:ascii="Verdana" w:hAnsi="Verdana" w:cstheme="minorHAnsi"/>
          <w:color w:val="000000" w:themeColor="text1"/>
          <w:sz w:val="20"/>
          <w:szCs w:val="20"/>
        </w:rPr>
        <w:t xml:space="preserve">attain NetZero within 2040. It also aims to create </w:t>
      </w:r>
      <w:r w:rsidRPr="001728A5">
        <w:rPr>
          <w:rFonts w:ascii="Verdana" w:hAnsi="Verdana"/>
          <w:color w:val="000000" w:themeColor="text1"/>
          <w:sz w:val="20"/>
          <w:szCs w:val="20"/>
        </w:rPr>
        <w:t>transparency by being considerable to communicate with staff, suppliers, and customers</w:t>
      </w:r>
      <w:r w:rsidR="00E33B58" w:rsidRPr="001728A5">
        <w:rPr>
          <w:rFonts w:ascii="Verdana" w:hAnsi="Verdana"/>
          <w:color w:val="000000" w:themeColor="text1"/>
          <w:sz w:val="20"/>
          <w:szCs w:val="20"/>
        </w:rPr>
        <w:t>.</w:t>
      </w:r>
    </w:p>
    <w:p w14:paraId="5F508428" w14:textId="440AD3DC" w:rsidR="00DB1113" w:rsidRPr="001728A5" w:rsidRDefault="003B758E" w:rsidP="001728A5">
      <w:pPr>
        <w:pStyle w:val="NormalWeb"/>
        <w:spacing w:line="360" w:lineRule="auto"/>
        <w:jc w:val="both"/>
        <w:rPr>
          <w:rFonts w:ascii="Verdana" w:hAnsi="Verdana"/>
          <w:color w:val="000000" w:themeColor="text1"/>
          <w:sz w:val="20"/>
          <w:szCs w:val="20"/>
        </w:rPr>
      </w:pPr>
      <w:r w:rsidRPr="001728A5">
        <w:rPr>
          <w:rFonts w:ascii="Verdana" w:hAnsi="Verdana"/>
          <w:color w:val="000000" w:themeColor="text1"/>
          <w:sz w:val="20"/>
          <w:szCs w:val="20"/>
        </w:rPr>
        <w:t>OBJECTIVE</w:t>
      </w:r>
    </w:p>
    <w:p w14:paraId="5B0F7A8B" w14:textId="2E0E86C1" w:rsidR="00DB1113" w:rsidRPr="001728A5" w:rsidRDefault="00DB1113" w:rsidP="001728A5">
      <w:pPr>
        <w:pStyle w:val="NormalWeb"/>
        <w:numPr>
          <w:ilvl w:val="0"/>
          <w:numId w:val="2"/>
        </w:numPr>
        <w:spacing w:line="360" w:lineRule="auto"/>
        <w:jc w:val="both"/>
        <w:rPr>
          <w:rFonts w:ascii="Verdana" w:hAnsi="Verdana"/>
          <w:color w:val="000000" w:themeColor="text1"/>
          <w:sz w:val="20"/>
          <w:szCs w:val="20"/>
        </w:rPr>
      </w:pPr>
      <w:r w:rsidRPr="001728A5">
        <w:rPr>
          <w:rFonts w:ascii="Verdana" w:hAnsi="Verdana"/>
          <w:color w:val="000000" w:themeColor="text1"/>
          <w:sz w:val="20"/>
          <w:szCs w:val="20"/>
        </w:rPr>
        <w:t xml:space="preserve">Finding the key </w:t>
      </w:r>
      <w:r w:rsidR="002075C0">
        <w:rPr>
          <w:rFonts w:ascii="Verdana" w:hAnsi="Verdana"/>
          <w:color w:val="000000" w:themeColor="text1"/>
          <w:sz w:val="20"/>
          <w:szCs w:val="20"/>
        </w:rPr>
        <w:t>contributors</w:t>
      </w:r>
      <w:r w:rsidRPr="001728A5">
        <w:rPr>
          <w:rFonts w:ascii="Verdana" w:hAnsi="Verdana"/>
          <w:color w:val="000000" w:themeColor="text1"/>
          <w:sz w:val="20"/>
          <w:szCs w:val="20"/>
        </w:rPr>
        <w:t xml:space="preserve"> to target and what is needed to implement. </w:t>
      </w:r>
    </w:p>
    <w:p w14:paraId="5FE98F5B" w14:textId="692849DF" w:rsidR="00DB1113" w:rsidRPr="001728A5" w:rsidRDefault="002075C0" w:rsidP="001728A5">
      <w:pPr>
        <w:pStyle w:val="NormalWeb"/>
        <w:numPr>
          <w:ilvl w:val="0"/>
          <w:numId w:val="2"/>
        </w:numPr>
        <w:spacing w:line="360" w:lineRule="auto"/>
        <w:jc w:val="both"/>
        <w:rPr>
          <w:rFonts w:ascii="Verdana" w:hAnsi="Verdana"/>
          <w:color w:val="000000" w:themeColor="text1"/>
          <w:sz w:val="20"/>
          <w:szCs w:val="20"/>
        </w:rPr>
      </w:pPr>
      <w:r>
        <w:rPr>
          <w:rFonts w:ascii="Verdana" w:hAnsi="Verdana"/>
          <w:color w:val="000000" w:themeColor="text1"/>
          <w:sz w:val="20"/>
          <w:szCs w:val="20"/>
        </w:rPr>
        <w:t>E</w:t>
      </w:r>
      <w:r w:rsidRPr="002075C0">
        <w:rPr>
          <w:rFonts w:ascii="Verdana" w:hAnsi="Verdana"/>
          <w:color w:val="000000" w:themeColor="text1"/>
          <w:sz w:val="20"/>
          <w:szCs w:val="20"/>
        </w:rPr>
        <w:t>stimating the time required to get net zero</w:t>
      </w:r>
      <w:r w:rsidR="00DB1113" w:rsidRPr="001728A5">
        <w:rPr>
          <w:rFonts w:ascii="Verdana" w:hAnsi="Verdana"/>
          <w:color w:val="000000" w:themeColor="text1"/>
          <w:sz w:val="20"/>
          <w:szCs w:val="20"/>
        </w:rPr>
        <w:t>.</w:t>
      </w:r>
    </w:p>
    <w:p w14:paraId="0DFD2A21" w14:textId="4445DCE6" w:rsidR="009F08AA" w:rsidRDefault="009F08AA" w:rsidP="001728A5">
      <w:pPr>
        <w:pStyle w:val="NormalWeb"/>
        <w:numPr>
          <w:ilvl w:val="0"/>
          <w:numId w:val="2"/>
        </w:numPr>
        <w:spacing w:line="360" w:lineRule="auto"/>
        <w:jc w:val="both"/>
        <w:rPr>
          <w:rFonts w:ascii="Verdana" w:hAnsi="Verdana"/>
          <w:color w:val="000000" w:themeColor="text1"/>
          <w:sz w:val="20"/>
          <w:szCs w:val="20"/>
        </w:rPr>
      </w:pPr>
      <w:r w:rsidRPr="009F08AA">
        <w:rPr>
          <w:rFonts w:ascii="Verdana" w:hAnsi="Verdana"/>
          <w:color w:val="000000" w:themeColor="text1"/>
          <w:sz w:val="20"/>
          <w:szCs w:val="20"/>
        </w:rPr>
        <w:t>What financing, return on investment, and influence over the larger supply chain and client base are available</w:t>
      </w:r>
      <w:r>
        <w:rPr>
          <w:rFonts w:ascii="Verdana" w:hAnsi="Verdana"/>
          <w:color w:val="000000" w:themeColor="text1"/>
          <w:sz w:val="20"/>
          <w:szCs w:val="20"/>
        </w:rPr>
        <w:t>.</w:t>
      </w:r>
    </w:p>
    <w:p w14:paraId="1D4695FA" w14:textId="4B36BCFE" w:rsidR="00EE54EE" w:rsidRPr="002075C0" w:rsidRDefault="00BC4422" w:rsidP="001728A5">
      <w:pPr>
        <w:pStyle w:val="NormalWeb"/>
        <w:numPr>
          <w:ilvl w:val="0"/>
          <w:numId w:val="2"/>
        </w:numPr>
        <w:spacing w:line="360" w:lineRule="auto"/>
        <w:jc w:val="both"/>
        <w:rPr>
          <w:rFonts w:ascii="Verdana" w:hAnsi="Verdana"/>
          <w:color w:val="000000" w:themeColor="text1"/>
          <w:sz w:val="20"/>
          <w:szCs w:val="20"/>
        </w:rPr>
      </w:pPr>
      <w:r w:rsidRPr="001728A5">
        <w:rPr>
          <w:rFonts w:ascii="Verdana" w:hAnsi="Verdana"/>
          <w:color w:val="000000" w:themeColor="text1"/>
          <w:sz w:val="20"/>
          <w:szCs w:val="20"/>
        </w:rPr>
        <w:t>Recommendations and conclusions required to reach net zero by 2040.</w:t>
      </w:r>
    </w:p>
    <w:p w14:paraId="330FC6F5" w14:textId="7F507553" w:rsidR="00FF4B58" w:rsidRPr="001728A5" w:rsidRDefault="00FF4B58" w:rsidP="001728A5">
      <w:pPr>
        <w:spacing w:line="360" w:lineRule="auto"/>
        <w:jc w:val="both"/>
        <w:rPr>
          <w:rFonts w:ascii="Verdana" w:hAnsi="Verdana" w:cstheme="minorHAnsi"/>
          <w:b/>
          <w:bCs/>
          <w:color w:val="000000" w:themeColor="text1"/>
          <w:sz w:val="20"/>
          <w:szCs w:val="20"/>
        </w:rPr>
      </w:pPr>
    </w:p>
    <w:p w14:paraId="4CB1E691" w14:textId="1B811E60" w:rsidR="00FF4B58" w:rsidRPr="001728A5" w:rsidRDefault="0006762C" w:rsidP="001728A5">
      <w:pPr>
        <w:pStyle w:val="Heading1"/>
        <w:spacing w:line="360" w:lineRule="auto"/>
        <w:jc w:val="both"/>
        <w:rPr>
          <w:rFonts w:ascii="Verdana" w:hAnsi="Verdana"/>
          <w:color w:val="000000" w:themeColor="text1"/>
          <w:sz w:val="20"/>
          <w:szCs w:val="20"/>
        </w:rPr>
      </w:pPr>
      <w:bookmarkStart w:id="3" w:name="_Toc109424586"/>
      <w:r w:rsidRPr="001728A5">
        <w:rPr>
          <w:rFonts w:ascii="Verdana" w:hAnsi="Verdana"/>
          <w:color w:val="000000" w:themeColor="text1"/>
          <w:sz w:val="20"/>
          <w:szCs w:val="20"/>
        </w:rPr>
        <w:t>2.</w:t>
      </w:r>
      <w:r w:rsidR="002075C0">
        <w:rPr>
          <w:rFonts w:ascii="Verdana" w:hAnsi="Verdana"/>
          <w:color w:val="000000" w:themeColor="text1"/>
          <w:sz w:val="20"/>
          <w:szCs w:val="20"/>
        </w:rPr>
        <w:t xml:space="preserve"> </w:t>
      </w:r>
      <w:r w:rsidR="00777849" w:rsidRPr="001728A5">
        <w:rPr>
          <w:rFonts w:ascii="Verdana" w:hAnsi="Verdana"/>
          <w:color w:val="000000" w:themeColor="text1"/>
          <w:sz w:val="20"/>
          <w:szCs w:val="20"/>
        </w:rPr>
        <w:t>RESEARCH METHODOLOGY</w:t>
      </w:r>
      <w:bookmarkEnd w:id="3"/>
    </w:p>
    <w:p w14:paraId="066B8BEE" w14:textId="756CB53E" w:rsidR="002778E4" w:rsidRPr="001728A5" w:rsidRDefault="002778E4" w:rsidP="001728A5">
      <w:pPr>
        <w:spacing w:line="360" w:lineRule="auto"/>
        <w:jc w:val="both"/>
        <w:rPr>
          <w:rFonts w:ascii="Verdana" w:hAnsi="Verdana" w:cstheme="minorHAnsi"/>
          <w:color w:val="000000" w:themeColor="text1"/>
          <w:sz w:val="20"/>
          <w:szCs w:val="20"/>
        </w:rPr>
      </w:pPr>
    </w:p>
    <w:p w14:paraId="065943DC" w14:textId="0A133924" w:rsidR="003B0D46" w:rsidRPr="001728A5" w:rsidRDefault="000D389F" w:rsidP="001728A5">
      <w:pPr>
        <w:spacing w:line="360" w:lineRule="auto"/>
        <w:jc w:val="both"/>
        <w:textAlignment w:val="baseline"/>
        <w:rPr>
          <w:rFonts w:ascii="Verdana" w:hAnsi="Verdana" w:cstheme="minorHAnsi"/>
          <w:color w:val="000000" w:themeColor="text1"/>
          <w:sz w:val="20"/>
          <w:szCs w:val="20"/>
        </w:rPr>
      </w:pPr>
      <w:r w:rsidRPr="001728A5">
        <w:rPr>
          <w:rFonts w:ascii="Verdana" w:hAnsi="Verdana" w:cstheme="minorHAnsi"/>
          <w:color w:val="000000" w:themeColor="text1"/>
          <w:sz w:val="20"/>
          <w:szCs w:val="20"/>
        </w:rPr>
        <w:t>Secondary research include</w:t>
      </w:r>
      <w:r w:rsidR="0056181C" w:rsidRPr="001728A5">
        <w:rPr>
          <w:rFonts w:ascii="Verdana" w:hAnsi="Verdana" w:cstheme="minorHAnsi"/>
          <w:color w:val="000000" w:themeColor="text1"/>
          <w:sz w:val="20"/>
          <w:szCs w:val="20"/>
        </w:rPr>
        <w:t>s</w:t>
      </w:r>
      <w:r w:rsidRPr="001728A5">
        <w:rPr>
          <w:rFonts w:ascii="Verdana" w:hAnsi="Verdana" w:cstheme="minorHAnsi"/>
          <w:color w:val="000000" w:themeColor="text1"/>
          <w:sz w:val="20"/>
          <w:szCs w:val="20"/>
        </w:rPr>
        <w:t xml:space="preserve"> understanding and locating data resources connected to the prior research challenge, as well as retrieving data that is beneficial to current research problems. This comprises official</w:t>
      </w:r>
      <w:r w:rsidR="00071BC3" w:rsidRPr="001728A5">
        <w:rPr>
          <w:rFonts w:ascii="Verdana" w:hAnsi="Verdana" w:cstheme="minorHAnsi"/>
          <w:color w:val="000000" w:themeColor="text1"/>
          <w:sz w:val="20"/>
          <w:szCs w:val="20"/>
        </w:rPr>
        <w:t xml:space="preserve">ly </w:t>
      </w:r>
      <w:r w:rsidRPr="001728A5">
        <w:rPr>
          <w:rFonts w:ascii="Verdana" w:hAnsi="Verdana" w:cstheme="minorHAnsi"/>
          <w:color w:val="000000" w:themeColor="text1"/>
          <w:sz w:val="20"/>
          <w:szCs w:val="20"/>
        </w:rPr>
        <w:t xml:space="preserve">statistical data, administrative records, and other accounts maintained </w:t>
      </w:r>
      <w:r w:rsidR="00637E7C" w:rsidRPr="001728A5">
        <w:rPr>
          <w:rFonts w:ascii="Verdana" w:hAnsi="Verdana" w:cstheme="minorHAnsi"/>
          <w:color w:val="000000" w:themeColor="text1"/>
          <w:sz w:val="20"/>
          <w:szCs w:val="20"/>
        </w:rPr>
        <w:t>regularly</w:t>
      </w:r>
      <w:r w:rsidRPr="001728A5">
        <w:rPr>
          <w:rFonts w:ascii="Verdana" w:hAnsi="Verdana" w:cstheme="minorHAnsi"/>
          <w:color w:val="000000" w:themeColor="text1"/>
          <w:sz w:val="20"/>
          <w:szCs w:val="20"/>
        </w:rPr>
        <w:t xml:space="preserve"> by the organisation.</w:t>
      </w:r>
      <w:r w:rsidR="005B2410" w:rsidRPr="001728A5">
        <w:rPr>
          <w:rFonts w:ascii="Verdana" w:hAnsi="Verdana" w:cstheme="minorHAnsi"/>
          <w:color w:val="000000" w:themeColor="text1"/>
          <w:sz w:val="20"/>
          <w:szCs w:val="20"/>
        </w:rPr>
        <w:t xml:space="preserve"> </w:t>
      </w:r>
      <w:r w:rsidR="002870B2" w:rsidRPr="001728A5">
        <w:rPr>
          <w:rFonts w:ascii="Verdana" w:hAnsi="Verdana" w:cstheme="minorHAnsi"/>
          <w:color w:val="000000" w:themeColor="text1"/>
          <w:sz w:val="20"/>
          <w:szCs w:val="20"/>
        </w:rPr>
        <w:t xml:space="preserve">(Hox and </w:t>
      </w:r>
      <w:proofErr w:type="spellStart"/>
      <w:r w:rsidR="002870B2" w:rsidRPr="001728A5">
        <w:rPr>
          <w:rFonts w:ascii="Verdana" w:hAnsi="Verdana" w:cstheme="minorHAnsi"/>
          <w:color w:val="000000" w:themeColor="text1"/>
          <w:sz w:val="20"/>
          <w:szCs w:val="20"/>
        </w:rPr>
        <w:t>Boeije</w:t>
      </w:r>
      <w:proofErr w:type="spellEnd"/>
      <w:r w:rsidR="002870B2" w:rsidRPr="001728A5">
        <w:rPr>
          <w:rFonts w:ascii="Verdana" w:hAnsi="Verdana" w:cstheme="minorHAnsi"/>
          <w:color w:val="000000" w:themeColor="text1"/>
          <w:sz w:val="20"/>
          <w:szCs w:val="20"/>
        </w:rPr>
        <w:t xml:space="preserve"> 2005)</w:t>
      </w:r>
      <w:r w:rsidR="00BC4422" w:rsidRPr="001728A5">
        <w:rPr>
          <w:rFonts w:ascii="Verdana" w:hAnsi="Verdana" w:cstheme="minorHAnsi"/>
          <w:color w:val="000000" w:themeColor="text1"/>
          <w:sz w:val="20"/>
          <w:szCs w:val="20"/>
        </w:rPr>
        <w:t>.</w:t>
      </w:r>
    </w:p>
    <w:p w14:paraId="10EFCE78" w14:textId="77777777" w:rsidR="007E0274" w:rsidRPr="007E0274" w:rsidRDefault="003B0D46" w:rsidP="007E0274">
      <w:pPr>
        <w:spacing w:line="360" w:lineRule="auto"/>
        <w:jc w:val="both"/>
        <w:rPr>
          <w:rFonts w:ascii="Times New Roman" w:eastAsia="Times New Roman" w:hAnsi="Times New Roman" w:cs="Times New Roman"/>
          <w:lang w:eastAsia="en-GB"/>
        </w:rPr>
      </w:pPr>
      <w:r w:rsidRPr="001728A5">
        <w:rPr>
          <w:rFonts w:ascii="Verdana" w:hAnsi="Verdana" w:cstheme="minorHAnsi"/>
          <w:color w:val="000000" w:themeColor="text1"/>
          <w:sz w:val="20"/>
          <w:szCs w:val="20"/>
        </w:rPr>
        <w:t xml:space="preserve">Secondary data can be divided into two, internal secondary data research and external secondary data research. In this report the team chose to use both secondary research </w:t>
      </w:r>
      <w:r w:rsidR="00777849" w:rsidRPr="001728A5">
        <w:rPr>
          <w:rFonts w:ascii="Verdana" w:hAnsi="Verdana" w:cstheme="minorHAnsi"/>
          <w:color w:val="000000" w:themeColor="text1"/>
          <w:sz w:val="20"/>
          <w:szCs w:val="20"/>
        </w:rPr>
        <w:t xml:space="preserve">data </w:t>
      </w:r>
      <w:r w:rsidR="00966F14" w:rsidRPr="001728A5">
        <w:rPr>
          <w:rFonts w:ascii="Verdana" w:hAnsi="Verdana" w:cstheme="minorHAnsi"/>
          <w:color w:val="000000" w:themeColor="text1"/>
          <w:sz w:val="20"/>
          <w:szCs w:val="20"/>
        </w:rPr>
        <w:t>types,</w:t>
      </w:r>
      <w:r w:rsidR="00777849" w:rsidRPr="001728A5">
        <w:rPr>
          <w:rFonts w:ascii="Verdana" w:hAnsi="Verdana" w:cstheme="minorHAnsi"/>
          <w:color w:val="000000" w:themeColor="text1"/>
          <w:sz w:val="20"/>
          <w:szCs w:val="20"/>
        </w:rPr>
        <w:t xml:space="preserve"> that is using company information as well as</w:t>
      </w:r>
      <w:r w:rsidR="00071BC3" w:rsidRPr="001728A5">
        <w:rPr>
          <w:rFonts w:ascii="Verdana" w:hAnsi="Verdana" w:cstheme="minorHAnsi"/>
          <w:color w:val="000000" w:themeColor="text1"/>
          <w:sz w:val="20"/>
          <w:szCs w:val="20"/>
        </w:rPr>
        <w:t>,</w:t>
      </w:r>
      <w:r w:rsidR="00777849" w:rsidRPr="001728A5">
        <w:rPr>
          <w:rFonts w:ascii="Verdana" w:hAnsi="Verdana" w:cstheme="minorHAnsi"/>
          <w:color w:val="000000" w:themeColor="text1"/>
          <w:sz w:val="20"/>
          <w:szCs w:val="20"/>
        </w:rPr>
        <w:t xml:space="preserve"> government statistics on carbon emissions, </w:t>
      </w:r>
      <w:r w:rsidR="00777849" w:rsidRPr="001728A5">
        <w:rPr>
          <w:rFonts w:ascii="Verdana" w:hAnsi="Verdana"/>
          <w:color w:val="000000" w:themeColor="text1"/>
          <w:sz w:val="20"/>
          <w:szCs w:val="20"/>
        </w:rPr>
        <w:t xml:space="preserve">various scholarly articles, journals, news, </w:t>
      </w:r>
      <w:r w:rsidR="00637E7C" w:rsidRPr="001728A5">
        <w:rPr>
          <w:rFonts w:ascii="Verdana" w:hAnsi="Verdana"/>
          <w:color w:val="000000" w:themeColor="text1"/>
          <w:sz w:val="20"/>
          <w:szCs w:val="20"/>
        </w:rPr>
        <w:t xml:space="preserve">and </w:t>
      </w:r>
      <w:r w:rsidR="00777849" w:rsidRPr="001728A5">
        <w:rPr>
          <w:rFonts w:ascii="Verdana" w:hAnsi="Verdana"/>
          <w:color w:val="000000" w:themeColor="text1"/>
          <w:sz w:val="20"/>
          <w:szCs w:val="20"/>
        </w:rPr>
        <w:t>other successful company strategies</w:t>
      </w:r>
      <w:r w:rsidR="00966F14" w:rsidRPr="001728A5">
        <w:rPr>
          <w:rFonts w:ascii="Verdana" w:hAnsi="Verdana"/>
          <w:color w:val="000000" w:themeColor="text1"/>
          <w:sz w:val="20"/>
          <w:szCs w:val="20"/>
        </w:rPr>
        <w:t xml:space="preserve"> </w:t>
      </w:r>
      <w:r w:rsidR="00637E7C" w:rsidRPr="001728A5">
        <w:rPr>
          <w:rFonts w:ascii="Verdana" w:hAnsi="Verdana"/>
          <w:color w:val="000000" w:themeColor="text1"/>
          <w:sz w:val="20"/>
          <w:szCs w:val="20"/>
        </w:rPr>
        <w:t>that have</w:t>
      </w:r>
      <w:r w:rsidR="00966F14" w:rsidRPr="001728A5">
        <w:rPr>
          <w:rFonts w:ascii="Verdana" w:hAnsi="Verdana"/>
          <w:color w:val="000000" w:themeColor="text1"/>
          <w:sz w:val="20"/>
          <w:szCs w:val="20"/>
        </w:rPr>
        <w:t xml:space="preserve"> been implemented</w:t>
      </w:r>
      <w:r w:rsidR="001F2E89" w:rsidRPr="001728A5">
        <w:rPr>
          <w:rFonts w:ascii="Verdana" w:hAnsi="Verdana"/>
          <w:color w:val="000000" w:themeColor="text1"/>
          <w:sz w:val="20"/>
          <w:szCs w:val="20"/>
        </w:rPr>
        <w:t xml:space="preserve"> to attain net zero </w:t>
      </w:r>
      <w:r w:rsidR="00966F14" w:rsidRPr="001728A5">
        <w:rPr>
          <w:rFonts w:ascii="Verdana" w:hAnsi="Verdana"/>
          <w:color w:val="000000" w:themeColor="text1"/>
          <w:sz w:val="20"/>
          <w:szCs w:val="20"/>
        </w:rPr>
        <w:t xml:space="preserve">and statistical databases to come up with the recommendations suggested. </w:t>
      </w:r>
      <w:r w:rsidR="00BC4422" w:rsidRPr="001728A5">
        <w:rPr>
          <w:rFonts w:ascii="Verdana" w:hAnsi="Verdana"/>
          <w:color w:val="000000" w:themeColor="text1"/>
          <w:sz w:val="20"/>
          <w:szCs w:val="20"/>
        </w:rPr>
        <w:t xml:space="preserve">The report also uses descriptive and predictive </w:t>
      </w:r>
      <w:r w:rsidR="000052CA" w:rsidRPr="001728A5">
        <w:rPr>
          <w:rFonts w:ascii="Verdana" w:hAnsi="Verdana"/>
          <w:color w:val="000000" w:themeColor="text1"/>
          <w:sz w:val="20"/>
          <w:szCs w:val="20"/>
        </w:rPr>
        <w:t xml:space="preserve">methods for analysing existing data and carbon emissions to reach appropriate conclusions. </w:t>
      </w:r>
      <w:r w:rsidR="007E0274" w:rsidRPr="007E0274">
        <w:rPr>
          <w:rFonts w:ascii="Verdana" w:eastAsia="Times New Roman" w:hAnsi="Verdana" w:cs="Times New Roman"/>
          <w:color w:val="000000"/>
          <w:sz w:val="20"/>
          <w:szCs w:val="20"/>
          <w:shd w:val="clear" w:color="auto" w:fill="FFFFFF"/>
          <w:lang w:eastAsia="en-GB"/>
        </w:rPr>
        <w:t>(Qualtrics, 2021)</w:t>
      </w:r>
    </w:p>
    <w:p w14:paraId="4262B31B" w14:textId="5AD07DCD" w:rsidR="00966F14" w:rsidRPr="001728A5" w:rsidRDefault="00966F14" w:rsidP="001728A5">
      <w:pPr>
        <w:spacing w:line="360" w:lineRule="auto"/>
        <w:jc w:val="both"/>
        <w:textAlignment w:val="baseline"/>
        <w:rPr>
          <w:rFonts w:ascii="Verdana" w:hAnsi="Verdana"/>
          <w:color w:val="000000" w:themeColor="text1"/>
          <w:sz w:val="20"/>
          <w:szCs w:val="20"/>
        </w:rPr>
      </w:pPr>
    </w:p>
    <w:p w14:paraId="2EF76A17" w14:textId="6C591FFF" w:rsidR="00E32E08" w:rsidRPr="001728A5" w:rsidRDefault="00E32E08" w:rsidP="001728A5">
      <w:pPr>
        <w:spacing w:line="360" w:lineRule="auto"/>
        <w:jc w:val="both"/>
        <w:textAlignment w:val="baseline"/>
        <w:rPr>
          <w:rFonts w:ascii="Verdana" w:hAnsi="Verdana"/>
          <w:color w:val="000000" w:themeColor="text1"/>
          <w:sz w:val="20"/>
          <w:szCs w:val="20"/>
        </w:rPr>
      </w:pPr>
      <w:r w:rsidRPr="001728A5">
        <w:rPr>
          <w:rFonts w:ascii="Verdana" w:hAnsi="Verdana"/>
          <w:color w:val="000000" w:themeColor="text1"/>
          <w:sz w:val="20"/>
          <w:szCs w:val="20"/>
        </w:rPr>
        <w:t xml:space="preserve"> </w:t>
      </w:r>
    </w:p>
    <w:p w14:paraId="79D4F0F4" w14:textId="08A11EB5" w:rsidR="00E32E08" w:rsidRPr="001728A5" w:rsidRDefault="0006762C" w:rsidP="001728A5">
      <w:pPr>
        <w:pStyle w:val="Heading3"/>
        <w:spacing w:line="360" w:lineRule="auto"/>
        <w:jc w:val="both"/>
        <w:rPr>
          <w:rFonts w:ascii="Verdana" w:hAnsi="Verdana"/>
          <w:color w:val="000000" w:themeColor="text1"/>
          <w:sz w:val="20"/>
          <w:szCs w:val="20"/>
        </w:rPr>
      </w:pPr>
      <w:bookmarkStart w:id="4" w:name="_Toc109424587"/>
      <w:r w:rsidRPr="001728A5">
        <w:rPr>
          <w:rFonts w:ascii="Verdana" w:hAnsi="Verdana"/>
          <w:color w:val="000000" w:themeColor="text1"/>
          <w:sz w:val="20"/>
          <w:szCs w:val="20"/>
        </w:rPr>
        <w:t xml:space="preserve">2.1 </w:t>
      </w:r>
      <w:r w:rsidR="00E32E08" w:rsidRPr="001728A5">
        <w:rPr>
          <w:rFonts w:ascii="Verdana" w:hAnsi="Verdana"/>
          <w:color w:val="000000" w:themeColor="text1"/>
          <w:sz w:val="20"/>
          <w:szCs w:val="20"/>
        </w:rPr>
        <w:t>CURRENT DATA ANALYSIS</w:t>
      </w:r>
      <w:bookmarkEnd w:id="4"/>
      <w:r w:rsidR="00E32E08" w:rsidRPr="001728A5">
        <w:rPr>
          <w:rFonts w:ascii="Verdana" w:hAnsi="Verdana"/>
          <w:color w:val="000000" w:themeColor="text1"/>
          <w:sz w:val="20"/>
          <w:szCs w:val="20"/>
        </w:rPr>
        <w:t xml:space="preserve"> </w:t>
      </w:r>
    </w:p>
    <w:p w14:paraId="30D171DA" w14:textId="659C8CCC" w:rsidR="00F279DC" w:rsidRPr="001728A5" w:rsidRDefault="00F279DC" w:rsidP="001728A5">
      <w:pPr>
        <w:spacing w:line="360" w:lineRule="auto"/>
        <w:jc w:val="both"/>
        <w:textAlignment w:val="baseline"/>
        <w:rPr>
          <w:rFonts w:ascii="Verdana" w:hAnsi="Verdana"/>
          <w:color w:val="000000" w:themeColor="text1"/>
          <w:sz w:val="20"/>
          <w:szCs w:val="20"/>
        </w:rPr>
      </w:pPr>
    </w:p>
    <w:p w14:paraId="7DB051E8" w14:textId="7D0A2AA7" w:rsidR="00F279DC" w:rsidRPr="001728A5" w:rsidRDefault="00BC4422" w:rsidP="001728A5">
      <w:pPr>
        <w:spacing w:line="360" w:lineRule="auto"/>
        <w:jc w:val="both"/>
        <w:textAlignment w:val="baseline"/>
        <w:rPr>
          <w:rFonts w:ascii="Verdana" w:hAnsi="Verdana"/>
          <w:color w:val="000000" w:themeColor="text1"/>
          <w:sz w:val="20"/>
          <w:szCs w:val="20"/>
        </w:rPr>
      </w:pPr>
      <w:r w:rsidRPr="001728A5">
        <w:rPr>
          <w:rFonts w:ascii="Verdana" w:hAnsi="Verdana"/>
          <w:noProof/>
          <w:color w:val="000000" w:themeColor="text1"/>
          <w:sz w:val="20"/>
          <w:szCs w:val="20"/>
        </w:rPr>
        <mc:AlternateContent>
          <mc:Choice Requires="wps">
            <w:drawing>
              <wp:anchor distT="0" distB="0" distL="114300" distR="114300" simplePos="0" relativeHeight="251665408" behindDoc="0" locked="0" layoutInCell="1" allowOverlap="1" wp14:anchorId="40533A69" wp14:editId="37CEBEFE">
                <wp:simplePos x="0" y="0"/>
                <wp:positionH relativeFrom="column">
                  <wp:posOffset>3241963</wp:posOffset>
                </wp:positionH>
                <wp:positionV relativeFrom="paragraph">
                  <wp:posOffset>2919095</wp:posOffset>
                </wp:positionV>
                <wp:extent cx="1293091" cy="655782"/>
                <wp:effectExtent l="0" t="0" r="15240" b="68580"/>
                <wp:wrapNone/>
                <wp:docPr id="8" name="Curved Connector 8"/>
                <wp:cNvGraphicFramePr/>
                <a:graphic xmlns:a="http://schemas.openxmlformats.org/drawingml/2006/main">
                  <a:graphicData uri="http://schemas.microsoft.com/office/word/2010/wordprocessingShape">
                    <wps:wsp>
                      <wps:cNvCnPr/>
                      <wps:spPr>
                        <a:xfrm>
                          <a:off x="0" y="0"/>
                          <a:ext cx="1293091" cy="655782"/>
                        </a:xfrm>
                        <a:prstGeom prst="curvedConnector3">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383F50F"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urved Connector 8" o:spid="_x0000_s1026" type="#_x0000_t38" style="position:absolute;margin-left:255.25pt;margin-top:229.85pt;width:101.8pt;height:51.6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mv3JugEAAMIDAAAOAAAAZHJzL2Uyb0RvYy54bWysU9tu1DAQfUfiHyy/s0m2ammjzfZhC7wg&#13;&#10;qLh8gGuPNxa+aezm8vfYzm4WAUII8TLxZc7MnOOT3f1kNBkAg3K2o82mpgQsd0LZY0e/fnn76paS&#13;&#10;EJkVTDsLHZ0h0Pv9yxe70bewdb3TApCkIja0o+9oH6NvqyrwHgwLG+fBpkvp0LCYtnisBLIxVTe6&#13;&#10;2tb1TTU6FB4dhxDS6cNySfelvpTA40cpA0SiO5pmiyViiU85Vvsda4/IfK/4aQz2D1MYpmxqupZ6&#13;&#10;YJGRZ1S/lDKKowtOxg13pnJSKg6FQ2LT1D+x+dwzD4VLEif4Vabw/8ryD8PBPmKSYfShDf4RM4tJ&#13;&#10;osnfNB+ZiljzKhZMkfB02Gzvruq7hhKe7m6ur1/fbrOa1QXtMcR34AzJi47yZxxAHJy16VUcXhW9&#13;&#10;2PA+xAV2Ts+Ntc0xMqXfWEHi7JN1IipmjxpOXXJKdRm6rOKsYYF/AkmUyGOWNsVPcNBIBpacIL41&#13;&#10;a5WUmSFSab2C6j+DTrkZBsVjfwtcs0tHZ+MKNMo6/F3XOJ1HlUv+mfXCNdN+cmIuT1jkSEYpr3Ay&#13;&#10;dXbij/sCv/x6++8AAAD//wMAUEsDBBQABgAIAAAAIQB5b5L/5QAAABABAAAPAAAAZHJzL2Rvd25y&#13;&#10;ZXYueG1sTE9dS8MwFH0X/A/hCr65pHXtZtd0iMUHHQhWwdesiWmxuSlNttX9eq9P+nLgcs49H+V2&#13;&#10;dgM7min0HiUkCwHMYOt1j1bC+9vjzRpYiAq1GjwaCd8mwLa6vChVof0JX82xiZaRCYZCSehiHAvO&#13;&#10;Q9sZp8LCjwaJ+/STU5HOyXI9qROZu4GnQuTcqR4poVOjeehM+9UcnISPerduo909Nyl/yc+2Ts/5&#13;&#10;Uyrl9dVcbwjuN8CimePfB/xuoP5QUbG9P6AObJCQJSIjqYRldrcCRopVskyA7YnKbwXwquT/h1Q/&#13;&#10;AAAA//8DAFBLAQItABQABgAIAAAAIQC2gziS/gAAAOEBAAATAAAAAAAAAAAAAAAAAAAAAABbQ29u&#13;&#10;dGVudF9UeXBlc10ueG1sUEsBAi0AFAAGAAgAAAAhADj9If/WAAAAlAEAAAsAAAAAAAAAAAAAAAAA&#13;&#10;LwEAAF9yZWxzLy5yZWxzUEsBAi0AFAAGAAgAAAAhAIua/cm6AQAAwgMAAA4AAAAAAAAAAAAAAAAA&#13;&#10;LgIAAGRycy9lMm9Eb2MueG1sUEsBAi0AFAAGAAgAAAAhAHlvkv/lAAAAEAEAAA8AAAAAAAAAAAAA&#13;&#10;AAAAFAQAAGRycy9kb3ducmV2LnhtbFBLBQYAAAAABAAEAPMAAAAmBQAAAAA=&#13;&#10;" adj="10800" strokecolor="black [3200]" strokeweight=".5pt">
                <v:stroke endarrow="block" joinstyle="miter"/>
              </v:shape>
            </w:pict>
          </mc:Fallback>
        </mc:AlternateContent>
      </w:r>
      <w:r w:rsidRPr="001728A5">
        <w:rPr>
          <w:rFonts w:ascii="Verdana" w:hAnsi="Verdana"/>
          <w:noProof/>
          <w:color w:val="000000" w:themeColor="text1"/>
          <w:sz w:val="20"/>
          <w:szCs w:val="20"/>
        </w:rPr>
        <mc:AlternateContent>
          <mc:Choice Requires="wps">
            <w:drawing>
              <wp:anchor distT="0" distB="0" distL="114300" distR="114300" simplePos="0" relativeHeight="251667456" behindDoc="0" locked="0" layoutInCell="1" allowOverlap="1" wp14:anchorId="59BF6575" wp14:editId="379588BA">
                <wp:simplePos x="0" y="0"/>
                <wp:positionH relativeFrom="column">
                  <wp:posOffset>4627418</wp:posOffset>
                </wp:positionH>
                <wp:positionV relativeFrom="paragraph">
                  <wp:posOffset>2797695</wp:posOffset>
                </wp:positionV>
                <wp:extent cx="1263073" cy="1228436"/>
                <wp:effectExtent l="0" t="0" r="6985" b="16510"/>
                <wp:wrapNone/>
                <wp:docPr id="9" name="Rectangle 9"/>
                <wp:cNvGraphicFramePr/>
                <a:graphic xmlns:a="http://schemas.openxmlformats.org/drawingml/2006/main">
                  <a:graphicData uri="http://schemas.microsoft.com/office/word/2010/wordprocessingShape">
                    <wps:wsp>
                      <wps:cNvSpPr/>
                      <wps:spPr>
                        <a:xfrm>
                          <a:off x="0" y="0"/>
                          <a:ext cx="1263073" cy="1228436"/>
                        </a:xfrm>
                        <a:prstGeom prst="rect">
                          <a:avLst/>
                        </a:prstGeom>
                      </wps:spPr>
                      <wps:style>
                        <a:lnRef idx="2">
                          <a:schemeClr val="dk1"/>
                        </a:lnRef>
                        <a:fillRef idx="1">
                          <a:schemeClr val="lt1"/>
                        </a:fillRef>
                        <a:effectRef idx="0">
                          <a:schemeClr val="dk1"/>
                        </a:effectRef>
                        <a:fontRef idx="minor">
                          <a:schemeClr val="dk1"/>
                        </a:fontRef>
                      </wps:style>
                      <wps:txbx>
                        <w:txbxContent>
                          <w:p w14:paraId="09D8FD9E" w14:textId="77777777" w:rsidR="002A1163" w:rsidRPr="002A1163" w:rsidRDefault="002A1163" w:rsidP="002A1163">
                            <w:pPr>
                              <w:rPr>
                                <w:rFonts w:ascii="Abadi MT Condensed Light" w:hAnsi="Abadi MT Condensed Light"/>
                                <w:b/>
                                <w:bCs/>
                                <w:sz w:val="22"/>
                                <w:szCs w:val="22"/>
                              </w:rPr>
                            </w:pPr>
                            <w:r w:rsidRPr="002A1163">
                              <w:rPr>
                                <w:rFonts w:ascii="Abadi MT Condensed Light" w:hAnsi="Abadi MT Condensed Light"/>
                                <w:b/>
                                <w:bCs/>
                                <w:sz w:val="22"/>
                                <w:szCs w:val="22"/>
                              </w:rPr>
                              <w:t xml:space="preserve">Indirect emissions </w:t>
                            </w:r>
                          </w:p>
                          <w:p w14:paraId="0E8ACB06" w14:textId="20D877FB" w:rsidR="002A1163" w:rsidRPr="002A1163" w:rsidRDefault="002A1163" w:rsidP="009D7031">
                            <w:pPr>
                              <w:rPr>
                                <w:rFonts w:ascii="Abadi MT Condensed Light" w:hAnsi="Abadi MT Condensed Light"/>
                                <w:sz w:val="22"/>
                                <w:szCs w:val="22"/>
                              </w:rPr>
                            </w:pPr>
                            <w:r w:rsidRPr="002A1163">
                              <w:rPr>
                                <w:rFonts w:ascii="Abadi MT Condensed Light" w:hAnsi="Abadi MT Condensed Light"/>
                                <w:sz w:val="22"/>
                                <w:szCs w:val="22"/>
                              </w:rPr>
                              <w:t>-</w:t>
                            </w:r>
                            <w:r w:rsidR="009D7031">
                              <w:rPr>
                                <w:rFonts w:ascii="Abadi MT Condensed Light" w:hAnsi="Abadi MT Condensed Light"/>
                                <w:sz w:val="22"/>
                                <w:szCs w:val="22"/>
                              </w:rPr>
                              <w:t xml:space="preserve">Emissions come from sources that not directly under </w:t>
                            </w:r>
                            <w:proofErr w:type="gramStart"/>
                            <w:r w:rsidR="009D7031">
                              <w:rPr>
                                <w:rFonts w:ascii="Abadi MT Condensed Light" w:hAnsi="Abadi MT Condensed Light"/>
                                <w:sz w:val="22"/>
                                <w:szCs w:val="22"/>
                              </w:rPr>
                              <w:t>an organizations</w:t>
                            </w:r>
                            <w:proofErr w:type="gramEnd"/>
                            <w:r w:rsidR="009D7031">
                              <w:rPr>
                                <w:rFonts w:ascii="Abadi MT Condensed Light" w:hAnsi="Abadi MT Condensed Light"/>
                                <w:sz w:val="22"/>
                                <w:szCs w:val="22"/>
                              </w:rPr>
                              <w:t xml:space="preserve"> control but a</w:t>
                            </w:r>
                            <w:r w:rsidRPr="002A1163">
                              <w:rPr>
                                <w:rFonts w:ascii="Abadi MT Condensed Light" w:hAnsi="Abadi MT Condensed Light"/>
                                <w:sz w:val="22"/>
                                <w:szCs w:val="22"/>
                              </w:rPr>
                              <w:t xml:space="preserve"> </w:t>
                            </w:r>
                            <w:r w:rsidR="009D7031">
                              <w:rPr>
                                <w:rFonts w:ascii="Abadi MT Condensed Light" w:hAnsi="Abadi MT Condensed Light"/>
                                <w:sz w:val="22"/>
                                <w:szCs w:val="22"/>
                              </w:rPr>
                              <w:t>related with its activity.</w:t>
                            </w:r>
                          </w:p>
                          <w:p w14:paraId="7D9B6A43" w14:textId="77777777" w:rsidR="002A1163" w:rsidRPr="002A1163" w:rsidRDefault="002A1163" w:rsidP="002A1163">
                            <w:pPr>
                              <w:rPr>
                                <w:rFonts w:ascii="Abadi MT Condensed Light" w:hAnsi="Abadi MT Condensed Light"/>
                                <w:sz w:val="22"/>
                                <w:szCs w:val="22"/>
                              </w:rPr>
                            </w:pPr>
                          </w:p>
                          <w:p w14:paraId="4E487850" w14:textId="77777777" w:rsidR="002A1163" w:rsidRPr="002A1163" w:rsidRDefault="002A1163" w:rsidP="002A1163">
                            <w:pPr>
                              <w:rPr>
                                <w:rFonts w:ascii="Abadi MT Condensed Light" w:hAnsi="Abadi MT Condensed Light"/>
                                <w:sz w:val="22"/>
                                <w:szCs w:val="2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BF6575" id="Rectangle 9" o:spid="_x0000_s1026" style="position:absolute;left:0;text-align:left;margin-left:364.35pt;margin-top:220.3pt;width:99.45pt;height:96.7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0swvTwIAAPAEAAAOAAAAZHJzL2Uyb0RvYy54bWysVN9P2zAQfp+0/8Hy+0gTOmAVKapATJMQ&#13;&#10;IGDi2XXsNprj885uk+6v39lJU8SqPUx7cWzffffj83e5vOoaw7YKfQ225PnJhDNlJVS1XZX8+8vt&#13;&#10;pwvOfBC2EgasKvlOeX41//jhsnUzVcAaTKWQURDrZ60r+ToEN8syL9eqEf4EnLJk1ICNCHTEVVah&#13;&#10;aCl6Y7JiMjnLWsDKIUjlPd3e9EY+T/G1VjI8aO1VYKbkVFtIK6Z1GddsfilmKxRuXcuhDPEPVTSi&#13;&#10;tpR0DHUjgmAbrP8I1dQSwYMOJxKaDLSupUo9UDf55F03z2vhVOqFyPFupMn/v7DyfvvsHpFoaJ2f&#13;&#10;edrGLjqNTfxSfaxLZO1GslQXmKTLvDg7nZyfcibJlhfFxfT0LNKZHeAOffiqoGFxU3Kk10gkie2d&#13;&#10;D73r3oVwhwLSLuyMijUY+6Q0qytKWSR00oa6Nsi2gl61+pEPaZNnhOjamBGUHwOZsAcNvhGmkl5G&#13;&#10;4OQY8JBt9E4ZwYYR2NQW8O9g3fvvu+57jW2HbtkNj7GEaveIDKEXrXfytiYe74QPjwJJpaRnmrzw&#13;&#10;QIs20JYchh1na8Bfx+6jP4mHrJy1pPqS+58bgYoz882SrL7k02kck3SYfj4v6IBvLcu3FrtproGe&#13;&#10;IKcZdzJto38w+61GaF5pQBcxK5mElZS75DLg/nAd+mmkEZdqsUhuNBpOhDv77GQMHgmOOnnpXgW6&#13;&#10;QUyBdHgP+wkRs3ea6n0j0sJiE0DXSXCR4p7XgXoaqyTZ4RcQ5/btOXkdflTz3wAAAP//AwBQSwME&#13;&#10;FAAGAAgAAAAhAIs9u1/kAAAAEAEAAA8AAABkcnMvZG93bnJldi54bWxMT8tOwzAQvCPxD9YicaN2&#13;&#10;Q5S0aZyq4nECtaJw4OjGSxIR25HtJunfs5zgstrVzM6j3M6mZyP60DkrYbkQwNDWTne2kfDx/ny3&#13;&#10;Ahaislr1zqKECwbYVtdXpSq0m+wbjsfYMBKxoVAS2hiHgvNQt2hUWLgBLWFfzhsV6fQN115NJG56&#13;&#10;ngiRcaM6Sw6tGvChxfr7eDYS3KG79Du/3o+vmH++HKKY5uxJytub+XFDY7cBFnGOfx/w24HyQ0XB&#13;&#10;Tu5sdWC9hDxZ5USVkKYiA0aMdZLTcpKQ3adL4FXJ/xepfgAAAP//AwBQSwECLQAUAAYACAAAACEA&#13;&#10;toM4kv4AAADhAQAAEwAAAAAAAAAAAAAAAAAAAAAAW0NvbnRlbnRfVHlwZXNdLnhtbFBLAQItABQA&#13;&#10;BgAIAAAAIQA4/SH/1gAAAJQBAAALAAAAAAAAAAAAAAAAAC8BAABfcmVscy8ucmVsc1BLAQItABQA&#13;&#10;BgAIAAAAIQDD0swvTwIAAPAEAAAOAAAAAAAAAAAAAAAAAC4CAABkcnMvZTJvRG9jLnhtbFBLAQIt&#13;&#10;ABQABgAIAAAAIQCLPbtf5AAAABABAAAPAAAAAAAAAAAAAAAAAKkEAABkcnMvZG93bnJldi54bWxQ&#13;&#10;SwUGAAAAAAQABADzAAAAugUAAAAA&#13;&#10;" fillcolor="white [3201]" strokecolor="black [3200]" strokeweight="1pt">
                <v:textbox>
                  <w:txbxContent>
                    <w:p w14:paraId="09D8FD9E" w14:textId="77777777" w:rsidR="002A1163" w:rsidRPr="002A1163" w:rsidRDefault="002A1163" w:rsidP="002A1163">
                      <w:pPr>
                        <w:rPr>
                          <w:rFonts w:ascii="Abadi MT Condensed Light" w:hAnsi="Abadi MT Condensed Light"/>
                          <w:b/>
                          <w:bCs/>
                          <w:sz w:val="22"/>
                          <w:szCs w:val="22"/>
                        </w:rPr>
                      </w:pPr>
                      <w:r w:rsidRPr="002A1163">
                        <w:rPr>
                          <w:rFonts w:ascii="Abadi MT Condensed Light" w:hAnsi="Abadi MT Condensed Light"/>
                          <w:b/>
                          <w:bCs/>
                          <w:sz w:val="22"/>
                          <w:szCs w:val="22"/>
                        </w:rPr>
                        <w:t xml:space="preserve">Indirect emissions </w:t>
                      </w:r>
                    </w:p>
                    <w:p w14:paraId="0E8ACB06" w14:textId="20D877FB" w:rsidR="002A1163" w:rsidRPr="002A1163" w:rsidRDefault="002A1163" w:rsidP="009D7031">
                      <w:pPr>
                        <w:rPr>
                          <w:rFonts w:ascii="Abadi MT Condensed Light" w:hAnsi="Abadi MT Condensed Light"/>
                          <w:sz w:val="22"/>
                          <w:szCs w:val="22"/>
                        </w:rPr>
                      </w:pPr>
                      <w:r w:rsidRPr="002A1163">
                        <w:rPr>
                          <w:rFonts w:ascii="Abadi MT Condensed Light" w:hAnsi="Abadi MT Condensed Light"/>
                          <w:sz w:val="22"/>
                          <w:szCs w:val="22"/>
                        </w:rPr>
                        <w:t>-</w:t>
                      </w:r>
                      <w:r w:rsidR="009D7031">
                        <w:rPr>
                          <w:rFonts w:ascii="Abadi MT Condensed Light" w:hAnsi="Abadi MT Condensed Light"/>
                          <w:sz w:val="22"/>
                          <w:szCs w:val="22"/>
                        </w:rPr>
                        <w:t xml:space="preserve">Emissions come from sources that not directly under </w:t>
                      </w:r>
                      <w:proofErr w:type="gramStart"/>
                      <w:r w:rsidR="009D7031">
                        <w:rPr>
                          <w:rFonts w:ascii="Abadi MT Condensed Light" w:hAnsi="Abadi MT Condensed Light"/>
                          <w:sz w:val="22"/>
                          <w:szCs w:val="22"/>
                        </w:rPr>
                        <w:t>an organizations</w:t>
                      </w:r>
                      <w:proofErr w:type="gramEnd"/>
                      <w:r w:rsidR="009D7031">
                        <w:rPr>
                          <w:rFonts w:ascii="Abadi MT Condensed Light" w:hAnsi="Abadi MT Condensed Light"/>
                          <w:sz w:val="22"/>
                          <w:szCs w:val="22"/>
                        </w:rPr>
                        <w:t xml:space="preserve"> control but a</w:t>
                      </w:r>
                      <w:r w:rsidRPr="002A1163">
                        <w:rPr>
                          <w:rFonts w:ascii="Abadi MT Condensed Light" w:hAnsi="Abadi MT Condensed Light"/>
                          <w:sz w:val="22"/>
                          <w:szCs w:val="22"/>
                        </w:rPr>
                        <w:t xml:space="preserve"> </w:t>
                      </w:r>
                      <w:r w:rsidR="009D7031">
                        <w:rPr>
                          <w:rFonts w:ascii="Abadi MT Condensed Light" w:hAnsi="Abadi MT Condensed Light"/>
                          <w:sz w:val="22"/>
                          <w:szCs w:val="22"/>
                        </w:rPr>
                        <w:t>related with its activity.</w:t>
                      </w:r>
                    </w:p>
                    <w:p w14:paraId="7D9B6A43" w14:textId="77777777" w:rsidR="002A1163" w:rsidRPr="002A1163" w:rsidRDefault="002A1163" w:rsidP="002A1163">
                      <w:pPr>
                        <w:rPr>
                          <w:rFonts w:ascii="Abadi MT Condensed Light" w:hAnsi="Abadi MT Condensed Light"/>
                          <w:sz w:val="22"/>
                          <w:szCs w:val="22"/>
                        </w:rPr>
                      </w:pPr>
                    </w:p>
                    <w:p w14:paraId="4E487850" w14:textId="77777777" w:rsidR="002A1163" w:rsidRPr="002A1163" w:rsidRDefault="002A1163" w:rsidP="002A1163">
                      <w:pPr>
                        <w:rPr>
                          <w:rFonts w:ascii="Abadi MT Condensed Light" w:hAnsi="Abadi MT Condensed Light"/>
                          <w:sz w:val="22"/>
                          <w:szCs w:val="22"/>
                        </w:rPr>
                      </w:pPr>
                    </w:p>
                  </w:txbxContent>
                </v:textbox>
              </v:rect>
            </w:pict>
          </mc:Fallback>
        </mc:AlternateContent>
      </w:r>
      <w:r w:rsidR="002A1163" w:rsidRPr="001728A5">
        <w:rPr>
          <w:rFonts w:ascii="Verdana" w:hAnsi="Verdana"/>
          <w:noProof/>
          <w:color w:val="000000" w:themeColor="text1"/>
          <w:sz w:val="20"/>
          <w:szCs w:val="20"/>
        </w:rPr>
        <mc:AlternateContent>
          <mc:Choice Requires="wps">
            <w:drawing>
              <wp:anchor distT="0" distB="0" distL="114300" distR="114300" simplePos="0" relativeHeight="251660288" behindDoc="0" locked="0" layoutInCell="1" allowOverlap="1" wp14:anchorId="02CFC8EA" wp14:editId="38D409AA">
                <wp:simplePos x="0" y="0"/>
                <wp:positionH relativeFrom="column">
                  <wp:posOffset>0</wp:posOffset>
                </wp:positionH>
                <wp:positionV relativeFrom="paragraph">
                  <wp:posOffset>1098030</wp:posOffset>
                </wp:positionV>
                <wp:extent cx="1052945" cy="304800"/>
                <wp:effectExtent l="0" t="0" r="13970" b="12700"/>
                <wp:wrapNone/>
                <wp:docPr id="5" name="Rectangle 5"/>
                <wp:cNvGraphicFramePr/>
                <a:graphic xmlns:a="http://schemas.openxmlformats.org/drawingml/2006/main">
                  <a:graphicData uri="http://schemas.microsoft.com/office/word/2010/wordprocessingShape">
                    <wps:wsp>
                      <wps:cNvSpPr/>
                      <wps:spPr>
                        <a:xfrm>
                          <a:off x="0" y="0"/>
                          <a:ext cx="1052945" cy="304800"/>
                        </a:xfrm>
                        <a:prstGeom prst="rect">
                          <a:avLst/>
                        </a:prstGeom>
                      </wps:spPr>
                      <wps:style>
                        <a:lnRef idx="2">
                          <a:schemeClr val="dk1"/>
                        </a:lnRef>
                        <a:fillRef idx="1">
                          <a:schemeClr val="lt1"/>
                        </a:fillRef>
                        <a:effectRef idx="0">
                          <a:schemeClr val="dk1"/>
                        </a:effectRef>
                        <a:fontRef idx="minor">
                          <a:schemeClr val="dk1"/>
                        </a:fontRef>
                      </wps:style>
                      <wps:txbx>
                        <w:txbxContent>
                          <w:p w14:paraId="1FB1382B" w14:textId="1410806E" w:rsidR="00070577" w:rsidRPr="00070577" w:rsidRDefault="00070577" w:rsidP="00070577">
                            <w:pPr>
                              <w:rPr>
                                <w:rFonts w:ascii="Abadi MT Condensed Light" w:hAnsi="Abadi MT Condensed Light"/>
                              </w:rPr>
                            </w:pPr>
                            <w:r w:rsidRPr="00070577">
                              <w:rPr>
                                <w:rFonts w:ascii="Abadi MT Condensed Light" w:hAnsi="Abadi MT Condensed Light"/>
                              </w:rPr>
                              <w:t>Direct emissions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CFC8EA" id="Rectangle 5" o:spid="_x0000_s1027" style="position:absolute;left:0;text-align:left;margin-left:0;margin-top:86.45pt;width:82.9pt;height:24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0xe9UwIAAPYEAAAOAAAAZHJzL2Uyb0RvYy54bWysVE1v2zAMvQ/YfxB0X21nydYGcYqgRYcB&#13;&#10;QRusHXpWZCkxJosapcTOfv0oOXGKrthh2EUmRT5+6dGz664xbK/Q12BLXlzknCkroartpuTfn+4+&#13;&#10;XHLmg7CVMGBVyQ/K8+v5+3ez1k3VCLZgKoWMglg/bV3JtyG4aZZ5uVWN8BfglCWjBmxEIBU3WYWi&#13;&#10;peiNyUZ5/ilrASuHIJX3dHvbG/k8xddayfCgtVeBmZJTbSGdmM51PLP5TEw3KNy2lscyxD9U0Yja&#13;&#10;UtIh1K0Igu2w/iNUU0sEDzpcSGgy0LqWKvVA3RT5q24et8Kp1AsNx7thTP7/hZX3+0e3QhpD6/zU&#13;&#10;kxi76DQ28Uv1sS4N6zAMS3WBSbos8snoajzhTJLtYz6+zNM0szPaoQ9fFDQsCiVHeow0I7Ff+kAZ&#13;&#10;yfXkQso5f5LCwahYgrHflGZ1RRlHCZ2ooW4Msr2gR61+FPERKVbyjBBdGzOAirdAJpxAR98IU4ku&#13;&#10;AzB/C3jONninjGDDAGxqC/h3sO79T133vca2Q7fuqFmabmwq3qyhOqyQIfTU9U7e1TTOpfBhJZC4&#13;&#10;Sqym/QsPdGgDbcnhKHG2Bfz11n30JwqRlbOWuF9y/3MnUHFmvloi11UxHsdlScp48nlECr60rF9a&#13;&#10;7K65AXqJgjbdySRG/2BOokZonmlNFzErmYSVlLvkMuBJuQn9TtKiS7VYJDdaECfC0j46GYPHOUe6&#13;&#10;PHXPAt2RU4HYeA+nPRHTV9TqfSPSwmIXQNeJd+e5Hl+AlitR6PgjiNv7Uk9e59/V/DcAAAD//wMA&#13;&#10;UEsDBBQABgAIAAAAIQD8aU9z4QAAAA0BAAAPAAAAZHJzL2Rvd25yZXYueG1sTI9LT8MwEITvSPwH&#13;&#10;a5G4UZtIpCSNU1U8TqBWFA4c3XhJIvyIbDdJ/z3bU7mstDua2fmq9WwNGzHE3jsJ9wsBDF3jde9a&#13;&#10;CV+fr3ePwGJSTivjHUo4YYR1fX1VqVL7yX3guE8toxAXSyWhS2koOY9Nh1bFhR/Qkfbjg1WJ1tBy&#13;&#10;HdRE4dbwTIicW9U7+tCpAZ86bH73RyvB7/qT2YRiO77j8vttl8Q05y9S3t7MzysamxWwhHO6OODM&#13;&#10;QP2hpmIHf3Q6MiOBaBJdl1kB7CznD4RzkJBlogBeV/w/Rf0HAAD//wMAUEsBAi0AFAAGAAgAAAAh&#13;&#10;ALaDOJL+AAAA4QEAABMAAAAAAAAAAAAAAAAAAAAAAFtDb250ZW50X1R5cGVzXS54bWxQSwECLQAU&#13;&#10;AAYACAAAACEAOP0h/9YAAACUAQAACwAAAAAAAAAAAAAAAAAvAQAAX3JlbHMvLnJlbHNQSwECLQAU&#13;&#10;AAYACAAAACEA5tMXvVMCAAD2BAAADgAAAAAAAAAAAAAAAAAuAgAAZHJzL2Uyb0RvYy54bWxQSwEC&#13;&#10;LQAUAAYACAAAACEA/GlPc+EAAAANAQAADwAAAAAAAAAAAAAAAACtBAAAZHJzL2Rvd25yZXYueG1s&#13;&#10;UEsFBgAAAAAEAAQA8wAAALsFAAAAAA==&#13;&#10;" fillcolor="white [3201]" strokecolor="black [3200]" strokeweight="1pt">
                <v:textbox>
                  <w:txbxContent>
                    <w:p w14:paraId="1FB1382B" w14:textId="1410806E" w:rsidR="00070577" w:rsidRPr="00070577" w:rsidRDefault="00070577" w:rsidP="00070577">
                      <w:pPr>
                        <w:rPr>
                          <w:rFonts w:ascii="Abadi MT Condensed Light" w:hAnsi="Abadi MT Condensed Light"/>
                        </w:rPr>
                      </w:pPr>
                      <w:r w:rsidRPr="00070577">
                        <w:rPr>
                          <w:rFonts w:ascii="Abadi MT Condensed Light" w:hAnsi="Abadi MT Condensed Light"/>
                        </w:rPr>
                        <w:t>Direct emissions</w:t>
                      </w:r>
                    </w:p>
                  </w:txbxContent>
                </v:textbox>
              </v:rect>
            </w:pict>
          </mc:Fallback>
        </mc:AlternateContent>
      </w:r>
      <w:r w:rsidR="002A1163" w:rsidRPr="001728A5">
        <w:rPr>
          <w:rFonts w:ascii="Verdana" w:hAnsi="Verdana"/>
          <w:noProof/>
          <w:color w:val="000000" w:themeColor="text1"/>
          <w:sz w:val="20"/>
          <w:szCs w:val="20"/>
        </w:rPr>
        <mc:AlternateContent>
          <mc:Choice Requires="wps">
            <w:drawing>
              <wp:anchor distT="0" distB="0" distL="114300" distR="114300" simplePos="0" relativeHeight="251659264" behindDoc="0" locked="0" layoutInCell="1" allowOverlap="1" wp14:anchorId="223E761D" wp14:editId="25775FFB">
                <wp:simplePos x="0" y="0"/>
                <wp:positionH relativeFrom="column">
                  <wp:posOffset>1071417</wp:posOffset>
                </wp:positionH>
                <wp:positionV relativeFrom="paragraph">
                  <wp:posOffset>470650</wp:posOffset>
                </wp:positionV>
                <wp:extent cx="566824" cy="674255"/>
                <wp:effectExtent l="25400" t="0" r="17780" b="50165"/>
                <wp:wrapNone/>
                <wp:docPr id="3" name="Curved Connector 3"/>
                <wp:cNvGraphicFramePr/>
                <a:graphic xmlns:a="http://schemas.openxmlformats.org/drawingml/2006/main">
                  <a:graphicData uri="http://schemas.microsoft.com/office/word/2010/wordprocessingShape">
                    <wps:wsp>
                      <wps:cNvCnPr/>
                      <wps:spPr>
                        <a:xfrm flipH="1">
                          <a:off x="0" y="0"/>
                          <a:ext cx="566824" cy="674255"/>
                        </a:xfrm>
                        <a:prstGeom prst="curvedConnector3">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D370AA9" id="Curved Connector 3" o:spid="_x0000_s1026" type="#_x0000_t38" style="position:absolute;margin-left:84.35pt;margin-top:37.05pt;width:44.65pt;height:53.1pt;flip:x;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vwmOxAEAAMsDAAAOAAAAZHJzL2Uyb0RvYy54bWysU9uO0zAQfUfiHyy/06RlW1ZR033ocnlA&#13;&#10;sAL2A7z2uLHwTbY3l79n7LRZBIuEEC8jx55z5pyZyf5mNJr0EKJytqXrVU0JWO6EsqeW3n979+qa&#13;&#10;kpiYFUw7Cy2dINKbw8sX+8E3sHGd0wICQRIbm8G3tEvJN1UVeQeGxZXzYPFRumBYws9wqkRgA7Ib&#13;&#10;XW3qelcNLggfHIcY8fZ2fqSHwi8l8PRZygiJ6JaitlRiKPEhx+qwZ80pMN8pfpbB/kGFYcpi0YXq&#13;&#10;liVGHoP6jcooHlx0Mq24M5WTUnEoHtDNuv7FzdeOeShesDnRL22K/4+Wf+qP9i5gGwYfm+jvQnYx&#13;&#10;ymCI1Mp/wJkWX6iUjKVt09I2GBPheLnd7a43V5RwfNq9udpst7mt1UyT6XyI6T04Q/Khpfwx9CCO&#13;&#10;zlocjwuvSwHWf4xphl3SM1TbHBNT+q0VJE0edygFxexJw7lKTqme1JdTmjTM8C8giRKocvZRFguO&#13;&#10;OpCe4UqI7+uFBTMzRCqtF1BdtP0RdM7NMCjL9rfAJbtUdDYtQKOsC89VTeNFqpzzL65nr9n2gxNT&#13;&#10;mWVpB25MmcJ5u/NK/vxd4E//4OEHAAAA//8DAFBLAwQUAAYACAAAACEAJ5JacuIAAAAPAQAADwAA&#13;&#10;AGRycy9kb3ducmV2LnhtbExPy06DQBTdm/gPk2vizg6thSJlaAy1iUndiH7AwFyBOA9kpoX+vddV&#13;&#10;3dzk5DzuOfluNpqdcfS9swKWiwgY2sap3rYCPj8ODykwH6RVUjuLAi7oYVfc3uQyU26y73iuQsso&#13;&#10;xPpMCuhCGDLOfdOhkX7hBrTEfbnRyEBwbLka5UThRvNVFCXcyN7Sh04OWHbYfFcnI0Dv4/jw9PZy&#13;&#10;XP8kR1dP0+W1Kksh7u/m/ZbO8xZYwDlcHfC3gfpDQcVqd7LKM004STckFbBZL4GRYBWntLAmJo0e&#13;&#10;gRc5/7+j+AUAAP//AwBQSwECLQAUAAYACAAAACEAtoM4kv4AAADhAQAAEwAAAAAAAAAAAAAAAAAA&#13;&#10;AAAAW0NvbnRlbnRfVHlwZXNdLnhtbFBLAQItABQABgAIAAAAIQA4/SH/1gAAAJQBAAALAAAAAAAA&#13;&#10;AAAAAAAAAC8BAABfcmVscy8ucmVsc1BLAQItABQABgAIAAAAIQDWvwmOxAEAAMsDAAAOAAAAAAAA&#13;&#10;AAAAAAAAAC4CAABkcnMvZTJvRG9jLnhtbFBLAQItABQABgAIAAAAIQAnklpy4gAAAA8BAAAPAAAA&#13;&#10;AAAAAAAAAAAAAB4EAABkcnMvZG93bnJldi54bWxQSwUGAAAAAAQABADzAAAALQUAAAAA&#13;&#10;" adj="10800" strokecolor="black [3200]" strokeweight=".5pt">
                <v:stroke endarrow="block" joinstyle="miter"/>
              </v:shape>
            </w:pict>
          </mc:Fallback>
        </mc:AlternateContent>
      </w:r>
      <w:r w:rsidR="002A1163" w:rsidRPr="001728A5">
        <w:rPr>
          <w:rFonts w:ascii="Verdana" w:hAnsi="Verdana"/>
          <w:noProof/>
          <w:color w:val="000000" w:themeColor="text1"/>
          <w:sz w:val="20"/>
          <w:szCs w:val="20"/>
        </w:rPr>
        <mc:AlternateContent>
          <mc:Choice Requires="wps">
            <w:drawing>
              <wp:anchor distT="0" distB="0" distL="114300" distR="114300" simplePos="0" relativeHeight="251663360" behindDoc="0" locked="0" layoutInCell="1" allowOverlap="1" wp14:anchorId="3CD7C95A" wp14:editId="41BEDC2B">
                <wp:simplePos x="0" y="0"/>
                <wp:positionH relativeFrom="column">
                  <wp:posOffset>4534881</wp:posOffset>
                </wp:positionH>
                <wp:positionV relativeFrom="paragraph">
                  <wp:posOffset>978477</wp:posOffset>
                </wp:positionV>
                <wp:extent cx="1263073" cy="942109"/>
                <wp:effectExtent l="0" t="0" r="6985" b="10795"/>
                <wp:wrapNone/>
                <wp:docPr id="7" name="Rectangle 7"/>
                <wp:cNvGraphicFramePr/>
                <a:graphic xmlns:a="http://schemas.openxmlformats.org/drawingml/2006/main">
                  <a:graphicData uri="http://schemas.microsoft.com/office/word/2010/wordprocessingShape">
                    <wps:wsp>
                      <wps:cNvSpPr/>
                      <wps:spPr>
                        <a:xfrm>
                          <a:off x="0" y="0"/>
                          <a:ext cx="1263073" cy="942109"/>
                        </a:xfrm>
                        <a:prstGeom prst="rect">
                          <a:avLst/>
                        </a:prstGeom>
                      </wps:spPr>
                      <wps:style>
                        <a:lnRef idx="2">
                          <a:schemeClr val="dk1"/>
                        </a:lnRef>
                        <a:fillRef idx="1">
                          <a:schemeClr val="lt1"/>
                        </a:fillRef>
                        <a:effectRef idx="0">
                          <a:schemeClr val="dk1"/>
                        </a:effectRef>
                        <a:fontRef idx="minor">
                          <a:schemeClr val="dk1"/>
                        </a:fontRef>
                      </wps:style>
                      <wps:txbx>
                        <w:txbxContent>
                          <w:p w14:paraId="245A8D1C" w14:textId="439774E5" w:rsidR="00070577" w:rsidRPr="002A1163" w:rsidRDefault="002A1163" w:rsidP="00070577">
                            <w:pPr>
                              <w:rPr>
                                <w:rFonts w:ascii="Abadi MT Condensed Light" w:hAnsi="Abadi MT Condensed Light"/>
                                <w:b/>
                                <w:bCs/>
                                <w:sz w:val="22"/>
                                <w:szCs w:val="22"/>
                              </w:rPr>
                            </w:pPr>
                            <w:r w:rsidRPr="002A1163">
                              <w:rPr>
                                <w:rFonts w:ascii="Abadi MT Condensed Light" w:hAnsi="Abadi MT Condensed Light"/>
                                <w:b/>
                                <w:bCs/>
                                <w:sz w:val="22"/>
                                <w:szCs w:val="22"/>
                              </w:rPr>
                              <w:t>I</w:t>
                            </w:r>
                            <w:r w:rsidR="00070577" w:rsidRPr="002A1163">
                              <w:rPr>
                                <w:rFonts w:ascii="Abadi MT Condensed Light" w:hAnsi="Abadi MT Condensed Light"/>
                                <w:b/>
                                <w:bCs/>
                                <w:sz w:val="22"/>
                                <w:szCs w:val="22"/>
                              </w:rPr>
                              <w:t>ndirect emissions</w:t>
                            </w:r>
                            <w:r w:rsidRPr="002A1163">
                              <w:rPr>
                                <w:rFonts w:ascii="Abadi MT Condensed Light" w:hAnsi="Abadi MT Condensed Light"/>
                                <w:b/>
                                <w:bCs/>
                                <w:sz w:val="22"/>
                                <w:szCs w:val="22"/>
                              </w:rPr>
                              <w:t xml:space="preserve"> </w:t>
                            </w:r>
                          </w:p>
                          <w:p w14:paraId="246C479D" w14:textId="7F4ED6CD" w:rsidR="002A1163" w:rsidRPr="002A1163" w:rsidRDefault="002A1163" w:rsidP="00070577">
                            <w:pPr>
                              <w:rPr>
                                <w:rFonts w:ascii="Abadi MT Condensed Light" w:hAnsi="Abadi MT Condensed Light"/>
                                <w:sz w:val="22"/>
                                <w:szCs w:val="22"/>
                              </w:rPr>
                            </w:pPr>
                            <w:r w:rsidRPr="002A1163">
                              <w:rPr>
                                <w:rFonts w:ascii="Abadi MT Condensed Light" w:hAnsi="Abadi MT Condensed Light"/>
                                <w:sz w:val="22"/>
                                <w:szCs w:val="22"/>
                              </w:rPr>
                              <w:t>-Electricity usage in the site.</w:t>
                            </w:r>
                          </w:p>
                          <w:p w14:paraId="0E937FD2" w14:textId="0013830C" w:rsidR="002A1163" w:rsidRPr="002A1163" w:rsidRDefault="002A1163" w:rsidP="00070577">
                            <w:pPr>
                              <w:rPr>
                                <w:rFonts w:ascii="Abadi MT Condensed Light" w:hAnsi="Abadi MT Condensed Light"/>
                                <w:sz w:val="22"/>
                                <w:szCs w:val="22"/>
                              </w:rPr>
                            </w:pPr>
                            <w:r w:rsidRPr="002A1163">
                              <w:rPr>
                                <w:rFonts w:ascii="Abadi MT Condensed Light" w:hAnsi="Abadi MT Condensed Light"/>
                                <w:sz w:val="22"/>
                                <w:szCs w:val="22"/>
                              </w:rPr>
                              <w:t xml:space="preserve">Purchased and supplied </w:t>
                            </w:r>
                          </w:p>
                          <w:p w14:paraId="747F548B" w14:textId="53DB58C6" w:rsidR="002A1163" w:rsidRPr="002A1163" w:rsidRDefault="002A1163" w:rsidP="00070577">
                            <w:pPr>
                              <w:rPr>
                                <w:rFonts w:ascii="Abadi MT Condensed Light" w:hAnsi="Abadi MT Condensed Light"/>
                                <w:sz w:val="22"/>
                                <w:szCs w:val="22"/>
                              </w:rPr>
                            </w:pPr>
                          </w:p>
                          <w:p w14:paraId="20E97C92" w14:textId="77777777" w:rsidR="002A1163" w:rsidRPr="002A1163" w:rsidRDefault="002A1163" w:rsidP="00070577">
                            <w:pPr>
                              <w:rPr>
                                <w:rFonts w:ascii="Abadi MT Condensed Light" w:hAnsi="Abadi MT Condensed Light"/>
                                <w:sz w:val="22"/>
                                <w:szCs w:val="2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D7C95A" id="Rectangle 7" o:spid="_x0000_s1028" style="position:absolute;left:0;text-align:left;margin-left:357.1pt;margin-top:77.05pt;width:99.45pt;height:74.2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rxpAUgIAAPYEAAAOAAAAZHJzL2Uyb0RvYy54bWysVMFu2zAMvQ/YPwi6r7bTrF2DOEXQosOA&#13;&#10;oi3aDj0rspQYk0WNUmJnXz9KdpyiK3YYdpEpkY8Unx49v+waw3YKfQ225MVJzpmyEqrarkv+/fnm&#13;&#10;0xfOfBC2EgasKvleeX65+Phh3rqZmsAGTKWQURLrZ60r+SYEN8syLzeqEf4EnLLk1ICNCLTFdVah&#13;&#10;aCl7Y7JJnp9lLWDlEKTynk6veydfpPxaKxnutfYqMFNyultIK6Z1FddsMRezNQq3qeVwDfEPt2hE&#13;&#10;banomOpaBMG2WP+RqqklggcdTiQ0GWhdS5V6oG6K/E03TxvhVOqFyPFupMn/v7TybvfkHpBoaJ2f&#13;&#10;eTJjF53GJn7pfqxLZO1HslQXmKTDYnJ2mp+fcibJdzGdFPlFZDM7oh368FVBw6JRcqTHSByJ3a0P&#13;&#10;feghhHDH+skKe6PiFYx9VJrVFVWcJHSShroyyHaCHrX6UQxlU2SE6NqYEVS8BzLhABpiI0wluYzA&#13;&#10;/D3gsdoYnSqCDSOwqS3g38G6jz903fca2w7dqqNmY6/Dk6yg2j8gQ+il6528qYnOW+HDg0DSKqma&#13;&#10;5i/c06INtCWHweJsA/jrvfMYTxIiL2ctab/k/udWoOLMfLMkrotiOo3DkjbTz+cT2uBrz+q1x26b&#13;&#10;K6CXKGjSnUxmjA/mYGqE5oXGdBmrkktYSbVLLgMeNlehn0kadKmWyxRGA+JEuLVPTsbkkecol+fu&#13;&#10;RaAbNBVIjXdwmBMxeyOtPjYiLSy3AXSddBeZ7nkdXoCGKyl3+BHE6X29T1HH39XiNwAAAP//AwBQ&#13;&#10;SwMEFAAGAAgAAAAhACWYnNXiAAAAEAEAAA8AAABkcnMvZG93bnJldi54bWxMT8lOwzAQvSPxD9Yg&#13;&#10;caNO0j2NU1UsJyoqSg8c3XhIIrxEtpukf89wgstoRu/NW4rtaDTr0YfWWQHpJAGGtnKqtbWA08fL&#13;&#10;wwpYiNIqqZ1FAVcMsC1vbwqZKzfYd+yPsWYkYkMuBTQxdjnnoWrQyDBxHVrCvpw3MtLpa668HEjc&#13;&#10;aJ4lyYIb2VpyaGSHjw1W38eLEeAO7VXv/Pqt3+Py8/UQk2FcPAtxfzc+bWjsNsAijvHvA347UH4o&#13;&#10;KdjZXawKTAtYprOMqATMZykwYqzTKS1nAdMkmwMvC/6/SPkDAAD//wMAUEsBAi0AFAAGAAgAAAAh&#13;&#10;ALaDOJL+AAAA4QEAABMAAAAAAAAAAAAAAAAAAAAAAFtDb250ZW50X1R5cGVzXS54bWxQSwECLQAU&#13;&#10;AAYACAAAACEAOP0h/9YAAACUAQAACwAAAAAAAAAAAAAAAAAvAQAAX3JlbHMvLnJlbHNQSwECLQAU&#13;&#10;AAYACAAAACEAPa8aQFICAAD2BAAADgAAAAAAAAAAAAAAAAAuAgAAZHJzL2Uyb0RvYy54bWxQSwEC&#13;&#10;LQAUAAYACAAAACEAJZic1eIAAAAQAQAADwAAAAAAAAAAAAAAAACsBAAAZHJzL2Rvd25yZXYueG1s&#13;&#10;UEsFBgAAAAAEAAQA8wAAALsFAAAAAA==&#13;&#10;" fillcolor="white [3201]" strokecolor="black [3200]" strokeweight="1pt">
                <v:textbox>
                  <w:txbxContent>
                    <w:p w14:paraId="245A8D1C" w14:textId="439774E5" w:rsidR="00070577" w:rsidRPr="002A1163" w:rsidRDefault="002A1163" w:rsidP="00070577">
                      <w:pPr>
                        <w:rPr>
                          <w:rFonts w:ascii="Abadi MT Condensed Light" w:hAnsi="Abadi MT Condensed Light"/>
                          <w:b/>
                          <w:bCs/>
                          <w:sz w:val="22"/>
                          <w:szCs w:val="22"/>
                        </w:rPr>
                      </w:pPr>
                      <w:r w:rsidRPr="002A1163">
                        <w:rPr>
                          <w:rFonts w:ascii="Abadi MT Condensed Light" w:hAnsi="Abadi MT Condensed Light"/>
                          <w:b/>
                          <w:bCs/>
                          <w:sz w:val="22"/>
                          <w:szCs w:val="22"/>
                        </w:rPr>
                        <w:t>I</w:t>
                      </w:r>
                      <w:r w:rsidR="00070577" w:rsidRPr="002A1163">
                        <w:rPr>
                          <w:rFonts w:ascii="Abadi MT Condensed Light" w:hAnsi="Abadi MT Condensed Light"/>
                          <w:b/>
                          <w:bCs/>
                          <w:sz w:val="22"/>
                          <w:szCs w:val="22"/>
                        </w:rPr>
                        <w:t>ndirect emissions</w:t>
                      </w:r>
                      <w:r w:rsidRPr="002A1163">
                        <w:rPr>
                          <w:rFonts w:ascii="Abadi MT Condensed Light" w:hAnsi="Abadi MT Condensed Light"/>
                          <w:b/>
                          <w:bCs/>
                          <w:sz w:val="22"/>
                          <w:szCs w:val="22"/>
                        </w:rPr>
                        <w:t xml:space="preserve"> </w:t>
                      </w:r>
                    </w:p>
                    <w:p w14:paraId="246C479D" w14:textId="7F4ED6CD" w:rsidR="002A1163" w:rsidRPr="002A1163" w:rsidRDefault="002A1163" w:rsidP="00070577">
                      <w:pPr>
                        <w:rPr>
                          <w:rFonts w:ascii="Abadi MT Condensed Light" w:hAnsi="Abadi MT Condensed Light"/>
                          <w:sz w:val="22"/>
                          <w:szCs w:val="22"/>
                        </w:rPr>
                      </w:pPr>
                      <w:r w:rsidRPr="002A1163">
                        <w:rPr>
                          <w:rFonts w:ascii="Abadi MT Condensed Light" w:hAnsi="Abadi MT Condensed Light"/>
                          <w:sz w:val="22"/>
                          <w:szCs w:val="22"/>
                        </w:rPr>
                        <w:t>-Electricity usage in the site.</w:t>
                      </w:r>
                    </w:p>
                    <w:p w14:paraId="0E937FD2" w14:textId="0013830C" w:rsidR="002A1163" w:rsidRPr="002A1163" w:rsidRDefault="002A1163" w:rsidP="00070577">
                      <w:pPr>
                        <w:rPr>
                          <w:rFonts w:ascii="Abadi MT Condensed Light" w:hAnsi="Abadi MT Condensed Light"/>
                          <w:sz w:val="22"/>
                          <w:szCs w:val="22"/>
                        </w:rPr>
                      </w:pPr>
                      <w:r w:rsidRPr="002A1163">
                        <w:rPr>
                          <w:rFonts w:ascii="Abadi MT Condensed Light" w:hAnsi="Abadi MT Condensed Light"/>
                          <w:sz w:val="22"/>
                          <w:szCs w:val="22"/>
                        </w:rPr>
                        <w:t xml:space="preserve">Purchased and supplied </w:t>
                      </w:r>
                    </w:p>
                    <w:p w14:paraId="747F548B" w14:textId="53DB58C6" w:rsidR="002A1163" w:rsidRPr="002A1163" w:rsidRDefault="002A1163" w:rsidP="00070577">
                      <w:pPr>
                        <w:rPr>
                          <w:rFonts w:ascii="Abadi MT Condensed Light" w:hAnsi="Abadi MT Condensed Light"/>
                          <w:sz w:val="22"/>
                          <w:szCs w:val="22"/>
                        </w:rPr>
                      </w:pPr>
                    </w:p>
                    <w:p w14:paraId="20E97C92" w14:textId="77777777" w:rsidR="002A1163" w:rsidRPr="002A1163" w:rsidRDefault="002A1163" w:rsidP="00070577">
                      <w:pPr>
                        <w:rPr>
                          <w:rFonts w:ascii="Abadi MT Condensed Light" w:hAnsi="Abadi MT Condensed Light"/>
                          <w:sz w:val="22"/>
                          <w:szCs w:val="22"/>
                        </w:rPr>
                      </w:pPr>
                    </w:p>
                  </w:txbxContent>
                </v:textbox>
              </v:rect>
            </w:pict>
          </mc:Fallback>
        </mc:AlternateContent>
      </w:r>
      <w:r w:rsidR="002A1163" w:rsidRPr="001728A5">
        <w:rPr>
          <w:rFonts w:ascii="Verdana" w:hAnsi="Verdana"/>
          <w:noProof/>
          <w:color w:val="000000" w:themeColor="text1"/>
          <w:sz w:val="20"/>
          <w:szCs w:val="20"/>
        </w:rPr>
        <mc:AlternateContent>
          <mc:Choice Requires="wps">
            <w:drawing>
              <wp:anchor distT="0" distB="0" distL="114300" distR="114300" simplePos="0" relativeHeight="251661312" behindDoc="0" locked="0" layoutInCell="1" allowOverlap="1" wp14:anchorId="4D848928" wp14:editId="4D3D1E32">
                <wp:simplePos x="0" y="0"/>
                <wp:positionH relativeFrom="column">
                  <wp:posOffset>3833091</wp:posOffset>
                </wp:positionH>
                <wp:positionV relativeFrom="paragraph">
                  <wp:posOffset>470650</wp:posOffset>
                </wp:positionV>
                <wp:extent cx="628073" cy="729673"/>
                <wp:effectExtent l="0" t="0" r="32385" b="57785"/>
                <wp:wrapNone/>
                <wp:docPr id="6" name="Curved Connector 6"/>
                <wp:cNvGraphicFramePr/>
                <a:graphic xmlns:a="http://schemas.openxmlformats.org/drawingml/2006/main">
                  <a:graphicData uri="http://schemas.microsoft.com/office/word/2010/wordprocessingShape">
                    <wps:wsp>
                      <wps:cNvCnPr/>
                      <wps:spPr>
                        <a:xfrm>
                          <a:off x="0" y="0"/>
                          <a:ext cx="628073" cy="729673"/>
                        </a:xfrm>
                        <a:prstGeom prst="curvedConnector3">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BD7B32" id="Curved Connector 6" o:spid="_x0000_s1026" type="#_x0000_t38" style="position:absolute;margin-left:301.8pt;margin-top:37.05pt;width:49.45pt;height:57.4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iTDmuQEAAMEDAAAOAAAAZHJzL2Uyb0RvYy54bWysU9uO0zAQfUfiHyy/06RdqbtETfehC7wg&#13;&#10;WHH5AK89biwc2xp7c/l7xm6bIkAIIV4mvsw5M2d8srufessGwGi8a/l6VXMGTnpl3LHlX7+8fXXH&#13;&#10;WUzCKWG9g5bPEPn9/uWL3Rga2PjOWwXIiMTFZgwt71IKTVVF2UEv4soHcHSpPfYi0RaPlUIxEntv&#13;&#10;q01db6vRowroJcRIpw+nS74v/FqDTB+1jpCYbTn1lkrEEp9yrPY70RxRhM7IcxviH7rohXFUdKF6&#13;&#10;EEmwZzS/UPVGoo9ep5X0feW1NhKKBlKzrn9S87kTAYoWGk4My5ji/6OVH4aDe0QawxhiE8MjZhWT&#13;&#10;xj5/qT82lWHNy7BgSkzS4XZzV9/ecCbp6nbzektrYqmu4IAxvQPfs7xouXzGAdTBO0eP4vGmjEsM&#13;&#10;72M6wS7pua51OSZh7BunWJoDOSehEe5o4Vwlp1TXnssqzRZO8E+gmVHU5bqUKXaCg0U2CDKC+rZe&#13;&#10;WCgzQ7SxdgHVfwadczMMisX+Frhkl4repQXYG+fxd1XTdGlVn/Ivqk9as+wnr+bygmUc5JPyCmdP&#13;&#10;ZyP+uC/w65+3/w4AAP//AwBQSwMEFAAGAAgAAAAhACi6aN3lAAAADwEAAA8AAABkcnMvZG93bnJl&#13;&#10;di54bWxMj0FLxDAQhe+C/yGM4M1Ntmq2dpsuYvGgC4JV8JptxrTYJKXJ7tb99Y4nvQwM870375Wb&#13;&#10;2Q3sgFPsg1ewXAhg6Ntgem8VvL89XuXAYtLe6CF4VPCNETbV+VmpCxOO/hUPTbKMTHwstIIupbHg&#13;&#10;PLYdOh0XYURPt88wOZ1onSw3kz6SuRt4JoTkTveePnR6xIcO269m7xR81Nu8TXb73GT8RZ5snZ3k&#13;&#10;U6bU5cVcr2ncr4ElnNOfAn47UH6oKNgu7L2JbFAgxbUkVMHqZgmMgJXIboHtiMzvBPCq5P97VD8A&#13;&#10;AAD//wMAUEsBAi0AFAAGAAgAAAAhALaDOJL+AAAA4QEAABMAAAAAAAAAAAAAAAAAAAAAAFtDb250&#13;&#10;ZW50X1R5cGVzXS54bWxQSwECLQAUAAYACAAAACEAOP0h/9YAAACUAQAACwAAAAAAAAAAAAAAAAAv&#13;&#10;AQAAX3JlbHMvLnJlbHNQSwECLQAUAAYACAAAACEAuokw5rkBAADBAwAADgAAAAAAAAAAAAAAAAAu&#13;&#10;AgAAZHJzL2Uyb0RvYy54bWxQSwECLQAUAAYACAAAACEAKLpo3eUAAAAPAQAADwAAAAAAAAAAAAAA&#13;&#10;AAATBAAAZHJzL2Rvd25yZXYueG1sUEsFBgAAAAAEAAQA8wAAACUFAAAAAA==&#13;&#10;" adj="10800" strokecolor="black [3200]" strokeweight=".5pt">
                <v:stroke endarrow="block" joinstyle="miter"/>
              </v:shape>
            </w:pict>
          </mc:Fallback>
        </mc:AlternateContent>
      </w:r>
      <w:r w:rsidR="00F279DC" w:rsidRPr="001728A5">
        <w:rPr>
          <w:rFonts w:ascii="Verdana" w:hAnsi="Verdana"/>
          <w:noProof/>
          <w:color w:val="000000" w:themeColor="text1"/>
          <w:sz w:val="20"/>
          <w:szCs w:val="20"/>
        </w:rPr>
        <w:drawing>
          <wp:inline distT="0" distB="0" distL="0" distR="0" wp14:anchorId="7D59681D" wp14:editId="017D01E3">
            <wp:extent cx="5486400" cy="3059430"/>
            <wp:effectExtent l="0" t="25400" r="0" b="0"/>
            <wp:docPr id="1"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 r:lo="rId13" r:qs="rId14" r:cs="rId15"/>
              </a:graphicData>
            </a:graphic>
          </wp:inline>
        </w:drawing>
      </w:r>
    </w:p>
    <w:p w14:paraId="15277CAA" w14:textId="14213DC7" w:rsidR="00E32E08" w:rsidRPr="001728A5" w:rsidRDefault="00E32E08" w:rsidP="001728A5">
      <w:pPr>
        <w:spacing w:line="360" w:lineRule="auto"/>
        <w:jc w:val="both"/>
        <w:textAlignment w:val="baseline"/>
        <w:rPr>
          <w:rFonts w:ascii="Verdana" w:hAnsi="Verdana"/>
          <w:color w:val="000000" w:themeColor="text1"/>
          <w:sz w:val="20"/>
          <w:szCs w:val="20"/>
        </w:rPr>
      </w:pPr>
    </w:p>
    <w:p w14:paraId="23793F85" w14:textId="7F5AC08F" w:rsidR="003B0D46" w:rsidRPr="001728A5" w:rsidRDefault="003B0D46" w:rsidP="001728A5">
      <w:pPr>
        <w:spacing w:line="360" w:lineRule="auto"/>
        <w:jc w:val="both"/>
        <w:textAlignment w:val="baseline"/>
        <w:rPr>
          <w:rFonts w:ascii="Verdana" w:hAnsi="Verdana" w:cstheme="minorHAnsi"/>
          <w:color w:val="000000" w:themeColor="text1"/>
          <w:sz w:val="20"/>
          <w:szCs w:val="20"/>
        </w:rPr>
      </w:pPr>
    </w:p>
    <w:p w14:paraId="2EC358D9" w14:textId="6A368836" w:rsidR="003B0D46" w:rsidRPr="001728A5" w:rsidRDefault="003B0D46" w:rsidP="001728A5">
      <w:pPr>
        <w:spacing w:line="360" w:lineRule="auto"/>
        <w:jc w:val="both"/>
        <w:textAlignment w:val="baseline"/>
        <w:rPr>
          <w:rFonts w:ascii="Verdana" w:hAnsi="Verdana" w:cstheme="minorHAnsi"/>
          <w:color w:val="000000" w:themeColor="text1"/>
          <w:sz w:val="20"/>
          <w:szCs w:val="20"/>
        </w:rPr>
      </w:pPr>
    </w:p>
    <w:p w14:paraId="0C0EA83B" w14:textId="2F06FD84" w:rsidR="00EE54EE" w:rsidRPr="001728A5" w:rsidRDefault="00EE54EE" w:rsidP="001728A5">
      <w:pPr>
        <w:spacing w:line="360" w:lineRule="auto"/>
        <w:jc w:val="both"/>
        <w:rPr>
          <w:rFonts w:ascii="Verdana" w:eastAsia="Times New Roman" w:hAnsi="Verdana" w:cstheme="minorHAnsi"/>
          <w:color w:val="000000" w:themeColor="text1"/>
          <w:sz w:val="20"/>
          <w:szCs w:val="20"/>
          <w:lang w:eastAsia="en-GB"/>
        </w:rPr>
      </w:pPr>
    </w:p>
    <w:p w14:paraId="5176F9CF" w14:textId="5C5A6951" w:rsidR="00C74487" w:rsidRPr="001728A5" w:rsidRDefault="00C74487" w:rsidP="001728A5">
      <w:pPr>
        <w:spacing w:line="360" w:lineRule="auto"/>
        <w:jc w:val="both"/>
        <w:rPr>
          <w:rFonts w:ascii="Verdana" w:eastAsia="Times New Roman" w:hAnsi="Verdana" w:cstheme="minorHAnsi"/>
          <w:color w:val="000000" w:themeColor="text1"/>
          <w:sz w:val="20"/>
          <w:szCs w:val="20"/>
          <w:lang w:eastAsia="en-GB"/>
        </w:rPr>
      </w:pPr>
    </w:p>
    <w:p w14:paraId="4BAA523F" w14:textId="2F093841" w:rsidR="00971103" w:rsidRPr="001728A5" w:rsidRDefault="0006762C" w:rsidP="001728A5">
      <w:pPr>
        <w:pStyle w:val="Heading3"/>
        <w:spacing w:line="360" w:lineRule="auto"/>
        <w:jc w:val="both"/>
        <w:rPr>
          <w:rFonts w:ascii="Verdana" w:hAnsi="Verdana"/>
          <w:color w:val="000000" w:themeColor="text1"/>
          <w:sz w:val="20"/>
          <w:szCs w:val="20"/>
        </w:rPr>
      </w:pPr>
      <w:bookmarkStart w:id="5" w:name="_Toc109424588"/>
      <w:r w:rsidRPr="001728A5">
        <w:rPr>
          <w:rFonts w:ascii="Verdana" w:hAnsi="Verdana"/>
          <w:color w:val="000000" w:themeColor="text1"/>
          <w:sz w:val="20"/>
          <w:szCs w:val="20"/>
        </w:rPr>
        <w:lastRenderedPageBreak/>
        <w:t xml:space="preserve">2.2 </w:t>
      </w:r>
      <w:r w:rsidR="00971103" w:rsidRPr="001728A5">
        <w:rPr>
          <w:rFonts w:ascii="Verdana" w:hAnsi="Verdana"/>
          <w:color w:val="000000" w:themeColor="text1"/>
          <w:sz w:val="20"/>
          <w:szCs w:val="20"/>
        </w:rPr>
        <w:t>Descriptive analysis</w:t>
      </w:r>
      <w:bookmarkEnd w:id="5"/>
    </w:p>
    <w:p w14:paraId="60220EF4" w14:textId="77777777" w:rsidR="00971103" w:rsidRPr="001728A5" w:rsidRDefault="00971103" w:rsidP="001728A5">
      <w:pPr>
        <w:spacing w:line="360" w:lineRule="auto"/>
        <w:ind w:firstLine="720"/>
        <w:jc w:val="both"/>
        <w:rPr>
          <w:rFonts w:ascii="Verdana" w:hAnsi="Verdana"/>
          <w:color w:val="000000" w:themeColor="text1"/>
          <w:sz w:val="20"/>
          <w:szCs w:val="20"/>
        </w:rPr>
      </w:pPr>
      <w:r w:rsidRPr="001728A5">
        <w:rPr>
          <w:rFonts w:ascii="Verdana" w:hAnsi="Verdana"/>
          <w:color w:val="000000" w:themeColor="text1"/>
          <w:sz w:val="20"/>
          <w:szCs w:val="20"/>
        </w:rPr>
        <w:t>Based on Figure 1, 2018 had the highest total carbon emissions with 115.25 tCO2e. 2017 was the second highest total carbon emissions with 111.38 tCO2e. Then the total carbon emissions have started to decrease since 2019 because of the pandemic with 74.10 tCO2e in 2020 and 46.01 tCO2e in 2021. After the pandemic, 2022 experienced only 27.74 tCO2e which is lower than the pre-covid periods. Because since 2021, CPMG moved the office to another building and eliminated the gas. Moreover, they also applied the hybrid working with 3 days office and 2 days home. These policies also contributed to the decrease in total carbon emissions (not including working from home).</w:t>
      </w:r>
    </w:p>
    <w:p w14:paraId="68432AD4" w14:textId="4AA8A7D4" w:rsidR="00971103" w:rsidRPr="001728A5" w:rsidRDefault="00971103" w:rsidP="001728A5">
      <w:pPr>
        <w:spacing w:line="360" w:lineRule="auto"/>
        <w:jc w:val="both"/>
        <w:rPr>
          <w:rFonts w:ascii="Verdana" w:eastAsia="Times New Roman" w:hAnsi="Verdana" w:cstheme="minorHAnsi"/>
          <w:b/>
          <w:bCs/>
          <w:color w:val="000000" w:themeColor="text1"/>
          <w:sz w:val="20"/>
          <w:szCs w:val="20"/>
          <w:lang w:eastAsia="en-GB"/>
        </w:rPr>
      </w:pPr>
    </w:p>
    <w:p w14:paraId="32B807C4" w14:textId="77777777" w:rsidR="00402C72" w:rsidRPr="001728A5" w:rsidRDefault="00971103" w:rsidP="001728A5">
      <w:pPr>
        <w:keepNext/>
        <w:spacing w:line="360" w:lineRule="auto"/>
        <w:jc w:val="both"/>
        <w:rPr>
          <w:rFonts w:ascii="Verdana" w:hAnsi="Verdana"/>
          <w:color w:val="000000" w:themeColor="text1"/>
          <w:sz w:val="20"/>
          <w:szCs w:val="20"/>
        </w:rPr>
      </w:pPr>
      <w:r w:rsidRPr="001728A5">
        <w:rPr>
          <w:rFonts w:ascii="Verdana" w:hAnsi="Verdana"/>
          <w:noProof/>
          <w:color w:val="000000" w:themeColor="text1"/>
          <w:sz w:val="20"/>
          <w:szCs w:val="20"/>
        </w:rPr>
        <w:drawing>
          <wp:inline distT="0" distB="0" distL="0" distR="0" wp14:anchorId="20B4EE54" wp14:editId="5827D858">
            <wp:extent cx="4572000" cy="2743200"/>
            <wp:effectExtent l="0" t="0" r="0" b="0"/>
            <wp:docPr id="12" name="Chart 12">
              <a:extLst xmlns:a="http://schemas.openxmlformats.org/drawingml/2006/main">
                <a:ext uri="{FF2B5EF4-FFF2-40B4-BE49-F238E27FC236}">
                  <a16:creationId xmlns:a16="http://schemas.microsoft.com/office/drawing/2014/main" id="{30175CCB-5561-1F93-8C20-0523E76C2AB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14:paraId="433B510C" w14:textId="5109DBA6" w:rsidR="00971103" w:rsidRPr="001728A5" w:rsidRDefault="00402C72" w:rsidP="001728A5">
      <w:pPr>
        <w:pStyle w:val="Caption"/>
        <w:spacing w:line="360" w:lineRule="auto"/>
        <w:jc w:val="both"/>
        <w:rPr>
          <w:rFonts w:ascii="Verdana" w:eastAsia="Times New Roman" w:hAnsi="Verdana" w:cstheme="minorHAnsi"/>
          <w:b/>
          <w:bCs/>
          <w:color w:val="000000" w:themeColor="text1"/>
          <w:sz w:val="20"/>
          <w:szCs w:val="20"/>
          <w:lang w:eastAsia="en-GB"/>
        </w:rPr>
      </w:pPr>
      <w:r w:rsidRPr="001728A5">
        <w:rPr>
          <w:rFonts w:ascii="Verdana" w:hAnsi="Verdana"/>
          <w:color w:val="000000" w:themeColor="text1"/>
          <w:sz w:val="20"/>
          <w:szCs w:val="20"/>
        </w:rPr>
        <w:t xml:space="preserve">Figure </w:t>
      </w:r>
      <w:r w:rsidRPr="001728A5">
        <w:rPr>
          <w:rFonts w:ascii="Verdana" w:hAnsi="Verdana"/>
          <w:color w:val="000000" w:themeColor="text1"/>
          <w:sz w:val="20"/>
          <w:szCs w:val="20"/>
        </w:rPr>
        <w:fldChar w:fldCharType="begin"/>
      </w:r>
      <w:r w:rsidRPr="001728A5">
        <w:rPr>
          <w:rFonts w:ascii="Verdana" w:hAnsi="Verdana"/>
          <w:color w:val="000000" w:themeColor="text1"/>
          <w:sz w:val="20"/>
          <w:szCs w:val="20"/>
        </w:rPr>
        <w:instrText xml:space="preserve"> SEQ Figure \* ARABIC </w:instrText>
      </w:r>
      <w:r w:rsidRPr="001728A5">
        <w:rPr>
          <w:rFonts w:ascii="Verdana" w:hAnsi="Verdana"/>
          <w:color w:val="000000" w:themeColor="text1"/>
          <w:sz w:val="20"/>
          <w:szCs w:val="20"/>
        </w:rPr>
        <w:fldChar w:fldCharType="separate"/>
      </w:r>
      <w:r w:rsidR="00714E91">
        <w:rPr>
          <w:rFonts w:ascii="Verdana" w:hAnsi="Verdana"/>
          <w:noProof/>
          <w:color w:val="000000" w:themeColor="text1"/>
          <w:sz w:val="20"/>
          <w:szCs w:val="20"/>
        </w:rPr>
        <w:t>1</w:t>
      </w:r>
      <w:r w:rsidRPr="001728A5">
        <w:rPr>
          <w:rFonts w:ascii="Verdana" w:hAnsi="Verdana"/>
          <w:color w:val="000000" w:themeColor="text1"/>
          <w:sz w:val="20"/>
          <w:szCs w:val="20"/>
        </w:rPr>
        <w:fldChar w:fldCharType="end"/>
      </w:r>
      <w:r w:rsidRPr="001728A5">
        <w:rPr>
          <w:rFonts w:ascii="Verdana" w:hAnsi="Verdana"/>
          <w:color w:val="000000" w:themeColor="text1"/>
          <w:sz w:val="20"/>
          <w:szCs w:val="20"/>
        </w:rPr>
        <w:t>:Total Carbon Emissions (CPMG’s data)</w:t>
      </w:r>
    </w:p>
    <w:p w14:paraId="6CD21028" w14:textId="77777777" w:rsidR="00971103" w:rsidRPr="001728A5" w:rsidRDefault="00971103" w:rsidP="001728A5">
      <w:pPr>
        <w:spacing w:line="360" w:lineRule="auto"/>
        <w:jc w:val="both"/>
        <w:rPr>
          <w:rFonts w:ascii="Verdana" w:hAnsi="Verdana"/>
          <w:color w:val="000000" w:themeColor="text1"/>
          <w:sz w:val="20"/>
          <w:szCs w:val="20"/>
        </w:rPr>
      </w:pPr>
    </w:p>
    <w:p w14:paraId="345FD741" w14:textId="34CB2C4D" w:rsidR="00971103" w:rsidRPr="001728A5" w:rsidRDefault="00971103" w:rsidP="001728A5">
      <w:pPr>
        <w:spacing w:line="360" w:lineRule="auto"/>
        <w:jc w:val="both"/>
        <w:rPr>
          <w:rFonts w:ascii="Verdana" w:hAnsi="Verdana"/>
          <w:color w:val="000000" w:themeColor="text1"/>
          <w:sz w:val="20"/>
          <w:szCs w:val="20"/>
        </w:rPr>
      </w:pPr>
      <w:r w:rsidRPr="001728A5">
        <w:rPr>
          <w:rFonts w:ascii="Verdana" w:hAnsi="Verdana"/>
          <w:color w:val="000000" w:themeColor="text1"/>
          <w:sz w:val="20"/>
          <w:szCs w:val="20"/>
        </w:rPr>
        <w:t xml:space="preserve">Based on Figure 2, the major contributors to carbon emissions before the pandemic were gas, electricity, and business travel. Then after the pandemic, the major contributors were electricity, business travel and working from home. CPMG stopped using gas when they moved to the new office and installed their building fully electric systems which included electric heating and cooling. This explained the increase in percentage emissions of electricity. The business also decreased because of the restriction on transportation, especially </w:t>
      </w:r>
      <w:r w:rsidR="009F08AA">
        <w:rPr>
          <w:rFonts w:ascii="Verdana" w:hAnsi="Verdana"/>
          <w:color w:val="000000" w:themeColor="text1"/>
          <w:sz w:val="20"/>
          <w:szCs w:val="20"/>
        </w:rPr>
        <w:t>aeroplanes</w:t>
      </w:r>
      <w:r w:rsidRPr="001728A5">
        <w:rPr>
          <w:rFonts w:ascii="Verdana" w:hAnsi="Verdana"/>
          <w:color w:val="000000" w:themeColor="text1"/>
          <w:sz w:val="20"/>
          <w:szCs w:val="20"/>
        </w:rPr>
        <w:t>. Therefore, CPMG could not fly to China, one of their offices, for business purposes. Furthermore, because of the hybrid working, the carbon emissions from working from home increased dramatically from 2% to 41%.</w:t>
      </w:r>
    </w:p>
    <w:p w14:paraId="46EB0FDF" w14:textId="3C153BE8" w:rsidR="00696F4D" w:rsidRPr="001728A5" w:rsidRDefault="00696F4D" w:rsidP="001728A5">
      <w:pPr>
        <w:spacing w:line="360" w:lineRule="auto"/>
        <w:jc w:val="both"/>
        <w:rPr>
          <w:rFonts w:ascii="Verdana" w:hAnsi="Verdana"/>
          <w:color w:val="000000" w:themeColor="text1"/>
          <w:sz w:val="20"/>
          <w:szCs w:val="20"/>
        </w:rPr>
      </w:pPr>
    </w:p>
    <w:p w14:paraId="15A7F658" w14:textId="67A2573F" w:rsidR="00696F4D" w:rsidRPr="001728A5" w:rsidRDefault="00696F4D" w:rsidP="001728A5">
      <w:pPr>
        <w:spacing w:line="360" w:lineRule="auto"/>
        <w:jc w:val="both"/>
        <w:rPr>
          <w:rFonts w:ascii="Verdana" w:hAnsi="Verdana"/>
          <w:color w:val="000000" w:themeColor="text1"/>
          <w:sz w:val="20"/>
          <w:szCs w:val="20"/>
        </w:rPr>
      </w:pPr>
    </w:p>
    <w:p w14:paraId="59F9FE73" w14:textId="66A37790" w:rsidR="00696F4D" w:rsidRPr="001728A5" w:rsidRDefault="00696F4D" w:rsidP="001728A5">
      <w:pPr>
        <w:spacing w:line="360" w:lineRule="auto"/>
        <w:jc w:val="both"/>
        <w:rPr>
          <w:rFonts w:ascii="Verdana" w:hAnsi="Verdana"/>
          <w:color w:val="000000" w:themeColor="text1"/>
          <w:sz w:val="20"/>
          <w:szCs w:val="20"/>
        </w:rPr>
      </w:pPr>
    </w:p>
    <w:p w14:paraId="282EBDD5" w14:textId="24356B26" w:rsidR="00696F4D" w:rsidRPr="001728A5" w:rsidRDefault="00696F4D" w:rsidP="001728A5">
      <w:pPr>
        <w:spacing w:line="360" w:lineRule="auto"/>
        <w:jc w:val="both"/>
        <w:rPr>
          <w:rFonts w:ascii="Verdana" w:hAnsi="Verdana"/>
          <w:color w:val="000000" w:themeColor="text1"/>
          <w:sz w:val="20"/>
          <w:szCs w:val="20"/>
        </w:rPr>
      </w:pPr>
    </w:p>
    <w:p w14:paraId="305C5152" w14:textId="77777777" w:rsidR="00696F4D" w:rsidRPr="001728A5" w:rsidRDefault="00696F4D" w:rsidP="001728A5">
      <w:pPr>
        <w:spacing w:line="360" w:lineRule="auto"/>
        <w:jc w:val="both"/>
        <w:rPr>
          <w:rFonts w:ascii="Verdana" w:hAnsi="Verdana"/>
          <w:color w:val="000000" w:themeColor="text1"/>
          <w:sz w:val="20"/>
          <w:szCs w:val="20"/>
        </w:rPr>
      </w:pPr>
    </w:p>
    <w:p w14:paraId="71F37223" w14:textId="236EA519" w:rsidR="00971103" w:rsidRPr="001728A5" w:rsidRDefault="00971103" w:rsidP="001728A5">
      <w:pPr>
        <w:spacing w:line="360" w:lineRule="auto"/>
        <w:jc w:val="both"/>
        <w:rPr>
          <w:rFonts w:ascii="Verdana" w:hAnsi="Verdana"/>
          <w:color w:val="000000" w:themeColor="text1"/>
          <w:sz w:val="20"/>
          <w:szCs w:val="20"/>
        </w:rPr>
      </w:pPr>
    </w:p>
    <w:p w14:paraId="66C077A3" w14:textId="374AE1DA" w:rsidR="00971103" w:rsidRPr="001728A5" w:rsidRDefault="00971103" w:rsidP="001728A5">
      <w:pPr>
        <w:spacing w:line="360" w:lineRule="auto"/>
        <w:jc w:val="both"/>
        <w:rPr>
          <w:rFonts w:ascii="Verdana" w:eastAsia="Times New Roman" w:hAnsi="Verdana" w:cstheme="minorHAnsi"/>
          <w:b/>
          <w:bCs/>
          <w:color w:val="000000" w:themeColor="text1"/>
          <w:sz w:val="20"/>
          <w:szCs w:val="20"/>
          <w:lang w:eastAsia="en-GB"/>
        </w:rPr>
      </w:pPr>
      <w:r w:rsidRPr="001728A5">
        <w:rPr>
          <w:rFonts w:ascii="Verdana" w:hAnsi="Verdana"/>
          <w:noProof/>
          <w:color w:val="000000" w:themeColor="text1"/>
          <w:sz w:val="20"/>
          <w:szCs w:val="20"/>
        </w:rPr>
        <w:drawing>
          <wp:inline distT="0" distB="0" distL="0" distR="0" wp14:anchorId="10CB25DA" wp14:editId="5C77DBBC">
            <wp:extent cx="5593080" cy="3268980"/>
            <wp:effectExtent l="0" t="0" r="7620" b="7620"/>
            <wp:docPr id="4" name="Chart 4">
              <a:extLst xmlns:a="http://schemas.openxmlformats.org/drawingml/2006/main">
                <a:ext uri="{FF2B5EF4-FFF2-40B4-BE49-F238E27FC236}">
                  <a16:creationId xmlns:a16="http://schemas.microsoft.com/office/drawing/2014/main" id="{03436778-E797-6D1A-041A-DDBA22AA076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14:paraId="4EC72988" w14:textId="49912F3B" w:rsidR="00ED50D3" w:rsidRPr="001728A5" w:rsidRDefault="00ED50D3" w:rsidP="001728A5">
      <w:pPr>
        <w:spacing w:line="360" w:lineRule="auto"/>
        <w:jc w:val="both"/>
        <w:rPr>
          <w:rFonts w:ascii="Verdana" w:eastAsia="Times New Roman" w:hAnsi="Verdana" w:cstheme="minorHAnsi"/>
          <w:b/>
          <w:bCs/>
          <w:color w:val="000000" w:themeColor="text1"/>
          <w:sz w:val="20"/>
          <w:szCs w:val="20"/>
          <w:lang w:eastAsia="en-GB"/>
        </w:rPr>
      </w:pPr>
    </w:p>
    <w:p w14:paraId="61CDC8B1" w14:textId="22D5BB7A" w:rsidR="00ED50D3" w:rsidRPr="001728A5" w:rsidRDefault="00ED50D3" w:rsidP="001728A5">
      <w:pPr>
        <w:spacing w:line="360" w:lineRule="auto"/>
        <w:jc w:val="both"/>
        <w:rPr>
          <w:rFonts w:ascii="Verdana" w:eastAsia="Times New Roman" w:hAnsi="Verdana" w:cstheme="minorHAnsi"/>
          <w:b/>
          <w:bCs/>
          <w:color w:val="000000" w:themeColor="text1"/>
          <w:sz w:val="20"/>
          <w:szCs w:val="20"/>
          <w:lang w:eastAsia="en-GB"/>
        </w:rPr>
      </w:pPr>
    </w:p>
    <w:p w14:paraId="7C85F176" w14:textId="77777777" w:rsidR="00ED50D3" w:rsidRPr="001728A5" w:rsidRDefault="00ED50D3" w:rsidP="001728A5">
      <w:pPr>
        <w:spacing w:line="360" w:lineRule="auto"/>
        <w:jc w:val="both"/>
        <w:rPr>
          <w:rFonts w:ascii="Verdana" w:eastAsia="Times New Roman" w:hAnsi="Verdana" w:cstheme="minorHAnsi"/>
          <w:b/>
          <w:bCs/>
          <w:color w:val="000000" w:themeColor="text1"/>
          <w:sz w:val="20"/>
          <w:szCs w:val="20"/>
          <w:lang w:eastAsia="en-GB"/>
        </w:rPr>
      </w:pPr>
    </w:p>
    <w:p w14:paraId="1EB0085C" w14:textId="623D7F45" w:rsidR="00971103" w:rsidRPr="001728A5" w:rsidRDefault="00971103" w:rsidP="001728A5">
      <w:pPr>
        <w:spacing w:line="360" w:lineRule="auto"/>
        <w:jc w:val="both"/>
        <w:rPr>
          <w:rFonts w:ascii="Verdana" w:eastAsia="Times New Roman" w:hAnsi="Verdana" w:cstheme="minorHAnsi"/>
          <w:b/>
          <w:bCs/>
          <w:color w:val="000000" w:themeColor="text1"/>
          <w:sz w:val="20"/>
          <w:szCs w:val="20"/>
          <w:lang w:eastAsia="en-GB"/>
        </w:rPr>
      </w:pPr>
    </w:p>
    <w:p w14:paraId="1CB50675" w14:textId="77777777" w:rsidR="00402C72" w:rsidRPr="001728A5" w:rsidRDefault="00971103" w:rsidP="001728A5">
      <w:pPr>
        <w:keepNext/>
        <w:spacing w:line="360" w:lineRule="auto"/>
        <w:jc w:val="both"/>
        <w:rPr>
          <w:rFonts w:ascii="Verdana" w:hAnsi="Verdana"/>
          <w:color w:val="000000" w:themeColor="text1"/>
          <w:sz w:val="20"/>
          <w:szCs w:val="20"/>
        </w:rPr>
      </w:pPr>
      <w:r w:rsidRPr="001728A5">
        <w:rPr>
          <w:rFonts w:ascii="Verdana" w:hAnsi="Verdana"/>
          <w:noProof/>
          <w:color w:val="000000" w:themeColor="text1"/>
          <w:sz w:val="20"/>
          <w:szCs w:val="20"/>
        </w:rPr>
        <w:drawing>
          <wp:inline distT="0" distB="0" distL="0" distR="0" wp14:anchorId="5B81AEE4" wp14:editId="191F4948">
            <wp:extent cx="5608320" cy="3086100"/>
            <wp:effectExtent l="0" t="0" r="11430" b="0"/>
            <wp:docPr id="13" name="Chart 13">
              <a:extLst xmlns:a="http://schemas.openxmlformats.org/drawingml/2006/main">
                <a:ext uri="{FF2B5EF4-FFF2-40B4-BE49-F238E27FC236}">
                  <a16:creationId xmlns:a16="http://schemas.microsoft.com/office/drawing/2014/main" id="{574487EC-2250-3B09-44E9-DF6B1FF5BB1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14:paraId="67C57B8C" w14:textId="15343206" w:rsidR="00402C72" w:rsidRPr="001728A5" w:rsidRDefault="00402C72" w:rsidP="001728A5">
      <w:pPr>
        <w:pStyle w:val="Caption"/>
        <w:spacing w:line="360" w:lineRule="auto"/>
        <w:jc w:val="both"/>
        <w:rPr>
          <w:rFonts w:ascii="Verdana" w:hAnsi="Verdana"/>
          <w:color w:val="000000" w:themeColor="text1"/>
          <w:sz w:val="20"/>
          <w:szCs w:val="20"/>
        </w:rPr>
      </w:pPr>
      <w:r w:rsidRPr="001728A5">
        <w:rPr>
          <w:rFonts w:ascii="Verdana" w:hAnsi="Verdana"/>
          <w:color w:val="000000" w:themeColor="text1"/>
          <w:sz w:val="20"/>
          <w:szCs w:val="20"/>
        </w:rPr>
        <w:t xml:space="preserve">Figure </w:t>
      </w:r>
      <w:r w:rsidRPr="001728A5">
        <w:rPr>
          <w:rFonts w:ascii="Verdana" w:hAnsi="Verdana"/>
          <w:color w:val="000000" w:themeColor="text1"/>
          <w:sz w:val="20"/>
          <w:szCs w:val="20"/>
        </w:rPr>
        <w:fldChar w:fldCharType="begin"/>
      </w:r>
      <w:r w:rsidRPr="001728A5">
        <w:rPr>
          <w:rFonts w:ascii="Verdana" w:hAnsi="Verdana"/>
          <w:color w:val="000000" w:themeColor="text1"/>
          <w:sz w:val="20"/>
          <w:szCs w:val="20"/>
        </w:rPr>
        <w:instrText xml:space="preserve"> SEQ Figure \* ARABIC </w:instrText>
      </w:r>
      <w:r w:rsidRPr="001728A5">
        <w:rPr>
          <w:rFonts w:ascii="Verdana" w:hAnsi="Verdana"/>
          <w:color w:val="000000" w:themeColor="text1"/>
          <w:sz w:val="20"/>
          <w:szCs w:val="20"/>
        </w:rPr>
        <w:fldChar w:fldCharType="separate"/>
      </w:r>
      <w:r w:rsidR="00714E91">
        <w:rPr>
          <w:rFonts w:ascii="Verdana" w:hAnsi="Verdana"/>
          <w:noProof/>
          <w:color w:val="000000" w:themeColor="text1"/>
          <w:sz w:val="20"/>
          <w:szCs w:val="20"/>
        </w:rPr>
        <w:t>2</w:t>
      </w:r>
      <w:r w:rsidRPr="001728A5">
        <w:rPr>
          <w:rFonts w:ascii="Verdana" w:hAnsi="Verdana"/>
          <w:color w:val="000000" w:themeColor="text1"/>
          <w:sz w:val="20"/>
          <w:szCs w:val="20"/>
        </w:rPr>
        <w:fldChar w:fldCharType="end"/>
      </w:r>
      <w:r w:rsidRPr="001728A5">
        <w:rPr>
          <w:rFonts w:ascii="Verdana" w:hAnsi="Verdana"/>
          <w:color w:val="000000" w:themeColor="text1"/>
          <w:sz w:val="20"/>
          <w:szCs w:val="20"/>
        </w:rPr>
        <w:t>:Carbon emissions of some major factors (NTU’s report)</w:t>
      </w:r>
    </w:p>
    <w:p w14:paraId="372310A0" w14:textId="5741950D" w:rsidR="00ED50D3" w:rsidRPr="001728A5" w:rsidRDefault="00ED50D3" w:rsidP="001728A5">
      <w:pPr>
        <w:spacing w:line="360" w:lineRule="auto"/>
        <w:jc w:val="both"/>
        <w:rPr>
          <w:rFonts w:ascii="Verdana" w:hAnsi="Verdana"/>
          <w:color w:val="000000" w:themeColor="text1"/>
          <w:sz w:val="20"/>
          <w:szCs w:val="20"/>
        </w:rPr>
      </w:pPr>
    </w:p>
    <w:p w14:paraId="0A000624" w14:textId="5F93E3F3" w:rsidR="00ED50D3" w:rsidRPr="001728A5" w:rsidRDefault="00ED50D3" w:rsidP="001728A5">
      <w:pPr>
        <w:spacing w:line="360" w:lineRule="auto"/>
        <w:jc w:val="both"/>
        <w:rPr>
          <w:rFonts w:ascii="Verdana" w:hAnsi="Verdana"/>
          <w:color w:val="000000" w:themeColor="text1"/>
          <w:sz w:val="20"/>
          <w:szCs w:val="20"/>
        </w:rPr>
      </w:pPr>
    </w:p>
    <w:p w14:paraId="479CD80A" w14:textId="6718CDA6" w:rsidR="00ED50D3" w:rsidRPr="001728A5" w:rsidRDefault="00ED50D3" w:rsidP="001728A5">
      <w:pPr>
        <w:spacing w:line="360" w:lineRule="auto"/>
        <w:jc w:val="both"/>
        <w:rPr>
          <w:rFonts w:ascii="Verdana" w:hAnsi="Verdana"/>
          <w:color w:val="000000" w:themeColor="text1"/>
          <w:sz w:val="20"/>
          <w:szCs w:val="20"/>
        </w:rPr>
      </w:pPr>
    </w:p>
    <w:p w14:paraId="6BDCD4C2" w14:textId="0A2B71C1" w:rsidR="00ED50D3" w:rsidRPr="001728A5" w:rsidRDefault="00ED50D3" w:rsidP="001728A5">
      <w:pPr>
        <w:pStyle w:val="Caption"/>
        <w:keepNext/>
        <w:spacing w:line="360" w:lineRule="auto"/>
        <w:jc w:val="both"/>
        <w:rPr>
          <w:rFonts w:ascii="Verdana" w:hAnsi="Verdana"/>
          <w:color w:val="000000" w:themeColor="text1"/>
          <w:sz w:val="20"/>
          <w:szCs w:val="20"/>
        </w:rPr>
      </w:pPr>
      <w:r w:rsidRPr="001728A5">
        <w:rPr>
          <w:rFonts w:ascii="Verdana" w:hAnsi="Verdana"/>
          <w:color w:val="000000" w:themeColor="text1"/>
          <w:sz w:val="20"/>
          <w:szCs w:val="20"/>
        </w:rPr>
        <w:t xml:space="preserve">              Table </w:t>
      </w:r>
      <w:r w:rsidRPr="001728A5">
        <w:rPr>
          <w:rFonts w:ascii="Verdana" w:hAnsi="Verdana"/>
          <w:color w:val="000000" w:themeColor="text1"/>
          <w:sz w:val="20"/>
          <w:szCs w:val="20"/>
        </w:rPr>
        <w:fldChar w:fldCharType="begin"/>
      </w:r>
      <w:r w:rsidRPr="001728A5">
        <w:rPr>
          <w:rFonts w:ascii="Verdana" w:hAnsi="Verdana"/>
          <w:color w:val="000000" w:themeColor="text1"/>
          <w:sz w:val="20"/>
          <w:szCs w:val="20"/>
        </w:rPr>
        <w:instrText xml:space="preserve"> SEQ Table \* ARABIC </w:instrText>
      </w:r>
      <w:r w:rsidRPr="001728A5">
        <w:rPr>
          <w:rFonts w:ascii="Verdana" w:hAnsi="Verdana"/>
          <w:color w:val="000000" w:themeColor="text1"/>
          <w:sz w:val="20"/>
          <w:szCs w:val="20"/>
        </w:rPr>
        <w:fldChar w:fldCharType="separate"/>
      </w:r>
      <w:r w:rsidR="00915977">
        <w:rPr>
          <w:rFonts w:ascii="Verdana" w:hAnsi="Verdana"/>
          <w:noProof/>
          <w:color w:val="000000" w:themeColor="text1"/>
          <w:sz w:val="20"/>
          <w:szCs w:val="20"/>
        </w:rPr>
        <w:t>1</w:t>
      </w:r>
      <w:r w:rsidRPr="001728A5">
        <w:rPr>
          <w:rFonts w:ascii="Verdana" w:hAnsi="Verdana"/>
          <w:color w:val="000000" w:themeColor="text1"/>
          <w:sz w:val="20"/>
          <w:szCs w:val="20"/>
        </w:rPr>
        <w:fldChar w:fldCharType="end"/>
      </w:r>
      <w:r w:rsidRPr="001728A5">
        <w:rPr>
          <w:rFonts w:ascii="Verdana" w:hAnsi="Verdana"/>
          <w:color w:val="000000" w:themeColor="text1"/>
          <w:sz w:val="20"/>
          <w:szCs w:val="20"/>
        </w:rPr>
        <w:t xml:space="preserve"> Carbon emissions of some major factors (NTU’s report)</w:t>
      </w:r>
    </w:p>
    <w:tbl>
      <w:tblPr>
        <w:tblW w:w="4280" w:type="dxa"/>
        <w:jc w:val="center"/>
        <w:tblLook w:val="04A0" w:firstRow="1" w:lastRow="0" w:firstColumn="1" w:lastColumn="0" w:noHBand="0" w:noVBand="1"/>
      </w:tblPr>
      <w:tblGrid>
        <w:gridCol w:w="2482"/>
        <w:gridCol w:w="1798"/>
      </w:tblGrid>
      <w:tr w:rsidR="001728A5" w:rsidRPr="001728A5" w14:paraId="67D6E09F" w14:textId="77777777" w:rsidTr="009604BD">
        <w:trPr>
          <w:trHeight w:val="265"/>
          <w:jc w:val="center"/>
        </w:trPr>
        <w:tc>
          <w:tcPr>
            <w:tcW w:w="4280" w:type="dxa"/>
            <w:gridSpan w:val="2"/>
            <w:tcBorders>
              <w:top w:val="single" w:sz="4" w:space="0" w:color="auto"/>
              <w:left w:val="single" w:sz="4" w:space="0" w:color="auto"/>
              <w:bottom w:val="single" w:sz="4" w:space="0" w:color="auto"/>
              <w:right w:val="single" w:sz="4" w:space="0" w:color="auto"/>
            </w:tcBorders>
            <w:shd w:val="clear" w:color="000000" w:fill="FFE699"/>
            <w:noWrap/>
            <w:vAlign w:val="bottom"/>
            <w:hideMark/>
          </w:tcPr>
          <w:p w14:paraId="49374174" w14:textId="77777777" w:rsidR="00ED50D3" w:rsidRPr="001728A5" w:rsidRDefault="00ED50D3" w:rsidP="001728A5">
            <w:pPr>
              <w:spacing w:line="360" w:lineRule="auto"/>
              <w:jc w:val="both"/>
              <w:rPr>
                <w:rFonts w:ascii="Verdana" w:eastAsia="Times New Roman" w:hAnsi="Verdana" w:cs="Calibri"/>
                <w:b/>
                <w:bCs/>
                <w:color w:val="000000" w:themeColor="text1"/>
                <w:sz w:val="20"/>
                <w:szCs w:val="20"/>
                <w:lang w:eastAsia="en-IN"/>
              </w:rPr>
            </w:pPr>
            <w:r w:rsidRPr="001728A5">
              <w:rPr>
                <w:rFonts w:ascii="Verdana" w:eastAsia="Times New Roman" w:hAnsi="Verdana" w:cs="Calibri"/>
                <w:b/>
                <w:bCs/>
                <w:color w:val="000000" w:themeColor="text1"/>
                <w:sz w:val="20"/>
                <w:szCs w:val="20"/>
                <w:lang w:eastAsia="en-IN"/>
              </w:rPr>
              <w:t xml:space="preserve">2021-2022 Gross Carbon Emissions </w:t>
            </w:r>
          </w:p>
        </w:tc>
      </w:tr>
      <w:tr w:rsidR="001728A5" w:rsidRPr="001728A5" w14:paraId="222C8530" w14:textId="77777777" w:rsidTr="00ED50D3">
        <w:trPr>
          <w:trHeight w:val="265"/>
          <w:jc w:val="center"/>
        </w:trPr>
        <w:tc>
          <w:tcPr>
            <w:tcW w:w="2482" w:type="dxa"/>
            <w:tcBorders>
              <w:top w:val="nil"/>
              <w:left w:val="single" w:sz="4" w:space="0" w:color="auto"/>
              <w:bottom w:val="single" w:sz="4" w:space="0" w:color="auto"/>
              <w:right w:val="single" w:sz="4" w:space="0" w:color="auto"/>
            </w:tcBorders>
            <w:shd w:val="clear" w:color="000000" w:fill="8EA9DB"/>
            <w:noWrap/>
            <w:vAlign w:val="bottom"/>
            <w:hideMark/>
          </w:tcPr>
          <w:p w14:paraId="397419AA" w14:textId="77777777" w:rsidR="00ED50D3" w:rsidRPr="001728A5" w:rsidRDefault="00ED50D3" w:rsidP="001728A5">
            <w:pPr>
              <w:spacing w:line="360" w:lineRule="auto"/>
              <w:jc w:val="both"/>
              <w:rPr>
                <w:rFonts w:ascii="Verdana" w:eastAsia="Times New Roman" w:hAnsi="Verdana" w:cs="Calibri"/>
                <w:b/>
                <w:bCs/>
                <w:color w:val="000000" w:themeColor="text1"/>
                <w:sz w:val="20"/>
                <w:szCs w:val="20"/>
                <w:lang w:eastAsia="en-IN"/>
              </w:rPr>
            </w:pPr>
            <w:r w:rsidRPr="001728A5">
              <w:rPr>
                <w:rFonts w:ascii="Verdana" w:eastAsia="Times New Roman" w:hAnsi="Verdana" w:cs="Calibri"/>
                <w:b/>
                <w:bCs/>
                <w:color w:val="000000" w:themeColor="text1"/>
                <w:sz w:val="20"/>
                <w:szCs w:val="20"/>
                <w:lang w:eastAsia="en-IN"/>
              </w:rPr>
              <w:t>Category</w:t>
            </w:r>
          </w:p>
        </w:tc>
        <w:tc>
          <w:tcPr>
            <w:tcW w:w="1798" w:type="dxa"/>
            <w:tcBorders>
              <w:top w:val="nil"/>
              <w:left w:val="nil"/>
              <w:bottom w:val="single" w:sz="4" w:space="0" w:color="auto"/>
              <w:right w:val="single" w:sz="4" w:space="0" w:color="auto"/>
            </w:tcBorders>
            <w:shd w:val="clear" w:color="000000" w:fill="8EA9DB"/>
            <w:noWrap/>
            <w:vAlign w:val="bottom"/>
            <w:hideMark/>
          </w:tcPr>
          <w:p w14:paraId="360969CC" w14:textId="77777777" w:rsidR="00ED50D3" w:rsidRPr="001728A5" w:rsidRDefault="00ED50D3" w:rsidP="001728A5">
            <w:pPr>
              <w:spacing w:line="360" w:lineRule="auto"/>
              <w:jc w:val="both"/>
              <w:rPr>
                <w:rFonts w:ascii="Verdana" w:eastAsia="Times New Roman" w:hAnsi="Verdana" w:cs="Calibri"/>
                <w:b/>
                <w:bCs/>
                <w:color w:val="000000" w:themeColor="text1"/>
                <w:sz w:val="20"/>
                <w:szCs w:val="20"/>
                <w:lang w:eastAsia="en-IN"/>
              </w:rPr>
            </w:pPr>
            <w:r w:rsidRPr="001728A5">
              <w:rPr>
                <w:rFonts w:ascii="Verdana" w:eastAsia="Times New Roman" w:hAnsi="Verdana" w:cs="Calibri"/>
                <w:b/>
                <w:bCs/>
                <w:color w:val="000000" w:themeColor="text1"/>
                <w:sz w:val="20"/>
                <w:szCs w:val="20"/>
                <w:lang w:eastAsia="en-IN"/>
              </w:rPr>
              <w:t>Emission (tCO2e)</w:t>
            </w:r>
          </w:p>
        </w:tc>
      </w:tr>
      <w:tr w:rsidR="001728A5" w:rsidRPr="001728A5" w14:paraId="28C5B883" w14:textId="77777777" w:rsidTr="00ED50D3">
        <w:trPr>
          <w:trHeight w:val="265"/>
          <w:jc w:val="center"/>
        </w:trPr>
        <w:tc>
          <w:tcPr>
            <w:tcW w:w="2482" w:type="dxa"/>
            <w:tcBorders>
              <w:top w:val="nil"/>
              <w:left w:val="single" w:sz="4" w:space="0" w:color="auto"/>
              <w:bottom w:val="single" w:sz="4" w:space="0" w:color="auto"/>
              <w:right w:val="single" w:sz="4" w:space="0" w:color="auto"/>
            </w:tcBorders>
            <w:shd w:val="clear" w:color="auto" w:fill="auto"/>
            <w:noWrap/>
            <w:vAlign w:val="bottom"/>
            <w:hideMark/>
          </w:tcPr>
          <w:p w14:paraId="20FE4041" w14:textId="77777777" w:rsidR="00ED50D3" w:rsidRPr="001728A5" w:rsidRDefault="00ED50D3" w:rsidP="001728A5">
            <w:pPr>
              <w:spacing w:line="360" w:lineRule="auto"/>
              <w:jc w:val="both"/>
              <w:rPr>
                <w:rFonts w:ascii="Verdana" w:eastAsia="Times New Roman" w:hAnsi="Verdana" w:cs="Calibri"/>
                <w:color w:val="000000" w:themeColor="text1"/>
                <w:sz w:val="20"/>
                <w:szCs w:val="20"/>
                <w:lang w:eastAsia="en-IN"/>
              </w:rPr>
            </w:pPr>
            <w:r w:rsidRPr="001728A5">
              <w:rPr>
                <w:rFonts w:ascii="Verdana" w:eastAsia="Times New Roman" w:hAnsi="Verdana" w:cs="Calibri"/>
                <w:color w:val="000000" w:themeColor="text1"/>
                <w:sz w:val="20"/>
                <w:szCs w:val="20"/>
                <w:lang w:eastAsia="en-IN"/>
              </w:rPr>
              <w:t>Electricity</w:t>
            </w:r>
          </w:p>
        </w:tc>
        <w:tc>
          <w:tcPr>
            <w:tcW w:w="1798" w:type="dxa"/>
            <w:tcBorders>
              <w:top w:val="nil"/>
              <w:left w:val="nil"/>
              <w:bottom w:val="single" w:sz="4" w:space="0" w:color="auto"/>
              <w:right w:val="single" w:sz="4" w:space="0" w:color="auto"/>
            </w:tcBorders>
            <w:shd w:val="clear" w:color="auto" w:fill="auto"/>
            <w:noWrap/>
            <w:vAlign w:val="bottom"/>
            <w:hideMark/>
          </w:tcPr>
          <w:p w14:paraId="54F3D1D5" w14:textId="77777777" w:rsidR="00ED50D3" w:rsidRPr="001728A5" w:rsidRDefault="00ED50D3" w:rsidP="001728A5">
            <w:pPr>
              <w:spacing w:line="360" w:lineRule="auto"/>
              <w:jc w:val="both"/>
              <w:rPr>
                <w:rFonts w:ascii="Verdana" w:eastAsia="Times New Roman" w:hAnsi="Verdana" w:cs="Calibri"/>
                <w:color w:val="000000" w:themeColor="text1"/>
                <w:sz w:val="20"/>
                <w:szCs w:val="20"/>
                <w:lang w:eastAsia="en-IN"/>
              </w:rPr>
            </w:pPr>
            <w:r w:rsidRPr="001728A5">
              <w:rPr>
                <w:rFonts w:ascii="Verdana" w:eastAsia="Times New Roman" w:hAnsi="Verdana" w:cs="Calibri"/>
                <w:color w:val="000000" w:themeColor="text1"/>
                <w:sz w:val="20"/>
                <w:szCs w:val="20"/>
                <w:lang w:eastAsia="en-IN"/>
              </w:rPr>
              <w:t>16.3</w:t>
            </w:r>
          </w:p>
        </w:tc>
      </w:tr>
      <w:tr w:rsidR="001728A5" w:rsidRPr="001728A5" w14:paraId="2E77C7BA" w14:textId="77777777" w:rsidTr="00ED50D3">
        <w:trPr>
          <w:trHeight w:val="265"/>
          <w:jc w:val="center"/>
        </w:trPr>
        <w:tc>
          <w:tcPr>
            <w:tcW w:w="2482" w:type="dxa"/>
            <w:tcBorders>
              <w:top w:val="nil"/>
              <w:left w:val="single" w:sz="4" w:space="0" w:color="auto"/>
              <w:bottom w:val="single" w:sz="4" w:space="0" w:color="auto"/>
              <w:right w:val="single" w:sz="4" w:space="0" w:color="auto"/>
            </w:tcBorders>
            <w:shd w:val="clear" w:color="auto" w:fill="auto"/>
            <w:noWrap/>
            <w:vAlign w:val="bottom"/>
            <w:hideMark/>
          </w:tcPr>
          <w:p w14:paraId="44445527" w14:textId="77777777" w:rsidR="00ED50D3" w:rsidRPr="001728A5" w:rsidRDefault="00ED50D3" w:rsidP="001728A5">
            <w:pPr>
              <w:spacing w:line="360" w:lineRule="auto"/>
              <w:jc w:val="both"/>
              <w:rPr>
                <w:rFonts w:ascii="Verdana" w:eastAsia="Times New Roman" w:hAnsi="Verdana" w:cs="Calibri"/>
                <w:color w:val="000000" w:themeColor="text1"/>
                <w:sz w:val="20"/>
                <w:szCs w:val="20"/>
                <w:lang w:eastAsia="en-IN"/>
              </w:rPr>
            </w:pPr>
            <w:r w:rsidRPr="001728A5">
              <w:rPr>
                <w:rFonts w:ascii="Verdana" w:eastAsia="Times New Roman" w:hAnsi="Verdana" w:cs="Calibri"/>
                <w:color w:val="000000" w:themeColor="text1"/>
                <w:sz w:val="20"/>
                <w:szCs w:val="20"/>
                <w:lang w:eastAsia="en-IN"/>
              </w:rPr>
              <w:t>Transport</w:t>
            </w:r>
          </w:p>
        </w:tc>
        <w:tc>
          <w:tcPr>
            <w:tcW w:w="1798" w:type="dxa"/>
            <w:tcBorders>
              <w:top w:val="nil"/>
              <w:left w:val="nil"/>
              <w:bottom w:val="single" w:sz="4" w:space="0" w:color="auto"/>
              <w:right w:val="single" w:sz="4" w:space="0" w:color="auto"/>
            </w:tcBorders>
            <w:shd w:val="clear" w:color="auto" w:fill="auto"/>
            <w:noWrap/>
            <w:vAlign w:val="bottom"/>
            <w:hideMark/>
          </w:tcPr>
          <w:p w14:paraId="0C8391A9" w14:textId="77777777" w:rsidR="00ED50D3" w:rsidRPr="001728A5" w:rsidRDefault="00ED50D3" w:rsidP="001728A5">
            <w:pPr>
              <w:spacing w:line="360" w:lineRule="auto"/>
              <w:jc w:val="both"/>
              <w:rPr>
                <w:rFonts w:ascii="Verdana" w:eastAsia="Times New Roman" w:hAnsi="Verdana" w:cs="Calibri"/>
                <w:color w:val="000000" w:themeColor="text1"/>
                <w:sz w:val="20"/>
                <w:szCs w:val="20"/>
                <w:lang w:eastAsia="en-IN"/>
              </w:rPr>
            </w:pPr>
            <w:r w:rsidRPr="001728A5">
              <w:rPr>
                <w:rFonts w:ascii="Verdana" w:eastAsia="Times New Roman" w:hAnsi="Verdana" w:cs="Calibri"/>
                <w:color w:val="000000" w:themeColor="text1"/>
                <w:sz w:val="20"/>
                <w:szCs w:val="20"/>
                <w:lang w:eastAsia="en-IN"/>
              </w:rPr>
              <w:t>21.81</w:t>
            </w:r>
          </w:p>
        </w:tc>
      </w:tr>
      <w:tr w:rsidR="001728A5" w:rsidRPr="001728A5" w14:paraId="61D5FCB0" w14:textId="77777777" w:rsidTr="00ED50D3">
        <w:trPr>
          <w:trHeight w:val="265"/>
          <w:jc w:val="center"/>
        </w:trPr>
        <w:tc>
          <w:tcPr>
            <w:tcW w:w="2482" w:type="dxa"/>
            <w:tcBorders>
              <w:top w:val="nil"/>
              <w:left w:val="single" w:sz="4" w:space="0" w:color="auto"/>
              <w:bottom w:val="single" w:sz="4" w:space="0" w:color="auto"/>
              <w:right w:val="single" w:sz="4" w:space="0" w:color="auto"/>
            </w:tcBorders>
            <w:shd w:val="clear" w:color="auto" w:fill="auto"/>
            <w:noWrap/>
            <w:vAlign w:val="bottom"/>
            <w:hideMark/>
          </w:tcPr>
          <w:p w14:paraId="4436016A" w14:textId="54773161" w:rsidR="00ED50D3" w:rsidRPr="001728A5" w:rsidRDefault="00ED50D3" w:rsidP="001728A5">
            <w:pPr>
              <w:spacing w:line="360" w:lineRule="auto"/>
              <w:jc w:val="both"/>
              <w:rPr>
                <w:rFonts w:ascii="Verdana" w:eastAsia="Times New Roman" w:hAnsi="Verdana" w:cs="Calibri"/>
                <w:color w:val="000000" w:themeColor="text1"/>
                <w:sz w:val="20"/>
                <w:szCs w:val="20"/>
                <w:lang w:eastAsia="en-IN"/>
              </w:rPr>
            </w:pPr>
            <w:r w:rsidRPr="001728A5">
              <w:rPr>
                <w:rFonts w:ascii="Verdana" w:eastAsia="Times New Roman" w:hAnsi="Verdana" w:cs="Calibri"/>
                <w:color w:val="000000" w:themeColor="text1"/>
                <w:sz w:val="20"/>
                <w:szCs w:val="20"/>
                <w:lang w:eastAsia="en-IN"/>
              </w:rPr>
              <w:t xml:space="preserve">Water and </w:t>
            </w:r>
            <w:r w:rsidR="009F08AA">
              <w:rPr>
                <w:rFonts w:ascii="Verdana" w:eastAsia="Times New Roman" w:hAnsi="Verdana" w:cs="Calibri"/>
                <w:color w:val="000000" w:themeColor="text1"/>
                <w:sz w:val="20"/>
                <w:szCs w:val="20"/>
                <w:lang w:eastAsia="en-IN"/>
              </w:rPr>
              <w:t>wastewater</w:t>
            </w:r>
          </w:p>
        </w:tc>
        <w:tc>
          <w:tcPr>
            <w:tcW w:w="1798" w:type="dxa"/>
            <w:tcBorders>
              <w:top w:val="nil"/>
              <w:left w:val="nil"/>
              <w:bottom w:val="single" w:sz="4" w:space="0" w:color="auto"/>
              <w:right w:val="single" w:sz="4" w:space="0" w:color="auto"/>
            </w:tcBorders>
            <w:shd w:val="clear" w:color="auto" w:fill="auto"/>
            <w:noWrap/>
            <w:vAlign w:val="bottom"/>
            <w:hideMark/>
          </w:tcPr>
          <w:p w14:paraId="66E106FD" w14:textId="77777777" w:rsidR="00ED50D3" w:rsidRPr="001728A5" w:rsidRDefault="00ED50D3" w:rsidP="001728A5">
            <w:pPr>
              <w:spacing w:line="360" w:lineRule="auto"/>
              <w:jc w:val="both"/>
              <w:rPr>
                <w:rFonts w:ascii="Verdana" w:eastAsia="Times New Roman" w:hAnsi="Verdana" w:cs="Calibri"/>
                <w:color w:val="000000" w:themeColor="text1"/>
                <w:sz w:val="20"/>
                <w:szCs w:val="20"/>
                <w:lang w:eastAsia="en-IN"/>
              </w:rPr>
            </w:pPr>
            <w:r w:rsidRPr="001728A5">
              <w:rPr>
                <w:rFonts w:ascii="Verdana" w:eastAsia="Times New Roman" w:hAnsi="Verdana" w:cs="Calibri"/>
                <w:color w:val="000000" w:themeColor="text1"/>
                <w:sz w:val="20"/>
                <w:szCs w:val="20"/>
                <w:lang w:eastAsia="en-IN"/>
              </w:rPr>
              <w:t>0.03</w:t>
            </w:r>
          </w:p>
        </w:tc>
      </w:tr>
      <w:tr w:rsidR="001728A5" w:rsidRPr="001728A5" w14:paraId="06FEB1F5" w14:textId="77777777" w:rsidTr="00ED50D3">
        <w:trPr>
          <w:trHeight w:val="265"/>
          <w:jc w:val="center"/>
        </w:trPr>
        <w:tc>
          <w:tcPr>
            <w:tcW w:w="2482" w:type="dxa"/>
            <w:tcBorders>
              <w:top w:val="nil"/>
              <w:left w:val="single" w:sz="4" w:space="0" w:color="auto"/>
              <w:bottom w:val="single" w:sz="4" w:space="0" w:color="auto"/>
              <w:right w:val="single" w:sz="4" w:space="0" w:color="auto"/>
            </w:tcBorders>
            <w:shd w:val="clear" w:color="auto" w:fill="auto"/>
            <w:noWrap/>
            <w:vAlign w:val="bottom"/>
            <w:hideMark/>
          </w:tcPr>
          <w:p w14:paraId="694BD18A" w14:textId="77777777" w:rsidR="00ED50D3" w:rsidRPr="001728A5" w:rsidRDefault="00ED50D3" w:rsidP="001728A5">
            <w:pPr>
              <w:spacing w:line="360" w:lineRule="auto"/>
              <w:jc w:val="both"/>
              <w:rPr>
                <w:rFonts w:ascii="Verdana" w:eastAsia="Times New Roman" w:hAnsi="Verdana" w:cs="Calibri"/>
                <w:color w:val="000000" w:themeColor="text1"/>
                <w:sz w:val="20"/>
                <w:szCs w:val="20"/>
                <w:lang w:eastAsia="en-IN"/>
              </w:rPr>
            </w:pPr>
            <w:r w:rsidRPr="001728A5">
              <w:rPr>
                <w:rFonts w:ascii="Verdana" w:eastAsia="Times New Roman" w:hAnsi="Verdana" w:cs="Calibri"/>
                <w:color w:val="000000" w:themeColor="text1"/>
                <w:sz w:val="20"/>
                <w:szCs w:val="20"/>
                <w:lang w:eastAsia="en-IN"/>
              </w:rPr>
              <w:t>Waste</w:t>
            </w:r>
          </w:p>
        </w:tc>
        <w:tc>
          <w:tcPr>
            <w:tcW w:w="1798" w:type="dxa"/>
            <w:tcBorders>
              <w:top w:val="nil"/>
              <w:left w:val="nil"/>
              <w:bottom w:val="single" w:sz="4" w:space="0" w:color="auto"/>
              <w:right w:val="single" w:sz="4" w:space="0" w:color="auto"/>
            </w:tcBorders>
            <w:shd w:val="clear" w:color="auto" w:fill="auto"/>
            <w:noWrap/>
            <w:vAlign w:val="bottom"/>
            <w:hideMark/>
          </w:tcPr>
          <w:p w14:paraId="1CB280AA" w14:textId="77777777" w:rsidR="00ED50D3" w:rsidRPr="001728A5" w:rsidRDefault="00ED50D3" w:rsidP="001728A5">
            <w:pPr>
              <w:spacing w:line="360" w:lineRule="auto"/>
              <w:jc w:val="both"/>
              <w:rPr>
                <w:rFonts w:ascii="Verdana" w:eastAsia="Times New Roman" w:hAnsi="Verdana" w:cs="Calibri"/>
                <w:color w:val="000000" w:themeColor="text1"/>
                <w:sz w:val="20"/>
                <w:szCs w:val="20"/>
                <w:lang w:eastAsia="en-IN"/>
              </w:rPr>
            </w:pPr>
            <w:r w:rsidRPr="001728A5">
              <w:rPr>
                <w:rFonts w:ascii="Verdana" w:eastAsia="Times New Roman" w:hAnsi="Verdana" w:cs="Calibri"/>
                <w:color w:val="000000" w:themeColor="text1"/>
                <w:sz w:val="20"/>
                <w:szCs w:val="20"/>
                <w:lang w:eastAsia="en-IN"/>
              </w:rPr>
              <w:t>0.02</w:t>
            </w:r>
          </w:p>
        </w:tc>
      </w:tr>
      <w:tr w:rsidR="001728A5" w:rsidRPr="001728A5" w14:paraId="58B93A8C" w14:textId="77777777" w:rsidTr="00ED50D3">
        <w:trPr>
          <w:trHeight w:val="265"/>
          <w:jc w:val="center"/>
        </w:trPr>
        <w:tc>
          <w:tcPr>
            <w:tcW w:w="2482" w:type="dxa"/>
            <w:tcBorders>
              <w:top w:val="nil"/>
              <w:left w:val="single" w:sz="4" w:space="0" w:color="auto"/>
              <w:bottom w:val="single" w:sz="4" w:space="0" w:color="auto"/>
              <w:right w:val="single" w:sz="4" w:space="0" w:color="auto"/>
            </w:tcBorders>
            <w:shd w:val="clear" w:color="auto" w:fill="auto"/>
            <w:noWrap/>
            <w:vAlign w:val="bottom"/>
            <w:hideMark/>
          </w:tcPr>
          <w:p w14:paraId="73FDC051" w14:textId="77777777" w:rsidR="00ED50D3" w:rsidRPr="001728A5" w:rsidRDefault="00ED50D3" w:rsidP="001728A5">
            <w:pPr>
              <w:spacing w:line="360" w:lineRule="auto"/>
              <w:jc w:val="both"/>
              <w:rPr>
                <w:rFonts w:ascii="Verdana" w:eastAsia="Times New Roman" w:hAnsi="Verdana" w:cs="Calibri"/>
                <w:color w:val="000000" w:themeColor="text1"/>
                <w:sz w:val="20"/>
                <w:szCs w:val="20"/>
                <w:lang w:eastAsia="en-IN"/>
              </w:rPr>
            </w:pPr>
            <w:r w:rsidRPr="001728A5">
              <w:rPr>
                <w:rFonts w:ascii="Verdana" w:eastAsia="Times New Roman" w:hAnsi="Verdana" w:cs="Calibri"/>
                <w:color w:val="000000" w:themeColor="text1"/>
                <w:sz w:val="20"/>
                <w:szCs w:val="20"/>
                <w:lang w:eastAsia="en-IN"/>
              </w:rPr>
              <w:t>Refrigerants</w:t>
            </w:r>
          </w:p>
        </w:tc>
        <w:tc>
          <w:tcPr>
            <w:tcW w:w="1798" w:type="dxa"/>
            <w:tcBorders>
              <w:top w:val="nil"/>
              <w:left w:val="nil"/>
              <w:bottom w:val="single" w:sz="4" w:space="0" w:color="auto"/>
              <w:right w:val="single" w:sz="4" w:space="0" w:color="auto"/>
            </w:tcBorders>
            <w:shd w:val="clear" w:color="auto" w:fill="auto"/>
            <w:noWrap/>
            <w:vAlign w:val="bottom"/>
            <w:hideMark/>
          </w:tcPr>
          <w:p w14:paraId="68C7EC18" w14:textId="77777777" w:rsidR="00ED50D3" w:rsidRPr="001728A5" w:rsidRDefault="00ED50D3" w:rsidP="001728A5">
            <w:pPr>
              <w:spacing w:line="360" w:lineRule="auto"/>
              <w:jc w:val="both"/>
              <w:rPr>
                <w:rFonts w:ascii="Verdana" w:eastAsia="Times New Roman" w:hAnsi="Verdana" w:cs="Calibri"/>
                <w:color w:val="000000" w:themeColor="text1"/>
                <w:sz w:val="20"/>
                <w:szCs w:val="20"/>
                <w:lang w:eastAsia="en-IN"/>
              </w:rPr>
            </w:pPr>
            <w:r w:rsidRPr="001728A5">
              <w:rPr>
                <w:rFonts w:ascii="Verdana" w:eastAsia="Times New Roman" w:hAnsi="Verdana" w:cs="Calibri"/>
                <w:color w:val="000000" w:themeColor="text1"/>
                <w:sz w:val="20"/>
                <w:szCs w:val="20"/>
                <w:lang w:eastAsia="en-IN"/>
              </w:rPr>
              <w:t>1.59</w:t>
            </w:r>
          </w:p>
        </w:tc>
      </w:tr>
      <w:tr w:rsidR="001728A5" w:rsidRPr="001728A5" w14:paraId="61B9FCD6" w14:textId="77777777" w:rsidTr="00ED50D3">
        <w:trPr>
          <w:trHeight w:val="265"/>
          <w:jc w:val="center"/>
        </w:trPr>
        <w:tc>
          <w:tcPr>
            <w:tcW w:w="2482" w:type="dxa"/>
            <w:tcBorders>
              <w:top w:val="nil"/>
              <w:left w:val="single" w:sz="4" w:space="0" w:color="auto"/>
              <w:bottom w:val="single" w:sz="4" w:space="0" w:color="auto"/>
              <w:right w:val="single" w:sz="4" w:space="0" w:color="auto"/>
            </w:tcBorders>
            <w:shd w:val="clear" w:color="auto" w:fill="auto"/>
            <w:noWrap/>
            <w:vAlign w:val="bottom"/>
            <w:hideMark/>
          </w:tcPr>
          <w:p w14:paraId="5507E0EE" w14:textId="77777777" w:rsidR="00ED50D3" w:rsidRPr="001728A5" w:rsidRDefault="00ED50D3" w:rsidP="001728A5">
            <w:pPr>
              <w:spacing w:line="360" w:lineRule="auto"/>
              <w:jc w:val="both"/>
              <w:rPr>
                <w:rFonts w:ascii="Verdana" w:eastAsia="Times New Roman" w:hAnsi="Verdana" w:cs="Calibri"/>
                <w:color w:val="000000" w:themeColor="text1"/>
                <w:sz w:val="20"/>
                <w:szCs w:val="20"/>
                <w:lang w:eastAsia="en-IN"/>
              </w:rPr>
            </w:pPr>
            <w:r w:rsidRPr="001728A5">
              <w:rPr>
                <w:rFonts w:ascii="Verdana" w:eastAsia="Times New Roman" w:hAnsi="Verdana" w:cs="Calibri"/>
                <w:color w:val="000000" w:themeColor="text1"/>
                <w:sz w:val="20"/>
                <w:szCs w:val="20"/>
                <w:lang w:eastAsia="en-IN"/>
              </w:rPr>
              <w:t>Working from Home</w:t>
            </w:r>
          </w:p>
        </w:tc>
        <w:tc>
          <w:tcPr>
            <w:tcW w:w="1798" w:type="dxa"/>
            <w:tcBorders>
              <w:top w:val="nil"/>
              <w:left w:val="nil"/>
              <w:bottom w:val="single" w:sz="4" w:space="0" w:color="auto"/>
              <w:right w:val="single" w:sz="4" w:space="0" w:color="auto"/>
            </w:tcBorders>
            <w:shd w:val="clear" w:color="auto" w:fill="auto"/>
            <w:noWrap/>
            <w:vAlign w:val="bottom"/>
            <w:hideMark/>
          </w:tcPr>
          <w:p w14:paraId="2A4CDCA9" w14:textId="77777777" w:rsidR="00ED50D3" w:rsidRPr="001728A5" w:rsidRDefault="00ED50D3" w:rsidP="001728A5">
            <w:pPr>
              <w:spacing w:line="360" w:lineRule="auto"/>
              <w:jc w:val="both"/>
              <w:rPr>
                <w:rFonts w:ascii="Verdana" w:eastAsia="Times New Roman" w:hAnsi="Verdana" w:cs="Calibri"/>
                <w:color w:val="000000" w:themeColor="text1"/>
                <w:sz w:val="20"/>
                <w:szCs w:val="20"/>
                <w:lang w:eastAsia="en-IN"/>
              </w:rPr>
            </w:pPr>
            <w:r w:rsidRPr="001728A5">
              <w:rPr>
                <w:rFonts w:ascii="Verdana" w:eastAsia="Times New Roman" w:hAnsi="Verdana" w:cs="Calibri"/>
                <w:color w:val="000000" w:themeColor="text1"/>
                <w:sz w:val="20"/>
                <w:szCs w:val="20"/>
                <w:lang w:eastAsia="en-IN"/>
              </w:rPr>
              <w:t>28.6</w:t>
            </w:r>
          </w:p>
        </w:tc>
      </w:tr>
      <w:tr w:rsidR="001728A5" w:rsidRPr="001728A5" w14:paraId="5CFFDCEC" w14:textId="77777777" w:rsidTr="00ED50D3">
        <w:trPr>
          <w:trHeight w:val="265"/>
          <w:jc w:val="center"/>
        </w:trPr>
        <w:tc>
          <w:tcPr>
            <w:tcW w:w="2482" w:type="dxa"/>
            <w:tcBorders>
              <w:top w:val="nil"/>
              <w:left w:val="single" w:sz="4" w:space="0" w:color="auto"/>
              <w:bottom w:val="single" w:sz="4" w:space="0" w:color="auto"/>
              <w:right w:val="single" w:sz="4" w:space="0" w:color="auto"/>
            </w:tcBorders>
            <w:shd w:val="clear" w:color="auto" w:fill="auto"/>
            <w:noWrap/>
            <w:vAlign w:val="bottom"/>
            <w:hideMark/>
          </w:tcPr>
          <w:p w14:paraId="3725757C" w14:textId="77777777" w:rsidR="00ED50D3" w:rsidRPr="001728A5" w:rsidRDefault="00ED50D3" w:rsidP="001728A5">
            <w:pPr>
              <w:spacing w:line="360" w:lineRule="auto"/>
              <w:jc w:val="both"/>
              <w:rPr>
                <w:rFonts w:ascii="Verdana" w:eastAsia="Times New Roman" w:hAnsi="Verdana" w:cs="Calibri"/>
                <w:color w:val="000000" w:themeColor="text1"/>
                <w:sz w:val="20"/>
                <w:szCs w:val="20"/>
                <w:lang w:eastAsia="en-IN"/>
              </w:rPr>
            </w:pPr>
            <w:r w:rsidRPr="001728A5">
              <w:rPr>
                <w:rFonts w:ascii="Verdana" w:eastAsia="Times New Roman" w:hAnsi="Verdana" w:cs="Calibri"/>
                <w:color w:val="000000" w:themeColor="text1"/>
                <w:sz w:val="20"/>
                <w:szCs w:val="20"/>
                <w:lang w:eastAsia="en-IN"/>
              </w:rPr>
              <w:t>Material Use (Paper)</w:t>
            </w:r>
          </w:p>
        </w:tc>
        <w:tc>
          <w:tcPr>
            <w:tcW w:w="1798" w:type="dxa"/>
            <w:tcBorders>
              <w:top w:val="nil"/>
              <w:left w:val="nil"/>
              <w:bottom w:val="single" w:sz="4" w:space="0" w:color="auto"/>
              <w:right w:val="single" w:sz="4" w:space="0" w:color="auto"/>
            </w:tcBorders>
            <w:shd w:val="clear" w:color="auto" w:fill="auto"/>
            <w:noWrap/>
            <w:vAlign w:val="bottom"/>
            <w:hideMark/>
          </w:tcPr>
          <w:p w14:paraId="3318E46C" w14:textId="77777777" w:rsidR="00ED50D3" w:rsidRPr="001728A5" w:rsidRDefault="00ED50D3" w:rsidP="001728A5">
            <w:pPr>
              <w:spacing w:line="360" w:lineRule="auto"/>
              <w:jc w:val="both"/>
              <w:rPr>
                <w:rFonts w:ascii="Verdana" w:eastAsia="Times New Roman" w:hAnsi="Verdana" w:cs="Calibri"/>
                <w:color w:val="000000" w:themeColor="text1"/>
                <w:sz w:val="20"/>
                <w:szCs w:val="20"/>
                <w:lang w:eastAsia="en-IN"/>
              </w:rPr>
            </w:pPr>
            <w:r w:rsidRPr="001728A5">
              <w:rPr>
                <w:rFonts w:ascii="Verdana" w:eastAsia="Times New Roman" w:hAnsi="Verdana" w:cs="Calibri"/>
                <w:color w:val="000000" w:themeColor="text1"/>
                <w:sz w:val="20"/>
                <w:szCs w:val="20"/>
                <w:lang w:eastAsia="en-IN"/>
              </w:rPr>
              <w:t>0.17</w:t>
            </w:r>
          </w:p>
        </w:tc>
      </w:tr>
      <w:tr w:rsidR="001728A5" w:rsidRPr="001728A5" w14:paraId="1FF3C491" w14:textId="77777777" w:rsidTr="00ED50D3">
        <w:trPr>
          <w:trHeight w:val="265"/>
          <w:jc w:val="center"/>
        </w:trPr>
        <w:tc>
          <w:tcPr>
            <w:tcW w:w="2482" w:type="dxa"/>
            <w:tcBorders>
              <w:top w:val="nil"/>
              <w:left w:val="single" w:sz="4" w:space="0" w:color="auto"/>
              <w:bottom w:val="single" w:sz="4" w:space="0" w:color="auto"/>
              <w:right w:val="single" w:sz="4" w:space="0" w:color="auto"/>
            </w:tcBorders>
            <w:shd w:val="clear" w:color="auto" w:fill="auto"/>
            <w:noWrap/>
            <w:vAlign w:val="bottom"/>
            <w:hideMark/>
          </w:tcPr>
          <w:p w14:paraId="5ECB33D5" w14:textId="63634D5A" w:rsidR="00ED50D3" w:rsidRPr="001728A5" w:rsidRDefault="009F08AA" w:rsidP="001728A5">
            <w:pPr>
              <w:spacing w:line="360" w:lineRule="auto"/>
              <w:jc w:val="both"/>
              <w:rPr>
                <w:rFonts w:ascii="Verdana" w:eastAsia="Times New Roman" w:hAnsi="Verdana" w:cs="Calibri"/>
                <w:color w:val="000000" w:themeColor="text1"/>
                <w:sz w:val="20"/>
                <w:szCs w:val="20"/>
                <w:lang w:eastAsia="en-IN"/>
              </w:rPr>
            </w:pPr>
            <w:r>
              <w:rPr>
                <w:rFonts w:ascii="Verdana" w:eastAsia="Times New Roman" w:hAnsi="Verdana" w:cs="Calibri"/>
                <w:color w:val="000000" w:themeColor="text1"/>
                <w:sz w:val="20"/>
                <w:szCs w:val="20"/>
                <w:lang w:eastAsia="en-IN"/>
              </w:rPr>
              <w:t>Third-Party</w:t>
            </w:r>
            <w:r w:rsidR="00ED50D3" w:rsidRPr="001728A5">
              <w:rPr>
                <w:rFonts w:ascii="Verdana" w:eastAsia="Times New Roman" w:hAnsi="Verdana" w:cs="Calibri"/>
                <w:color w:val="000000" w:themeColor="text1"/>
                <w:sz w:val="20"/>
                <w:szCs w:val="20"/>
                <w:lang w:eastAsia="en-IN"/>
              </w:rPr>
              <w:t xml:space="preserve"> Data Servers</w:t>
            </w:r>
          </w:p>
        </w:tc>
        <w:tc>
          <w:tcPr>
            <w:tcW w:w="1798" w:type="dxa"/>
            <w:tcBorders>
              <w:top w:val="nil"/>
              <w:left w:val="nil"/>
              <w:bottom w:val="single" w:sz="4" w:space="0" w:color="auto"/>
              <w:right w:val="single" w:sz="4" w:space="0" w:color="auto"/>
            </w:tcBorders>
            <w:shd w:val="clear" w:color="auto" w:fill="auto"/>
            <w:noWrap/>
            <w:vAlign w:val="bottom"/>
            <w:hideMark/>
          </w:tcPr>
          <w:p w14:paraId="34905403" w14:textId="77777777" w:rsidR="00ED50D3" w:rsidRPr="001728A5" w:rsidRDefault="00ED50D3" w:rsidP="001728A5">
            <w:pPr>
              <w:spacing w:line="360" w:lineRule="auto"/>
              <w:jc w:val="both"/>
              <w:rPr>
                <w:rFonts w:ascii="Verdana" w:eastAsia="Times New Roman" w:hAnsi="Verdana" w:cs="Calibri"/>
                <w:color w:val="000000" w:themeColor="text1"/>
                <w:sz w:val="20"/>
                <w:szCs w:val="20"/>
                <w:lang w:eastAsia="en-IN"/>
              </w:rPr>
            </w:pPr>
            <w:r w:rsidRPr="001728A5">
              <w:rPr>
                <w:rFonts w:ascii="Verdana" w:eastAsia="Times New Roman" w:hAnsi="Verdana" w:cs="Calibri"/>
                <w:color w:val="000000" w:themeColor="text1"/>
                <w:sz w:val="20"/>
                <w:szCs w:val="20"/>
                <w:lang w:eastAsia="en-IN"/>
              </w:rPr>
              <w:t>1.42</w:t>
            </w:r>
          </w:p>
        </w:tc>
      </w:tr>
      <w:tr w:rsidR="001728A5" w:rsidRPr="001728A5" w14:paraId="2D248ECB" w14:textId="77777777" w:rsidTr="00ED50D3">
        <w:trPr>
          <w:trHeight w:val="265"/>
          <w:jc w:val="center"/>
        </w:trPr>
        <w:tc>
          <w:tcPr>
            <w:tcW w:w="2482" w:type="dxa"/>
            <w:tcBorders>
              <w:top w:val="nil"/>
              <w:left w:val="single" w:sz="4" w:space="0" w:color="auto"/>
              <w:bottom w:val="single" w:sz="4" w:space="0" w:color="auto"/>
              <w:right w:val="single" w:sz="4" w:space="0" w:color="auto"/>
            </w:tcBorders>
            <w:shd w:val="clear" w:color="auto" w:fill="auto"/>
            <w:noWrap/>
            <w:vAlign w:val="bottom"/>
            <w:hideMark/>
          </w:tcPr>
          <w:p w14:paraId="65C8C178" w14:textId="77777777" w:rsidR="00ED50D3" w:rsidRPr="001728A5" w:rsidRDefault="00ED50D3" w:rsidP="001728A5">
            <w:pPr>
              <w:spacing w:line="360" w:lineRule="auto"/>
              <w:jc w:val="both"/>
              <w:rPr>
                <w:rFonts w:ascii="Verdana" w:eastAsia="Times New Roman" w:hAnsi="Verdana" w:cs="Calibri"/>
                <w:b/>
                <w:bCs/>
                <w:color w:val="000000" w:themeColor="text1"/>
                <w:sz w:val="20"/>
                <w:szCs w:val="20"/>
                <w:lang w:eastAsia="en-IN"/>
              </w:rPr>
            </w:pPr>
            <w:r w:rsidRPr="001728A5">
              <w:rPr>
                <w:rFonts w:ascii="Verdana" w:eastAsia="Times New Roman" w:hAnsi="Verdana" w:cs="Calibri"/>
                <w:b/>
                <w:bCs/>
                <w:color w:val="000000" w:themeColor="text1"/>
                <w:sz w:val="20"/>
                <w:szCs w:val="20"/>
                <w:lang w:eastAsia="en-IN"/>
              </w:rPr>
              <w:t>Total Gross Emissions</w:t>
            </w:r>
          </w:p>
        </w:tc>
        <w:tc>
          <w:tcPr>
            <w:tcW w:w="1798" w:type="dxa"/>
            <w:tcBorders>
              <w:top w:val="nil"/>
              <w:left w:val="nil"/>
              <w:bottom w:val="single" w:sz="4" w:space="0" w:color="auto"/>
              <w:right w:val="single" w:sz="4" w:space="0" w:color="auto"/>
            </w:tcBorders>
            <w:shd w:val="clear" w:color="auto" w:fill="auto"/>
            <w:noWrap/>
            <w:vAlign w:val="bottom"/>
            <w:hideMark/>
          </w:tcPr>
          <w:p w14:paraId="61B30DC8" w14:textId="77777777" w:rsidR="00ED50D3" w:rsidRPr="001728A5" w:rsidRDefault="00ED50D3" w:rsidP="001728A5">
            <w:pPr>
              <w:spacing w:line="360" w:lineRule="auto"/>
              <w:jc w:val="both"/>
              <w:rPr>
                <w:rFonts w:ascii="Verdana" w:eastAsia="Times New Roman" w:hAnsi="Verdana" w:cs="Calibri"/>
                <w:b/>
                <w:bCs/>
                <w:color w:val="000000" w:themeColor="text1"/>
                <w:sz w:val="20"/>
                <w:szCs w:val="20"/>
                <w:lang w:eastAsia="en-IN"/>
              </w:rPr>
            </w:pPr>
            <w:r w:rsidRPr="001728A5">
              <w:rPr>
                <w:rFonts w:ascii="Verdana" w:eastAsia="Times New Roman" w:hAnsi="Verdana" w:cs="Calibri"/>
                <w:b/>
                <w:bCs/>
                <w:color w:val="000000" w:themeColor="text1"/>
                <w:sz w:val="20"/>
                <w:szCs w:val="20"/>
                <w:lang w:eastAsia="en-IN"/>
              </w:rPr>
              <w:t>69.94</w:t>
            </w:r>
          </w:p>
        </w:tc>
      </w:tr>
    </w:tbl>
    <w:p w14:paraId="3D96473A" w14:textId="77777777" w:rsidR="00ED50D3" w:rsidRPr="001728A5" w:rsidRDefault="00ED50D3" w:rsidP="001728A5">
      <w:pPr>
        <w:spacing w:line="360" w:lineRule="auto"/>
        <w:jc w:val="both"/>
        <w:rPr>
          <w:rFonts w:ascii="Verdana" w:hAnsi="Verdana"/>
          <w:color w:val="000000" w:themeColor="text1"/>
          <w:sz w:val="20"/>
          <w:szCs w:val="20"/>
        </w:rPr>
      </w:pPr>
    </w:p>
    <w:p w14:paraId="2B2ADCB5" w14:textId="77777777" w:rsidR="00ED50D3" w:rsidRPr="001728A5" w:rsidRDefault="00ED50D3" w:rsidP="001728A5">
      <w:pPr>
        <w:spacing w:line="360" w:lineRule="auto"/>
        <w:jc w:val="both"/>
        <w:rPr>
          <w:rFonts w:ascii="Verdana" w:hAnsi="Verdana"/>
          <w:b/>
          <w:bCs/>
          <w:color w:val="000000" w:themeColor="text1"/>
          <w:sz w:val="20"/>
          <w:szCs w:val="20"/>
        </w:rPr>
      </w:pPr>
    </w:p>
    <w:p w14:paraId="125BE4CB" w14:textId="77777777" w:rsidR="00ED50D3" w:rsidRPr="001728A5" w:rsidRDefault="00ED50D3" w:rsidP="001728A5">
      <w:pPr>
        <w:spacing w:line="360" w:lineRule="auto"/>
        <w:jc w:val="both"/>
        <w:rPr>
          <w:rFonts w:ascii="Verdana" w:hAnsi="Verdana"/>
          <w:b/>
          <w:bCs/>
          <w:color w:val="000000" w:themeColor="text1"/>
          <w:sz w:val="20"/>
          <w:szCs w:val="20"/>
        </w:rPr>
      </w:pPr>
    </w:p>
    <w:p w14:paraId="1036BA5E" w14:textId="7A37A690" w:rsidR="00971103" w:rsidRPr="001728A5" w:rsidRDefault="0006762C" w:rsidP="001728A5">
      <w:pPr>
        <w:pStyle w:val="Heading3"/>
        <w:spacing w:line="360" w:lineRule="auto"/>
        <w:jc w:val="both"/>
        <w:rPr>
          <w:rFonts w:ascii="Verdana" w:eastAsia="Times New Roman" w:hAnsi="Verdana" w:cstheme="minorHAnsi"/>
          <w:color w:val="000000" w:themeColor="text1"/>
          <w:sz w:val="20"/>
          <w:szCs w:val="20"/>
          <w:lang w:eastAsia="en-GB"/>
        </w:rPr>
      </w:pPr>
      <w:bookmarkStart w:id="6" w:name="_Toc109424589"/>
      <w:r w:rsidRPr="001728A5">
        <w:rPr>
          <w:rFonts w:ascii="Verdana" w:hAnsi="Verdana"/>
          <w:color w:val="000000" w:themeColor="text1"/>
          <w:sz w:val="20"/>
          <w:szCs w:val="20"/>
        </w:rPr>
        <w:t xml:space="preserve">2.3 </w:t>
      </w:r>
      <w:r w:rsidR="00971103" w:rsidRPr="001728A5">
        <w:rPr>
          <w:rFonts w:ascii="Verdana" w:hAnsi="Verdana"/>
          <w:color w:val="000000" w:themeColor="text1"/>
          <w:sz w:val="20"/>
          <w:szCs w:val="20"/>
        </w:rPr>
        <w:t>Predictive Analysis:</w:t>
      </w:r>
      <w:bookmarkEnd w:id="6"/>
    </w:p>
    <w:p w14:paraId="1E9864FE" w14:textId="77777777" w:rsidR="00971103" w:rsidRPr="001728A5" w:rsidRDefault="00971103" w:rsidP="001728A5">
      <w:pPr>
        <w:spacing w:line="360" w:lineRule="auto"/>
        <w:ind w:firstLine="720"/>
        <w:jc w:val="both"/>
        <w:rPr>
          <w:rFonts w:ascii="Verdana" w:hAnsi="Verdana"/>
          <w:color w:val="000000" w:themeColor="text1"/>
          <w:sz w:val="20"/>
          <w:szCs w:val="20"/>
        </w:rPr>
      </w:pPr>
      <w:r w:rsidRPr="001728A5">
        <w:rPr>
          <w:rFonts w:ascii="Verdana" w:hAnsi="Verdana"/>
          <w:color w:val="000000" w:themeColor="text1"/>
          <w:sz w:val="20"/>
          <w:szCs w:val="20"/>
        </w:rPr>
        <w:t xml:space="preserve">By strengthening the strategic position, raising the financial performance, maximising the use of equipment and assets, and many other ways, forecasting improves corporate performance (Toor and </w:t>
      </w:r>
      <w:proofErr w:type="spellStart"/>
      <w:r w:rsidRPr="001728A5">
        <w:rPr>
          <w:rFonts w:ascii="Verdana" w:hAnsi="Verdana"/>
          <w:color w:val="000000" w:themeColor="text1"/>
          <w:sz w:val="20"/>
          <w:szCs w:val="20"/>
        </w:rPr>
        <w:t>Dhir</w:t>
      </w:r>
      <w:proofErr w:type="spellEnd"/>
      <w:r w:rsidRPr="001728A5">
        <w:rPr>
          <w:rFonts w:ascii="Verdana" w:hAnsi="Verdana"/>
          <w:color w:val="000000" w:themeColor="text1"/>
          <w:sz w:val="20"/>
          <w:szCs w:val="20"/>
        </w:rPr>
        <w:t>, 2011). From the CPMG’s data, the forecasting for the total carbon emissions and some major factors was constructed to support the company's preparation for the future.</w:t>
      </w:r>
    </w:p>
    <w:p w14:paraId="32B42B8B" w14:textId="46C31A30" w:rsidR="00971103" w:rsidRPr="001728A5" w:rsidRDefault="00971103" w:rsidP="001728A5">
      <w:pPr>
        <w:spacing w:line="360" w:lineRule="auto"/>
        <w:jc w:val="both"/>
        <w:rPr>
          <w:rFonts w:ascii="Verdana" w:eastAsia="Times New Roman" w:hAnsi="Verdana" w:cstheme="minorHAnsi"/>
          <w:b/>
          <w:bCs/>
          <w:color w:val="000000" w:themeColor="text1"/>
          <w:sz w:val="20"/>
          <w:szCs w:val="20"/>
          <w:lang w:eastAsia="en-GB"/>
        </w:rPr>
      </w:pPr>
    </w:p>
    <w:p w14:paraId="688E538B" w14:textId="77777777" w:rsidR="00971103" w:rsidRPr="001728A5" w:rsidRDefault="00971103" w:rsidP="001728A5">
      <w:pPr>
        <w:spacing w:line="360" w:lineRule="auto"/>
        <w:ind w:firstLine="720"/>
        <w:jc w:val="both"/>
        <w:rPr>
          <w:rFonts w:ascii="Verdana" w:hAnsi="Verdana"/>
          <w:color w:val="000000" w:themeColor="text1"/>
          <w:sz w:val="20"/>
          <w:szCs w:val="20"/>
        </w:rPr>
      </w:pPr>
      <w:r w:rsidRPr="001728A5">
        <w:rPr>
          <w:rFonts w:ascii="Verdana" w:hAnsi="Verdana"/>
          <w:color w:val="000000" w:themeColor="text1"/>
          <w:sz w:val="20"/>
          <w:szCs w:val="20"/>
        </w:rPr>
        <w:t>According to figures 3 and 4, the carbon emissions tend to reach zero in 2026, except for transportation which will be remained steadily around 9-10 tCO2e per year. However, the forecast below is just a reference and they are not correct. Because Covid-19 since 2019 caused a major decrease in carbon emissions in every factor, this led to a disruption in the data which explains an unreasonable decrease in the carbon emissions for the next 5 years. However, not every forecast is incorrect. The forecast for gas and transportation is still reasonable because CPMG has eliminated the gas in the building so it will remain zero unless there is a major change in their strategy. Furthermore, stable emissions of transportation explain a hybrid working policy used by CPMG which allows the employees to work two days at home and only three days at the office.</w:t>
      </w:r>
    </w:p>
    <w:p w14:paraId="3727E871" w14:textId="1EF8CE61" w:rsidR="00971103" w:rsidRPr="001728A5" w:rsidRDefault="00971103" w:rsidP="001728A5">
      <w:pPr>
        <w:spacing w:line="360" w:lineRule="auto"/>
        <w:ind w:firstLine="720"/>
        <w:jc w:val="both"/>
        <w:rPr>
          <w:rFonts w:ascii="Verdana" w:hAnsi="Verdana"/>
          <w:color w:val="000000" w:themeColor="text1"/>
          <w:sz w:val="20"/>
          <w:szCs w:val="20"/>
        </w:rPr>
      </w:pPr>
      <w:r w:rsidRPr="001728A5">
        <w:rPr>
          <w:rFonts w:ascii="Verdana" w:hAnsi="Verdana"/>
          <w:color w:val="000000" w:themeColor="text1"/>
          <w:sz w:val="20"/>
          <w:szCs w:val="20"/>
        </w:rPr>
        <w:lastRenderedPageBreak/>
        <w:t>Although working from home also contributed 41% of carbon emissions (Figure 2), it is difficult to create a forecast for this factor because of the lack of data during the research. However, with the hybrid policy, the consultants predict that the carbon emissions from working from home will be increased in the next 3-4 years.</w:t>
      </w:r>
    </w:p>
    <w:p w14:paraId="45D07110" w14:textId="21EC9882" w:rsidR="00971103" w:rsidRPr="001728A5" w:rsidRDefault="00971103" w:rsidP="001728A5">
      <w:pPr>
        <w:spacing w:line="360" w:lineRule="auto"/>
        <w:jc w:val="both"/>
        <w:rPr>
          <w:rFonts w:ascii="Verdana" w:eastAsia="Times New Roman" w:hAnsi="Verdana" w:cstheme="minorHAnsi"/>
          <w:b/>
          <w:bCs/>
          <w:color w:val="000000" w:themeColor="text1"/>
          <w:sz w:val="20"/>
          <w:szCs w:val="20"/>
          <w:lang w:eastAsia="en-GB"/>
        </w:rPr>
      </w:pPr>
    </w:p>
    <w:p w14:paraId="34E76345" w14:textId="77777777" w:rsidR="00402C72" w:rsidRPr="001728A5" w:rsidRDefault="00971103" w:rsidP="001728A5">
      <w:pPr>
        <w:keepNext/>
        <w:spacing w:line="360" w:lineRule="auto"/>
        <w:jc w:val="both"/>
        <w:rPr>
          <w:rFonts w:ascii="Verdana" w:hAnsi="Verdana"/>
          <w:color w:val="000000" w:themeColor="text1"/>
          <w:sz w:val="20"/>
          <w:szCs w:val="20"/>
        </w:rPr>
      </w:pPr>
      <w:r w:rsidRPr="001728A5">
        <w:rPr>
          <w:rFonts w:ascii="Verdana" w:hAnsi="Verdana"/>
          <w:noProof/>
          <w:color w:val="000000" w:themeColor="text1"/>
          <w:sz w:val="20"/>
          <w:szCs w:val="20"/>
        </w:rPr>
        <w:drawing>
          <wp:inline distT="0" distB="0" distL="0" distR="0" wp14:anchorId="6F2F3F31" wp14:editId="698CA3B8">
            <wp:extent cx="5715000" cy="3002280"/>
            <wp:effectExtent l="0" t="0" r="12700" b="7620"/>
            <wp:docPr id="14" name="Chart 14">
              <a:extLst xmlns:a="http://schemas.openxmlformats.org/drawingml/2006/main">
                <a:ext uri="{FF2B5EF4-FFF2-40B4-BE49-F238E27FC236}">
                  <a16:creationId xmlns:a16="http://schemas.microsoft.com/office/drawing/2014/main" id="{26FA1602-B224-D06B-9EA6-5749B5037A9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14:paraId="0CA37937" w14:textId="138B8DB1" w:rsidR="00971103" w:rsidRPr="001728A5" w:rsidRDefault="00402C72" w:rsidP="001728A5">
      <w:pPr>
        <w:pStyle w:val="Caption"/>
        <w:spacing w:line="360" w:lineRule="auto"/>
        <w:jc w:val="both"/>
        <w:rPr>
          <w:rFonts w:ascii="Verdana" w:eastAsia="Times New Roman" w:hAnsi="Verdana" w:cstheme="minorHAnsi"/>
          <w:b/>
          <w:bCs/>
          <w:color w:val="000000" w:themeColor="text1"/>
          <w:sz w:val="20"/>
          <w:szCs w:val="20"/>
          <w:lang w:eastAsia="en-GB"/>
        </w:rPr>
      </w:pPr>
      <w:r w:rsidRPr="001728A5">
        <w:rPr>
          <w:rFonts w:ascii="Verdana" w:hAnsi="Verdana"/>
          <w:color w:val="000000" w:themeColor="text1"/>
          <w:sz w:val="20"/>
          <w:szCs w:val="20"/>
        </w:rPr>
        <w:t xml:space="preserve">Figure </w:t>
      </w:r>
      <w:r w:rsidRPr="001728A5">
        <w:rPr>
          <w:rFonts w:ascii="Verdana" w:hAnsi="Verdana"/>
          <w:color w:val="000000" w:themeColor="text1"/>
          <w:sz w:val="20"/>
          <w:szCs w:val="20"/>
        </w:rPr>
        <w:fldChar w:fldCharType="begin"/>
      </w:r>
      <w:r w:rsidRPr="001728A5">
        <w:rPr>
          <w:rFonts w:ascii="Verdana" w:hAnsi="Verdana"/>
          <w:color w:val="000000" w:themeColor="text1"/>
          <w:sz w:val="20"/>
          <w:szCs w:val="20"/>
        </w:rPr>
        <w:instrText xml:space="preserve"> SEQ Figure \* ARABIC </w:instrText>
      </w:r>
      <w:r w:rsidRPr="001728A5">
        <w:rPr>
          <w:rFonts w:ascii="Verdana" w:hAnsi="Verdana"/>
          <w:color w:val="000000" w:themeColor="text1"/>
          <w:sz w:val="20"/>
          <w:szCs w:val="20"/>
        </w:rPr>
        <w:fldChar w:fldCharType="separate"/>
      </w:r>
      <w:r w:rsidR="00714E91">
        <w:rPr>
          <w:rFonts w:ascii="Verdana" w:hAnsi="Verdana"/>
          <w:noProof/>
          <w:color w:val="000000" w:themeColor="text1"/>
          <w:sz w:val="20"/>
          <w:szCs w:val="20"/>
        </w:rPr>
        <w:t>3</w:t>
      </w:r>
      <w:r w:rsidRPr="001728A5">
        <w:rPr>
          <w:rFonts w:ascii="Verdana" w:hAnsi="Verdana"/>
          <w:color w:val="000000" w:themeColor="text1"/>
          <w:sz w:val="20"/>
          <w:szCs w:val="20"/>
        </w:rPr>
        <w:fldChar w:fldCharType="end"/>
      </w:r>
      <w:r w:rsidRPr="001728A5">
        <w:rPr>
          <w:rFonts w:ascii="Verdana" w:hAnsi="Verdana"/>
          <w:color w:val="000000" w:themeColor="text1"/>
          <w:sz w:val="20"/>
          <w:szCs w:val="20"/>
        </w:rPr>
        <w:t>: Total Carbon Emissions Forecast for the next 6 years</w:t>
      </w:r>
    </w:p>
    <w:p w14:paraId="2933B975" w14:textId="405E7BC5" w:rsidR="00971103" w:rsidRPr="001728A5" w:rsidRDefault="00971103" w:rsidP="001728A5">
      <w:pPr>
        <w:spacing w:line="360" w:lineRule="auto"/>
        <w:jc w:val="both"/>
        <w:rPr>
          <w:rFonts w:ascii="Verdana" w:eastAsia="Times New Roman" w:hAnsi="Verdana" w:cstheme="minorHAnsi"/>
          <w:b/>
          <w:bCs/>
          <w:color w:val="000000" w:themeColor="text1"/>
          <w:sz w:val="20"/>
          <w:szCs w:val="20"/>
          <w:lang w:eastAsia="en-GB"/>
        </w:rPr>
      </w:pPr>
    </w:p>
    <w:p w14:paraId="03BF0C3D" w14:textId="5F763BD8" w:rsidR="00971103" w:rsidRPr="001728A5" w:rsidRDefault="00971103" w:rsidP="001728A5">
      <w:pPr>
        <w:spacing w:line="360" w:lineRule="auto"/>
        <w:jc w:val="both"/>
        <w:rPr>
          <w:rFonts w:ascii="Verdana" w:eastAsia="Times New Roman" w:hAnsi="Verdana" w:cstheme="minorHAnsi"/>
          <w:b/>
          <w:bCs/>
          <w:color w:val="000000" w:themeColor="text1"/>
          <w:sz w:val="20"/>
          <w:szCs w:val="20"/>
          <w:lang w:eastAsia="en-GB"/>
        </w:rPr>
      </w:pPr>
      <w:r w:rsidRPr="001728A5">
        <w:rPr>
          <w:rFonts w:ascii="Verdana" w:eastAsia="Times New Roman" w:hAnsi="Verdana" w:cstheme="minorHAnsi"/>
          <w:b/>
          <w:bCs/>
          <w:color w:val="000000" w:themeColor="text1"/>
          <w:sz w:val="20"/>
          <w:szCs w:val="20"/>
          <w:lang w:eastAsia="en-GB"/>
        </w:rPr>
        <w:t xml:space="preserve"> </w:t>
      </w:r>
      <w:r w:rsidRPr="001728A5">
        <w:rPr>
          <w:rFonts w:ascii="Verdana" w:hAnsi="Verdana"/>
          <w:noProof/>
          <w:color w:val="000000" w:themeColor="text1"/>
          <w:sz w:val="20"/>
          <w:szCs w:val="20"/>
        </w:rPr>
        <w:drawing>
          <wp:inline distT="0" distB="0" distL="0" distR="0" wp14:anchorId="22EB1700" wp14:editId="307F784C">
            <wp:extent cx="5715000" cy="2819400"/>
            <wp:effectExtent l="0" t="0" r="12700" b="12700"/>
            <wp:docPr id="15" name="Chart 15">
              <a:extLst xmlns:a="http://schemas.openxmlformats.org/drawingml/2006/main">
                <a:ext uri="{FF2B5EF4-FFF2-40B4-BE49-F238E27FC236}">
                  <a16:creationId xmlns:a16="http://schemas.microsoft.com/office/drawing/2014/main" id="{A12D8EF3-0849-172F-6A9F-93BFD454B76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14:paraId="55E2B4F2" w14:textId="75447BD5" w:rsidR="00971103" w:rsidRPr="001728A5" w:rsidRDefault="00971103" w:rsidP="001728A5">
      <w:pPr>
        <w:spacing w:line="360" w:lineRule="auto"/>
        <w:jc w:val="both"/>
        <w:rPr>
          <w:rFonts w:ascii="Verdana" w:eastAsia="Times New Roman" w:hAnsi="Verdana" w:cstheme="minorHAnsi"/>
          <w:b/>
          <w:bCs/>
          <w:color w:val="000000" w:themeColor="text1"/>
          <w:sz w:val="20"/>
          <w:szCs w:val="20"/>
          <w:lang w:eastAsia="en-GB"/>
        </w:rPr>
      </w:pPr>
    </w:p>
    <w:p w14:paraId="7F797C88" w14:textId="77777777" w:rsidR="00402C72" w:rsidRPr="001728A5" w:rsidRDefault="00971103" w:rsidP="001728A5">
      <w:pPr>
        <w:keepNext/>
        <w:spacing w:line="360" w:lineRule="auto"/>
        <w:jc w:val="both"/>
        <w:rPr>
          <w:rFonts w:ascii="Verdana" w:hAnsi="Verdana"/>
          <w:color w:val="000000" w:themeColor="text1"/>
          <w:sz w:val="20"/>
          <w:szCs w:val="20"/>
        </w:rPr>
      </w:pPr>
      <w:r w:rsidRPr="001728A5">
        <w:rPr>
          <w:rFonts w:ascii="Verdana" w:hAnsi="Verdana"/>
          <w:noProof/>
          <w:color w:val="000000" w:themeColor="text1"/>
          <w:sz w:val="20"/>
          <w:szCs w:val="20"/>
        </w:rPr>
        <w:lastRenderedPageBreak/>
        <w:drawing>
          <wp:inline distT="0" distB="0" distL="0" distR="0" wp14:anchorId="1F6BAC39" wp14:editId="1243BBDF">
            <wp:extent cx="5731510" cy="2741019"/>
            <wp:effectExtent l="0" t="0" r="8890" b="15240"/>
            <wp:docPr id="10" name="Chart 10">
              <a:extLst xmlns:a="http://schemas.openxmlformats.org/drawingml/2006/main">
                <a:ext uri="{FF2B5EF4-FFF2-40B4-BE49-F238E27FC236}">
                  <a16:creationId xmlns:a16="http://schemas.microsoft.com/office/drawing/2014/main" id="{59058E23-7954-7990-47E2-965DEC12284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14:paraId="5F4F8500" w14:textId="180C0BC6" w:rsidR="00971103" w:rsidRPr="001728A5" w:rsidRDefault="00971103" w:rsidP="001728A5">
      <w:pPr>
        <w:pStyle w:val="Caption"/>
        <w:spacing w:line="360" w:lineRule="auto"/>
        <w:jc w:val="both"/>
        <w:rPr>
          <w:rFonts w:ascii="Verdana" w:eastAsia="Times New Roman" w:hAnsi="Verdana" w:cstheme="minorHAnsi"/>
          <w:b/>
          <w:bCs/>
          <w:color w:val="000000" w:themeColor="text1"/>
          <w:sz w:val="20"/>
          <w:szCs w:val="20"/>
          <w:lang w:eastAsia="en-GB"/>
        </w:rPr>
      </w:pPr>
    </w:p>
    <w:p w14:paraId="5C61950F" w14:textId="77777777" w:rsidR="00402C72" w:rsidRPr="001728A5" w:rsidRDefault="00971103" w:rsidP="001728A5">
      <w:pPr>
        <w:keepNext/>
        <w:spacing w:line="360" w:lineRule="auto"/>
        <w:jc w:val="both"/>
        <w:rPr>
          <w:rFonts w:ascii="Verdana" w:hAnsi="Verdana"/>
          <w:color w:val="000000" w:themeColor="text1"/>
          <w:sz w:val="20"/>
          <w:szCs w:val="20"/>
        </w:rPr>
      </w:pPr>
      <w:r w:rsidRPr="001728A5">
        <w:rPr>
          <w:rFonts w:ascii="Verdana" w:hAnsi="Verdana"/>
          <w:noProof/>
          <w:color w:val="000000" w:themeColor="text1"/>
          <w:sz w:val="20"/>
          <w:szCs w:val="20"/>
        </w:rPr>
        <w:drawing>
          <wp:inline distT="0" distB="0" distL="0" distR="0" wp14:anchorId="23321246" wp14:editId="4B8B0937">
            <wp:extent cx="5731510" cy="2741019"/>
            <wp:effectExtent l="0" t="0" r="8890" b="15240"/>
            <wp:docPr id="16" name="Chart 16">
              <a:extLst xmlns:a="http://schemas.openxmlformats.org/drawingml/2006/main">
                <a:ext uri="{FF2B5EF4-FFF2-40B4-BE49-F238E27FC236}">
                  <a16:creationId xmlns:a16="http://schemas.microsoft.com/office/drawing/2014/main" id="{3BFE433D-9B1D-538E-74D2-C9078ED15D7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14:paraId="641D5D05" w14:textId="14C98EBA" w:rsidR="00971103" w:rsidRPr="001728A5" w:rsidRDefault="00402C72" w:rsidP="001728A5">
      <w:pPr>
        <w:pStyle w:val="Caption"/>
        <w:spacing w:line="360" w:lineRule="auto"/>
        <w:jc w:val="both"/>
        <w:rPr>
          <w:rFonts w:ascii="Verdana" w:eastAsia="Times New Roman" w:hAnsi="Verdana" w:cstheme="minorHAnsi"/>
          <w:b/>
          <w:bCs/>
          <w:color w:val="000000" w:themeColor="text1"/>
          <w:sz w:val="20"/>
          <w:szCs w:val="20"/>
          <w:lang w:eastAsia="en-GB"/>
        </w:rPr>
      </w:pPr>
      <w:r w:rsidRPr="001728A5">
        <w:rPr>
          <w:rFonts w:ascii="Verdana" w:hAnsi="Verdana"/>
          <w:color w:val="000000" w:themeColor="text1"/>
          <w:sz w:val="20"/>
          <w:szCs w:val="20"/>
        </w:rPr>
        <w:t xml:space="preserve">Figure </w:t>
      </w:r>
      <w:r w:rsidRPr="001728A5">
        <w:rPr>
          <w:rFonts w:ascii="Verdana" w:hAnsi="Verdana"/>
          <w:color w:val="000000" w:themeColor="text1"/>
          <w:sz w:val="20"/>
          <w:szCs w:val="20"/>
        </w:rPr>
        <w:fldChar w:fldCharType="begin"/>
      </w:r>
      <w:r w:rsidRPr="001728A5">
        <w:rPr>
          <w:rFonts w:ascii="Verdana" w:hAnsi="Verdana"/>
          <w:color w:val="000000" w:themeColor="text1"/>
          <w:sz w:val="20"/>
          <w:szCs w:val="20"/>
        </w:rPr>
        <w:instrText xml:space="preserve"> SEQ Figure \* ARABIC </w:instrText>
      </w:r>
      <w:r w:rsidRPr="001728A5">
        <w:rPr>
          <w:rFonts w:ascii="Verdana" w:hAnsi="Verdana"/>
          <w:color w:val="000000" w:themeColor="text1"/>
          <w:sz w:val="20"/>
          <w:szCs w:val="20"/>
        </w:rPr>
        <w:fldChar w:fldCharType="separate"/>
      </w:r>
      <w:r w:rsidR="00714E91">
        <w:rPr>
          <w:rFonts w:ascii="Verdana" w:hAnsi="Verdana"/>
          <w:noProof/>
          <w:color w:val="000000" w:themeColor="text1"/>
          <w:sz w:val="20"/>
          <w:szCs w:val="20"/>
        </w:rPr>
        <w:t>4</w:t>
      </w:r>
      <w:r w:rsidRPr="001728A5">
        <w:rPr>
          <w:rFonts w:ascii="Verdana" w:hAnsi="Verdana"/>
          <w:color w:val="000000" w:themeColor="text1"/>
          <w:sz w:val="20"/>
          <w:szCs w:val="20"/>
        </w:rPr>
        <w:fldChar w:fldCharType="end"/>
      </w:r>
      <w:r w:rsidRPr="001728A5">
        <w:rPr>
          <w:rFonts w:ascii="Verdana" w:hAnsi="Verdana"/>
          <w:color w:val="000000" w:themeColor="text1"/>
          <w:sz w:val="20"/>
          <w:szCs w:val="20"/>
        </w:rPr>
        <w:t>: Carbon Emissions for Electricity, Gas, and Transportation for the next 5 years</w:t>
      </w:r>
    </w:p>
    <w:p w14:paraId="108D0B19" w14:textId="1FDFD32A" w:rsidR="00971103" w:rsidRPr="001728A5" w:rsidRDefault="00971103" w:rsidP="001728A5">
      <w:pPr>
        <w:spacing w:line="360" w:lineRule="auto"/>
        <w:jc w:val="both"/>
        <w:rPr>
          <w:rFonts w:ascii="Verdana" w:eastAsia="Times New Roman" w:hAnsi="Verdana" w:cstheme="minorHAnsi"/>
          <w:b/>
          <w:bCs/>
          <w:color w:val="000000" w:themeColor="text1"/>
          <w:sz w:val="20"/>
          <w:szCs w:val="20"/>
          <w:lang w:eastAsia="en-GB"/>
        </w:rPr>
      </w:pPr>
    </w:p>
    <w:p w14:paraId="684C2167" w14:textId="7F581E4F" w:rsidR="00971103" w:rsidRPr="001728A5" w:rsidRDefault="00971103" w:rsidP="001728A5">
      <w:pPr>
        <w:spacing w:line="360" w:lineRule="auto"/>
        <w:jc w:val="both"/>
        <w:rPr>
          <w:rFonts w:ascii="Verdana" w:eastAsia="Times New Roman" w:hAnsi="Verdana" w:cstheme="minorHAnsi"/>
          <w:b/>
          <w:bCs/>
          <w:color w:val="000000" w:themeColor="text1"/>
          <w:sz w:val="20"/>
          <w:szCs w:val="20"/>
          <w:lang w:eastAsia="en-GB"/>
        </w:rPr>
      </w:pPr>
    </w:p>
    <w:p w14:paraId="4F411205" w14:textId="23324796" w:rsidR="00696F4D" w:rsidRPr="001728A5" w:rsidRDefault="00696F4D" w:rsidP="001728A5">
      <w:pPr>
        <w:spacing w:line="360" w:lineRule="auto"/>
        <w:jc w:val="both"/>
        <w:rPr>
          <w:rFonts w:ascii="Verdana" w:eastAsia="Times New Roman" w:hAnsi="Verdana" w:cstheme="minorHAnsi"/>
          <w:b/>
          <w:bCs/>
          <w:color w:val="000000" w:themeColor="text1"/>
          <w:sz w:val="20"/>
          <w:szCs w:val="20"/>
          <w:lang w:eastAsia="en-GB"/>
        </w:rPr>
      </w:pPr>
    </w:p>
    <w:p w14:paraId="08C00C12" w14:textId="4804AB40" w:rsidR="00696F4D" w:rsidRPr="001728A5" w:rsidRDefault="00696F4D" w:rsidP="001728A5">
      <w:pPr>
        <w:spacing w:line="360" w:lineRule="auto"/>
        <w:jc w:val="both"/>
        <w:rPr>
          <w:rFonts w:ascii="Verdana" w:eastAsia="Times New Roman" w:hAnsi="Verdana" w:cstheme="minorHAnsi"/>
          <w:b/>
          <w:bCs/>
          <w:color w:val="000000" w:themeColor="text1"/>
          <w:sz w:val="20"/>
          <w:szCs w:val="20"/>
          <w:lang w:eastAsia="en-GB"/>
        </w:rPr>
      </w:pPr>
    </w:p>
    <w:p w14:paraId="762A861F" w14:textId="5868453A" w:rsidR="00ED50D3" w:rsidRPr="001728A5" w:rsidRDefault="00ED50D3" w:rsidP="001728A5">
      <w:pPr>
        <w:spacing w:line="360" w:lineRule="auto"/>
        <w:jc w:val="both"/>
        <w:rPr>
          <w:rFonts w:ascii="Verdana" w:eastAsia="Times New Roman" w:hAnsi="Verdana" w:cstheme="minorHAnsi"/>
          <w:b/>
          <w:bCs/>
          <w:color w:val="000000" w:themeColor="text1"/>
          <w:sz w:val="20"/>
          <w:szCs w:val="20"/>
          <w:lang w:eastAsia="en-GB"/>
        </w:rPr>
      </w:pPr>
    </w:p>
    <w:p w14:paraId="3334A68D" w14:textId="05E638F5" w:rsidR="00ED50D3" w:rsidRPr="001728A5" w:rsidRDefault="00ED50D3" w:rsidP="001728A5">
      <w:pPr>
        <w:spacing w:line="360" w:lineRule="auto"/>
        <w:jc w:val="both"/>
        <w:rPr>
          <w:rFonts w:ascii="Verdana" w:eastAsia="Times New Roman" w:hAnsi="Verdana" w:cstheme="minorHAnsi"/>
          <w:b/>
          <w:bCs/>
          <w:color w:val="000000" w:themeColor="text1"/>
          <w:sz w:val="20"/>
          <w:szCs w:val="20"/>
          <w:lang w:eastAsia="en-GB"/>
        </w:rPr>
      </w:pPr>
    </w:p>
    <w:p w14:paraId="6C23B849" w14:textId="77777777" w:rsidR="00ED50D3" w:rsidRPr="001728A5" w:rsidRDefault="00ED50D3" w:rsidP="001728A5">
      <w:pPr>
        <w:spacing w:line="360" w:lineRule="auto"/>
        <w:jc w:val="both"/>
        <w:rPr>
          <w:rFonts w:ascii="Verdana" w:eastAsia="Times New Roman" w:hAnsi="Verdana" w:cstheme="minorHAnsi"/>
          <w:b/>
          <w:bCs/>
          <w:color w:val="000000" w:themeColor="text1"/>
          <w:sz w:val="20"/>
          <w:szCs w:val="20"/>
          <w:lang w:eastAsia="en-GB"/>
        </w:rPr>
      </w:pPr>
    </w:p>
    <w:p w14:paraId="539FEE70" w14:textId="77777777" w:rsidR="00696F4D" w:rsidRPr="001728A5" w:rsidRDefault="00696F4D" w:rsidP="001728A5">
      <w:pPr>
        <w:spacing w:line="360" w:lineRule="auto"/>
        <w:jc w:val="both"/>
        <w:rPr>
          <w:rFonts w:ascii="Verdana" w:eastAsia="Times New Roman" w:hAnsi="Verdana" w:cstheme="minorHAnsi"/>
          <w:b/>
          <w:bCs/>
          <w:color w:val="000000" w:themeColor="text1"/>
          <w:sz w:val="20"/>
          <w:szCs w:val="20"/>
          <w:lang w:eastAsia="en-GB"/>
        </w:rPr>
      </w:pPr>
    </w:p>
    <w:p w14:paraId="6E1B1F42" w14:textId="77777777" w:rsidR="00ED50D3" w:rsidRPr="001728A5" w:rsidRDefault="00696F4D" w:rsidP="001728A5">
      <w:pPr>
        <w:spacing w:line="360" w:lineRule="auto"/>
        <w:jc w:val="both"/>
        <w:rPr>
          <w:rFonts w:ascii="Verdana" w:eastAsia="Times New Roman" w:hAnsi="Verdana" w:cstheme="minorHAnsi"/>
          <w:b/>
          <w:bCs/>
          <w:color w:val="000000" w:themeColor="text1"/>
          <w:sz w:val="20"/>
          <w:szCs w:val="20"/>
          <w:lang w:eastAsia="en-GB"/>
        </w:rPr>
      </w:pPr>
      <w:r w:rsidRPr="001728A5">
        <w:rPr>
          <w:rFonts w:ascii="Verdana" w:eastAsia="Times New Roman" w:hAnsi="Verdana" w:cstheme="minorHAnsi"/>
          <w:b/>
          <w:bCs/>
          <w:color w:val="000000" w:themeColor="text1"/>
          <w:sz w:val="20"/>
          <w:szCs w:val="20"/>
          <w:lang w:eastAsia="en-GB"/>
        </w:rPr>
        <w:t xml:space="preserve">               </w:t>
      </w:r>
    </w:p>
    <w:p w14:paraId="6ED30AD7" w14:textId="77777777" w:rsidR="00ED50D3" w:rsidRPr="001728A5" w:rsidRDefault="00ED50D3" w:rsidP="001728A5">
      <w:pPr>
        <w:spacing w:line="360" w:lineRule="auto"/>
        <w:jc w:val="both"/>
        <w:rPr>
          <w:rFonts w:ascii="Verdana" w:eastAsia="Times New Roman" w:hAnsi="Verdana" w:cstheme="minorHAnsi"/>
          <w:b/>
          <w:bCs/>
          <w:color w:val="000000" w:themeColor="text1"/>
          <w:sz w:val="20"/>
          <w:szCs w:val="20"/>
          <w:lang w:eastAsia="en-GB"/>
        </w:rPr>
      </w:pPr>
    </w:p>
    <w:p w14:paraId="764D18A7" w14:textId="77777777" w:rsidR="00ED50D3" w:rsidRPr="001728A5" w:rsidRDefault="00ED50D3" w:rsidP="001728A5">
      <w:pPr>
        <w:spacing w:line="360" w:lineRule="auto"/>
        <w:jc w:val="both"/>
        <w:rPr>
          <w:rFonts w:ascii="Verdana" w:eastAsia="Times New Roman" w:hAnsi="Verdana" w:cstheme="minorHAnsi"/>
          <w:b/>
          <w:bCs/>
          <w:color w:val="000000" w:themeColor="text1"/>
          <w:sz w:val="20"/>
          <w:szCs w:val="20"/>
          <w:lang w:eastAsia="en-GB"/>
        </w:rPr>
      </w:pPr>
    </w:p>
    <w:p w14:paraId="4E930BD4" w14:textId="75823B39" w:rsidR="00ED50D3" w:rsidRPr="001728A5" w:rsidRDefault="00ED50D3" w:rsidP="001728A5">
      <w:pPr>
        <w:spacing w:line="360" w:lineRule="auto"/>
        <w:jc w:val="both"/>
        <w:rPr>
          <w:rFonts w:ascii="Verdana" w:eastAsia="Times New Roman" w:hAnsi="Verdana" w:cstheme="minorHAnsi"/>
          <w:b/>
          <w:bCs/>
          <w:color w:val="000000" w:themeColor="text1"/>
          <w:sz w:val="20"/>
          <w:szCs w:val="20"/>
          <w:lang w:eastAsia="en-GB"/>
        </w:rPr>
      </w:pPr>
    </w:p>
    <w:p w14:paraId="11BCB177" w14:textId="20270048" w:rsidR="00ED50D3" w:rsidRPr="001728A5" w:rsidRDefault="00ED50D3" w:rsidP="001728A5">
      <w:pPr>
        <w:spacing w:line="360" w:lineRule="auto"/>
        <w:jc w:val="both"/>
        <w:rPr>
          <w:rFonts w:ascii="Verdana" w:eastAsia="Times New Roman" w:hAnsi="Verdana" w:cstheme="minorHAnsi"/>
          <w:b/>
          <w:bCs/>
          <w:color w:val="000000" w:themeColor="text1"/>
          <w:sz w:val="20"/>
          <w:szCs w:val="20"/>
          <w:lang w:eastAsia="en-GB"/>
        </w:rPr>
      </w:pPr>
      <w:r w:rsidRPr="001728A5">
        <w:rPr>
          <w:rFonts w:ascii="Verdana" w:eastAsia="Times New Roman" w:hAnsi="Verdana" w:cs="Times New Roman"/>
          <w:noProof/>
          <w:color w:val="000000" w:themeColor="text1"/>
          <w:sz w:val="20"/>
          <w:szCs w:val="20"/>
          <w:lang w:eastAsia="en-GB"/>
        </w:rPr>
        <mc:AlternateContent>
          <mc:Choice Requires="wps">
            <w:drawing>
              <wp:anchor distT="0" distB="0" distL="114300" distR="114300" simplePos="0" relativeHeight="251675648" behindDoc="0" locked="0" layoutInCell="1" allowOverlap="1" wp14:anchorId="15F841E6" wp14:editId="27A37A94">
                <wp:simplePos x="0" y="0"/>
                <wp:positionH relativeFrom="column">
                  <wp:posOffset>568841</wp:posOffset>
                </wp:positionH>
                <wp:positionV relativeFrom="paragraph">
                  <wp:posOffset>24130</wp:posOffset>
                </wp:positionV>
                <wp:extent cx="3580326" cy="320400"/>
                <wp:effectExtent l="0" t="0" r="13970" b="10160"/>
                <wp:wrapNone/>
                <wp:docPr id="23" name="Text Box 23"/>
                <wp:cNvGraphicFramePr/>
                <a:graphic xmlns:a="http://schemas.openxmlformats.org/drawingml/2006/main">
                  <a:graphicData uri="http://schemas.microsoft.com/office/word/2010/wordprocessingShape">
                    <wps:wsp>
                      <wps:cNvSpPr txBox="1"/>
                      <wps:spPr>
                        <a:xfrm>
                          <a:off x="0" y="0"/>
                          <a:ext cx="3580326" cy="320400"/>
                        </a:xfrm>
                        <a:prstGeom prst="rect">
                          <a:avLst/>
                        </a:prstGeom>
                        <a:solidFill>
                          <a:schemeClr val="lt1"/>
                        </a:solidFill>
                        <a:ln w="6350">
                          <a:solidFill>
                            <a:prstClr val="black"/>
                          </a:solidFill>
                        </a:ln>
                      </wps:spPr>
                      <wps:txbx>
                        <w:txbxContent>
                          <w:p w14:paraId="7DCD6375" w14:textId="77777777" w:rsidR="00ED50D3" w:rsidRDefault="00ED50D3" w:rsidP="00ED50D3">
                            <w:pPr>
                              <w:jc w:val="center"/>
                            </w:pPr>
                            <w:r>
                              <w:t>STRATEGY FOR CPMG</w:t>
                            </w:r>
                          </w:p>
                          <w:p w14:paraId="4B6D73F1" w14:textId="77777777" w:rsidR="00ED50D3" w:rsidRDefault="00ED50D3" w:rsidP="00ED50D3">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15F841E6" id="_x0000_t202" coordsize="21600,21600" o:spt="202" path="m,l,21600r21600,l21600,xe">
                <v:stroke joinstyle="miter"/>
                <v:path gradientshapeok="t" o:connecttype="rect"/>
              </v:shapetype>
              <v:shape id="Text Box 23" o:spid="_x0000_s1029" type="#_x0000_t202" style="position:absolute;left:0;text-align:left;margin-left:44.8pt;margin-top:1.9pt;width:281.9pt;height:25.25pt;z-index:251675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Ny7aOgIAAIMEAAAOAAAAZHJzL2Uyb0RvYy54bWysVEtv2zAMvg/YfxB0X+w81xpxiixFhgFB&#13;&#10;WyAdelZkKREmi5qkxM5+/Sjl3e007CKTIvWR/Eh6/NDWmuyE8wpMSbudnBJhOFTKrEv6/XX+6Y4S&#13;&#10;H5ipmAYjSroXnj5MPn4YN7YQPdiAroQjCGJ80diSbkKwRZZ5vhE18x2wwqBRgqtZQNWts8qxBtFr&#13;&#10;nfXyfJQ14CrrgAvv8fbxYKSThC+l4OFZSi8C0SXF3EI6XTpX8cwmY1asHbMbxY9psH/IombKYNAz&#13;&#10;1CMLjGyd+gOqVtyBBxk6HOoMpFRcpBqwmm7+rprlhlmRakFyvD3T5P8fLH/aLe2LI6H9Ai02MBLS&#13;&#10;WF94vIz1tNLV8YuZErQjhfszbaINhONlf3iX93sjSjja+r18kCdes8tr63z4KqAmUSipw7Yktthu&#13;&#10;4QNGRNeTSwzmQatqrrROShwFMdOO7Bg2UYeUI7648dKGNCUd9Yd5Ar6xRejz+5Vm/Ees8hYBNW3w&#13;&#10;8lJ7lEK7aomqsKoTLyuo9kiXg8MkecvnCuEXzIcX5nB0kCFch/CMh9SAOcFRomQD7tff7qM/dhSt&#13;&#10;lDQ4iiX1P7fMCUr0N4O9vu8OBnF2kzIYfu6h4q4tq2uL2dYzQKK6uHiWJzH6B30SpYP6DbdmGqOi&#13;&#10;iRmOsUsaTuIsHBYEt46L6TQ54bRaFhZmaXmEjo2JtL62b8zZY1sDDsQTnIaWFe+6e/CNLw1MtwGk&#13;&#10;Sq2PPB9YPdKPk566c9zKuErXevK6/DsmvwEAAP//AwBQSwMEFAAGAAgAAAAhANSkkD3gAAAADAEA&#13;&#10;AA8AAABkcnMvZG93bnJldi54bWxMj81OwzAQhO9IvIO1SNyoA2mjNI1T8VO4cKIgzm7s2hbxOrLd&#13;&#10;NLw9ywkuK61mdna+djv7gU06JhdQwO2iAKaxD8qhEfDx/nxTA0tZopJDQC3gWyfYdpcXrWxUOOOb&#13;&#10;nvbZMArB1EgBNuex4Tz1VnuZFmHUSNoxRC8zrdFwFeWZwv3A74qi4l46pA9WjvrR6v5rf/ICdg9m&#13;&#10;bfpaRrurlXPT/Hl8NS9CXF/NTxsa9xtgWc/57wJ+Gag/dFTsEE6oEhsE1OuKnAJKoiC5WpVLYAcB&#13;&#10;q2UJvGv5f4juBwAA//8DAFBLAQItABQABgAIAAAAIQC2gziS/gAAAOEBAAATAAAAAAAAAAAAAAAA&#13;&#10;AAAAAABbQ29udGVudF9UeXBlc10ueG1sUEsBAi0AFAAGAAgAAAAhADj9If/WAAAAlAEAAAsAAAAA&#13;&#10;AAAAAAAAAAAALwEAAF9yZWxzLy5yZWxzUEsBAi0AFAAGAAgAAAAhAFg3Lto6AgAAgwQAAA4AAAAA&#13;&#10;AAAAAAAAAAAALgIAAGRycy9lMm9Eb2MueG1sUEsBAi0AFAAGAAgAAAAhANSkkD3gAAAADAEAAA8A&#13;&#10;AAAAAAAAAAAAAAAAlAQAAGRycy9kb3ducmV2LnhtbFBLBQYAAAAABAAEAPMAAAChBQAAAAA=&#13;&#10;" fillcolor="white [3201]" strokeweight=".5pt">
                <v:textbox>
                  <w:txbxContent>
                    <w:p w14:paraId="7DCD6375" w14:textId="77777777" w:rsidR="00ED50D3" w:rsidRDefault="00ED50D3" w:rsidP="00ED50D3">
                      <w:pPr>
                        <w:jc w:val="center"/>
                      </w:pPr>
                      <w:r>
                        <w:t>STRATEGY FOR CPMG</w:t>
                      </w:r>
                    </w:p>
                    <w:p w14:paraId="4B6D73F1" w14:textId="77777777" w:rsidR="00ED50D3" w:rsidRDefault="00ED50D3" w:rsidP="00ED50D3">
                      <w:pPr>
                        <w:jc w:val="center"/>
                      </w:pPr>
                    </w:p>
                  </w:txbxContent>
                </v:textbox>
              </v:shape>
            </w:pict>
          </mc:Fallback>
        </mc:AlternateContent>
      </w:r>
    </w:p>
    <w:p w14:paraId="46D922B9" w14:textId="77777777" w:rsidR="00ED50D3" w:rsidRPr="001728A5" w:rsidRDefault="00ED50D3" w:rsidP="001728A5">
      <w:pPr>
        <w:spacing w:line="360" w:lineRule="auto"/>
        <w:jc w:val="both"/>
        <w:rPr>
          <w:rFonts w:ascii="Verdana" w:eastAsia="Times New Roman" w:hAnsi="Verdana" w:cstheme="minorHAnsi"/>
          <w:b/>
          <w:bCs/>
          <w:color w:val="000000" w:themeColor="text1"/>
          <w:sz w:val="20"/>
          <w:szCs w:val="20"/>
          <w:lang w:eastAsia="en-GB"/>
        </w:rPr>
      </w:pPr>
    </w:p>
    <w:p w14:paraId="48765696" w14:textId="77777777" w:rsidR="00ED50D3" w:rsidRPr="001728A5" w:rsidRDefault="00ED50D3" w:rsidP="001728A5">
      <w:pPr>
        <w:spacing w:line="360" w:lineRule="auto"/>
        <w:jc w:val="both"/>
        <w:rPr>
          <w:rFonts w:ascii="Verdana" w:eastAsia="Times New Roman" w:hAnsi="Verdana" w:cstheme="minorHAnsi"/>
          <w:b/>
          <w:bCs/>
          <w:color w:val="000000" w:themeColor="text1"/>
          <w:sz w:val="20"/>
          <w:szCs w:val="20"/>
          <w:lang w:eastAsia="en-GB"/>
        </w:rPr>
      </w:pPr>
    </w:p>
    <w:p w14:paraId="22F3CB5D" w14:textId="77777777" w:rsidR="00ED50D3" w:rsidRPr="001728A5" w:rsidRDefault="00ED50D3" w:rsidP="001728A5">
      <w:pPr>
        <w:spacing w:line="360" w:lineRule="auto"/>
        <w:jc w:val="both"/>
        <w:rPr>
          <w:rFonts w:ascii="Verdana" w:eastAsia="Times New Roman" w:hAnsi="Verdana" w:cstheme="minorHAnsi"/>
          <w:b/>
          <w:bCs/>
          <w:color w:val="000000" w:themeColor="text1"/>
          <w:sz w:val="20"/>
          <w:szCs w:val="20"/>
          <w:lang w:eastAsia="en-GB"/>
        </w:rPr>
      </w:pPr>
    </w:p>
    <w:p w14:paraId="61D2EB4D" w14:textId="1F3D56FF" w:rsidR="00696F4D" w:rsidRPr="001728A5" w:rsidRDefault="00696F4D" w:rsidP="001728A5">
      <w:pPr>
        <w:spacing w:line="360" w:lineRule="auto"/>
        <w:jc w:val="both"/>
        <w:rPr>
          <w:rFonts w:ascii="Verdana" w:eastAsia="Times New Roman" w:hAnsi="Verdana" w:cstheme="minorHAnsi"/>
          <w:b/>
          <w:bCs/>
          <w:color w:val="000000" w:themeColor="text1"/>
          <w:sz w:val="20"/>
          <w:szCs w:val="20"/>
          <w:lang w:eastAsia="en-GB"/>
        </w:rPr>
      </w:pPr>
      <w:r w:rsidRPr="001728A5">
        <w:rPr>
          <w:rFonts w:ascii="Verdana" w:eastAsia="Times New Roman" w:hAnsi="Verdana" w:cstheme="minorHAnsi"/>
          <w:b/>
          <w:bCs/>
          <w:color w:val="000000" w:themeColor="text1"/>
          <w:sz w:val="20"/>
          <w:szCs w:val="20"/>
          <w:lang w:eastAsia="en-GB"/>
        </w:rPr>
        <w:t xml:space="preserve">      </w:t>
      </w:r>
      <w:r w:rsidRPr="001728A5">
        <w:rPr>
          <w:rFonts w:ascii="Verdana" w:eastAsia="Times New Roman" w:hAnsi="Verdana" w:cs="Times New Roman"/>
          <w:noProof/>
          <w:color w:val="000000" w:themeColor="text1"/>
          <w:sz w:val="20"/>
          <w:szCs w:val="20"/>
          <w:lang w:eastAsia="en-GB"/>
        </w:rPr>
        <w:drawing>
          <wp:inline distT="0" distB="0" distL="0" distR="0" wp14:anchorId="4F6D27D5" wp14:editId="6C14C119">
            <wp:extent cx="3893906" cy="2906982"/>
            <wp:effectExtent l="0" t="0" r="5080" b="1905"/>
            <wp:docPr id="22" name="Picture 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10;&#10;Description automatically generated"/>
                    <pic:cNvPicPr/>
                  </pic:nvPicPr>
                  <pic:blipFill>
                    <a:blip r:embed="rId24"/>
                    <a:stretch>
                      <a:fillRect/>
                    </a:stretch>
                  </pic:blipFill>
                  <pic:spPr>
                    <a:xfrm>
                      <a:off x="0" y="0"/>
                      <a:ext cx="3931398" cy="2934972"/>
                    </a:xfrm>
                    <a:prstGeom prst="rect">
                      <a:avLst/>
                    </a:prstGeom>
                  </pic:spPr>
                </pic:pic>
              </a:graphicData>
            </a:graphic>
          </wp:inline>
        </w:drawing>
      </w:r>
    </w:p>
    <w:p w14:paraId="0F3F2A5D" w14:textId="48981240" w:rsidR="0006762C" w:rsidRPr="001728A5" w:rsidRDefault="0006762C" w:rsidP="001728A5">
      <w:pPr>
        <w:spacing w:line="360" w:lineRule="auto"/>
        <w:jc w:val="both"/>
        <w:rPr>
          <w:rFonts w:ascii="Verdana" w:eastAsia="Times New Roman" w:hAnsi="Verdana" w:cstheme="minorHAnsi"/>
          <w:b/>
          <w:bCs/>
          <w:color w:val="000000" w:themeColor="text1"/>
          <w:sz w:val="20"/>
          <w:szCs w:val="20"/>
          <w:lang w:eastAsia="en-GB"/>
        </w:rPr>
      </w:pPr>
    </w:p>
    <w:p w14:paraId="6BFB84E3" w14:textId="08481756" w:rsidR="006D5978" w:rsidRDefault="0006762C" w:rsidP="002075C0">
      <w:pPr>
        <w:pStyle w:val="Heading1"/>
        <w:spacing w:line="360" w:lineRule="auto"/>
        <w:jc w:val="both"/>
        <w:rPr>
          <w:rFonts w:ascii="Verdana" w:eastAsia="Times New Roman" w:hAnsi="Verdana"/>
          <w:color w:val="000000" w:themeColor="text1"/>
          <w:sz w:val="20"/>
          <w:szCs w:val="20"/>
          <w:lang w:eastAsia="en-GB"/>
        </w:rPr>
      </w:pPr>
      <w:bookmarkStart w:id="7" w:name="_Toc109424590"/>
      <w:r w:rsidRPr="001728A5">
        <w:rPr>
          <w:rFonts w:ascii="Verdana" w:eastAsia="Times New Roman" w:hAnsi="Verdana"/>
          <w:color w:val="000000" w:themeColor="text1"/>
          <w:sz w:val="20"/>
          <w:szCs w:val="20"/>
          <w:lang w:eastAsia="en-GB"/>
        </w:rPr>
        <w:t xml:space="preserve">3. </w:t>
      </w:r>
      <w:r w:rsidR="009F08AA">
        <w:rPr>
          <w:rFonts w:ascii="Verdana" w:eastAsia="Times New Roman" w:hAnsi="Verdana"/>
          <w:color w:val="000000" w:themeColor="text1"/>
          <w:sz w:val="20"/>
          <w:szCs w:val="20"/>
          <w:lang w:eastAsia="en-GB"/>
        </w:rPr>
        <w:t>RECOMMENDATIONS</w:t>
      </w:r>
      <w:bookmarkEnd w:id="7"/>
      <w:r w:rsidR="006D5978" w:rsidRPr="001728A5">
        <w:rPr>
          <w:rFonts w:ascii="Verdana" w:eastAsia="Times New Roman" w:hAnsi="Verdana"/>
          <w:color w:val="000000" w:themeColor="text1"/>
          <w:sz w:val="20"/>
          <w:szCs w:val="20"/>
          <w:lang w:eastAsia="en-GB"/>
        </w:rPr>
        <w:t xml:space="preserve"> </w:t>
      </w:r>
    </w:p>
    <w:p w14:paraId="00AFB943" w14:textId="77777777" w:rsidR="002075C0" w:rsidRPr="002075C0" w:rsidRDefault="002075C0" w:rsidP="002075C0">
      <w:pPr>
        <w:rPr>
          <w:lang w:eastAsia="en-GB"/>
        </w:rPr>
      </w:pPr>
    </w:p>
    <w:p w14:paraId="1BFFE897" w14:textId="1CD8B629" w:rsidR="000A5A3A" w:rsidRPr="002A38E4" w:rsidRDefault="002A38E4" w:rsidP="002A38E4">
      <w:pPr>
        <w:pStyle w:val="Heading3"/>
        <w:rPr>
          <w:rFonts w:eastAsia="Times New Roman"/>
        </w:rPr>
      </w:pPr>
      <w:bookmarkStart w:id="8" w:name="_5yiqrfhcyty" w:colFirst="0" w:colLast="0"/>
      <w:bookmarkStart w:id="9" w:name="_Toc109424591"/>
      <w:bookmarkEnd w:id="8"/>
      <w:r>
        <w:rPr>
          <w:rFonts w:eastAsia="Times New Roman"/>
        </w:rPr>
        <w:t xml:space="preserve">3.1 </w:t>
      </w:r>
      <w:r w:rsidR="000A5A3A" w:rsidRPr="002A38E4">
        <w:rPr>
          <w:rFonts w:eastAsia="Times New Roman"/>
        </w:rPr>
        <w:t>Draft Proofing</w:t>
      </w:r>
      <w:bookmarkEnd w:id="9"/>
    </w:p>
    <w:p w14:paraId="438A9D3B" w14:textId="77777777" w:rsidR="000A5A3A" w:rsidRPr="001728A5" w:rsidRDefault="000A5A3A" w:rsidP="001728A5">
      <w:pPr>
        <w:spacing w:line="360" w:lineRule="auto"/>
        <w:jc w:val="both"/>
        <w:rPr>
          <w:rFonts w:ascii="Verdana" w:eastAsia="Times New Roman" w:hAnsi="Verdana" w:cs="Times New Roman"/>
          <w:color w:val="000000" w:themeColor="text1"/>
          <w:sz w:val="20"/>
          <w:szCs w:val="20"/>
        </w:rPr>
      </w:pPr>
      <w:r w:rsidRPr="001728A5">
        <w:rPr>
          <w:rFonts w:ascii="Verdana" w:eastAsia="Times New Roman" w:hAnsi="Verdana" w:cs="Times New Roman"/>
          <w:color w:val="000000" w:themeColor="text1"/>
          <w:sz w:val="20"/>
          <w:szCs w:val="20"/>
        </w:rPr>
        <w:t xml:space="preserve">Heating, ventilation, and air conditioning account for up to 60% of total energy usage, thus it is critical to control the temperature within the workplace as well as while working from home (Hughes, 2014), By insulating the loft and walls, we can ensure that the temperature remains stable both in summer and winter, resulting in reduced energy use, a lower carbon footprint, and lower costs. </w:t>
      </w:r>
    </w:p>
    <w:p w14:paraId="37BEB900" w14:textId="77777777" w:rsidR="000A5A3A" w:rsidRPr="001728A5" w:rsidRDefault="000A5A3A" w:rsidP="001728A5">
      <w:pPr>
        <w:spacing w:line="360" w:lineRule="auto"/>
        <w:jc w:val="both"/>
        <w:rPr>
          <w:rFonts w:ascii="Verdana" w:eastAsia="Times New Roman" w:hAnsi="Verdana" w:cs="Times New Roman"/>
          <w:color w:val="000000" w:themeColor="text1"/>
          <w:sz w:val="20"/>
          <w:szCs w:val="20"/>
        </w:rPr>
      </w:pPr>
    </w:p>
    <w:p w14:paraId="645EAE7D" w14:textId="1F58CC3A" w:rsidR="00714E91" w:rsidRDefault="00714E91" w:rsidP="001728A5">
      <w:pPr>
        <w:pStyle w:val="Heading4"/>
        <w:spacing w:line="360" w:lineRule="auto"/>
        <w:jc w:val="both"/>
        <w:rPr>
          <w:rFonts w:ascii="Verdana" w:eastAsia="Times New Roman" w:hAnsi="Verdana" w:cs="Times New Roman"/>
          <w:b/>
          <w:color w:val="000000" w:themeColor="text1"/>
          <w:sz w:val="20"/>
          <w:szCs w:val="20"/>
        </w:rPr>
      </w:pPr>
      <w:bookmarkStart w:id="10" w:name="_ihyvxetvp0s" w:colFirst="0" w:colLast="0"/>
      <w:bookmarkEnd w:id="10"/>
    </w:p>
    <w:p w14:paraId="2C9F863E" w14:textId="7EEDC2B3" w:rsidR="00714E91" w:rsidRDefault="00714E91" w:rsidP="00714E91"/>
    <w:p w14:paraId="0253467D" w14:textId="4FC3EDD2" w:rsidR="00714E91" w:rsidRDefault="00714E91" w:rsidP="00714E91"/>
    <w:p w14:paraId="2A8764EA" w14:textId="27372466" w:rsidR="00714E91" w:rsidRDefault="00714E91" w:rsidP="00714E91"/>
    <w:p w14:paraId="097C2A29" w14:textId="7B6A16D8" w:rsidR="00714E91" w:rsidRDefault="00714E91" w:rsidP="00714E91"/>
    <w:p w14:paraId="2FFB6643" w14:textId="5A8EF3AD" w:rsidR="00714E91" w:rsidRDefault="00714E91" w:rsidP="00714E91"/>
    <w:p w14:paraId="39271DCC" w14:textId="2CAEEECE" w:rsidR="00714E91" w:rsidRDefault="00714E91" w:rsidP="00714E91"/>
    <w:p w14:paraId="4E0C2A8E" w14:textId="43C95BA2" w:rsidR="00714E91" w:rsidRDefault="00714E91" w:rsidP="00714E91"/>
    <w:p w14:paraId="1ECD2BB9" w14:textId="77777777" w:rsidR="00714E91" w:rsidRPr="00714E91" w:rsidRDefault="00714E91" w:rsidP="00714E91"/>
    <w:p w14:paraId="7B52BE9E" w14:textId="77777777" w:rsidR="002075C0" w:rsidRDefault="002075C0" w:rsidP="002A38E4">
      <w:pPr>
        <w:pStyle w:val="Heading3"/>
      </w:pPr>
    </w:p>
    <w:p w14:paraId="2ACC034D" w14:textId="59A1B017" w:rsidR="000A5A3A" w:rsidRDefault="002A38E4" w:rsidP="002A38E4">
      <w:pPr>
        <w:pStyle w:val="Heading3"/>
      </w:pPr>
      <w:bookmarkStart w:id="11" w:name="_Toc109424592"/>
      <w:r w:rsidRPr="002A38E4">
        <w:t xml:space="preserve">3.2 </w:t>
      </w:r>
      <w:r w:rsidR="000A5A3A" w:rsidRPr="002A38E4">
        <w:t>Switch to renewables</w:t>
      </w:r>
      <w:bookmarkEnd w:id="11"/>
      <w:r w:rsidR="000A5A3A" w:rsidRPr="002A38E4">
        <w:t xml:space="preserve"> </w:t>
      </w:r>
    </w:p>
    <w:p w14:paraId="7F5AD054" w14:textId="77777777" w:rsidR="002075C0" w:rsidRPr="002075C0" w:rsidRDefault="002075C0" w:rsidP="002075C0"/>
    <w:p w14:paraId="6FA773B1" w14:textId="0D4C6916" w:rsidR="000A5A3A" w:rsidRPr="001728A5" w:rsidRDefault="000A5A3A" w:rsidP="001728A5">
      <w:pPr>
        <w:spacing w:line="360" w:lineRule="auto"/>
        <w:jc w:val="both"/>
        <w:rPr>
          <w:rFonts w:ascii="Verdana" w:eastAsia="Times New Roman" w:hAnsi="Verdana" w:cs="Times New Roman"/>
          <w:color w:val="000000" w:themeColor="text1"/>
          <w:sz w:val="20"/>
          <w:szCs w:val="20"/>
        </w:rPr>
      </w:pPr>
      <w:r w:rsidRPr="001728A5">
        <w:rPr>
          <w:rFonts w:ascii="Verdana" w:eastAsia="Times New Roman" w:hAnsi="Verdana" w:cs="Times New Roman"/>
          <w:color w:val="000000" w:themeColor="text1"/>
          <w:sz w:val="20"/>
          <w:szCs w:val="20"/>
        </w:rPr>
        <w:t>We can now discover energy suppliers that provide greener tariffs, or we can lower our scope 1, 2, and 3 emissions by switching to these resources, or we can install solar panels, geothermal energy, or wind energy. The UK government is offering incentives to deploy these low-maintenance renewable resources. Renewables produce more energy than they consume and emit fewer emissions than other power sources during their lifespan. Over their lifespan, renewable energy sources generally release 50g or less of CO2 emissions per kWh, compared to around 1000 g CO2/kWh for coal and 475 g CO2/kWh for natural gas</w:t>
      </w:r>
      <w:r w:rsidR="00C72B1E" w:rsidRPr="001728A5">
        <w:rPr>
          <w:rFonts w:ascii="Verdana" w:eastAsia="Times New Roman" w:hAnsi="Verdana" w:cs="Times New Roman"/>
          <w:color w:val="000000" w:themeColor="text1"/>
          <w:sz w:val="20"/>
          <w:szCs w:val="20"/>
        </w:rPr>
        <w:t xml:space="preserve"> </w:t>
      </w:r>
      <w:r w:rsidRPr="001728A5">
        <w:rPr>
          <w:rFonts w:ascii="Verdana" w:eastAsia="Times New Roman" w:hAnsi="Verdana" w:cs="Times New Roman"/>
          <w:color w:val="000000" w:themeColor="text1"/>
          <w:sz w:val="20"/>
          <w:szCs w:val="20"/>
        </w:rPr>
        <w:t>(Downstream, 2013)</w:t>
      </w:r>
    </w:p>
    <w:p w14:paraId="78397642" w14:textId="77777777" w:rsidR="00F65E8A" w:rsidRDefault="00F65E8A" w:rsidP="001728A5">
      <w:pPr>
        <w:pStyle w:val="Caption"/>
        <w:keepNext/>
        <w:spacing w:line="360" w:lineRule="auto"/>
        <w:jc w:val="both"/>
        <w:rPr>
          <w:rFonts w:ascii="Verdana" w:hAnsi="Verdana"/>
          <w:color w:val="000000" w:themeColor="text1"/>
          <w:sz w:val="20"/>
          <w:szCs w:val="20"/>
        </w:rPr>
      </w:pPr>
    </w:p>
    <w:p w14:paraId="4F63A1C9" w14:textId="03864B54" w:rsidR="00C72B1E" w:rsidRPr="001728A5" w:rsidRDefault="00C72B1E" w:rsidP="001728A5">
      <w:pPr>
        <w:pStyle w:val="Caption"/>
        <w:keepNext/>
        <w:spacing w:line="360" w:lineRule="auto"/>
        <w:jc w:val="both"/>
        <w:rPr>
          <w:rFonts w:ascii="Verdana" w:hAnsi="Verdana"/>
          <w:color w:val="000000" w:themeColor="text1"/>
          <w:sz w:val="20"/>
          <w:szCs w:val="20"/>
        </w:rPr>
      </w:pPr>
      <w:r w:rsidRPr="001728A5">
        <w:rPr>
          <w:rFonts w:ascii="Verdana" w:hAnsi="Verdana"/>
          <w:color w:val="000000" w:themeColor="text1"/>
          <w:sz w:val="20"/>
          <w:szCs w:val="20"/>
        </w:rPr>
        <w:t xml:space="preserve">Table </w:t>
      </w:r>
      <w:r w:rsidRPr="001728A5">
        <w:rPr>
          <w:rFonts w:ascii="Verdana" w:hAnsi="Verdana"/>
          <w:color w:val="000000" w:themeColor="text1"/>
          <w:sz w:val="20"/>
          <w:szCs w:val="20"/>
        </w:rPr>
        <w:fldChar w:fldCharType="begin"/>
      </w:r>
      <w:r w:rsidRPr="001728A5">
        <w:rPr>
          <w:rFonts w:ascii="Verdana" w:hAnsi="Verdana"/>
          <w:color w:val="000000" w:themeColor="text1"/>
          <w:sz w:val="20"/>
          <w:szCs w:val="20"/>
        </w:rPr>
        <w:instrText xml:space="preserve"> SEQ Table \* ARABIC </w:instrText>
      </w:r>
      <w:r w:rsidRPr="001728A5">
        <w:rPr>
          <w:rFonts w:ascii="Verdana" w:hAnsi="Verdana"/>
          <w:color w:val="000000" w:themeColor="text1"/>
          <w:sz w:val="20"/>
          <w:szCs w:val="20"/>
        </w:rPr>
        <w:fldChar w:fldCharType="separate"/>
      </w:r>
      <w:r w:rsidR="00915977">
        <w:rPr>
          <w:rFonts w:ascii="Verdana" w:hAnsi="Verdana"/>
          <w:noProof/>
          <w:color w:val="000000" w:themeColor="text1"/>
          <w:sz w:val="20"/>
          <w:szCs w:val="20"/>
        </w:rPr>
        <w:t>2</w:t>
      </w:r>
      <w:r w:rsidRPr="001728A5">
        <w:rPr>
          <w:rFonts w:ascii="Verdana" w:hAnsi="Verdana"/>
          <w:color w:val="000000" w:themeColor="text1"/>
          <w:sz w:val="20"/>
          <w:szCs w:val="20"/>
        </w:rPr>
        <w:fldChar w:fldCharType="end"/>
      </w:r>
      <w:r w:rsidRPr="001728A5">
        <w:rPr>
          <w:rFonts w:ascii="Verdana" w:hAnsi="Verdana"/>
          <w:color w:val="000000" w:themeColor="text1"/>
          <w:sz w:val="20"/>
          <w:szCs w:val="20"/>
        </w:rPr>
        <w:t>: Renewable energy options, (</w:t>
      </w:r>
      <w:proofErr w:type="spellStart"/>
      <w:r w:rsidRPr="001728A5">
        <w:rPr>
          <w:rFonts w:ascii="Verdana" w:hAnsi="Verdana"/>
          <w:color w:val="000000" w:themeColor="text1"/>
          <w:sz w:val="20"/>
          <w:szCs w:val="20"/>
        </w:rPr>
        <w:t>Bleicher</w:t>
      </w:r>
      <w:proofErr w:type="spellEnd"/>
      <w:r w:rsidRPr="001728A5">
        <w:rPr>
          <w:rFonts w:ascii="Verdana" w:hAnsi="Verdana"/>
          <w:color w:val="000000" w:themeColor="text1"/>
          <w:sz w:val="20"/>
          <w:szCs w:val="20"/>
        </w:rPr>
        <w:t>, Goodwin and Blake, 2021)</w:t>
      </w:r>
    </w:p>
    <w:p w14:paraId="1243167B" w14:textId="5E408274" w:rsidR="003F6A67" w:rsidRPr="001728A5" w:rsidRDefault="00C72B1E" w:rsidP="001728A5">
      <w:pPr>
        <w:spacing w:line="360" w:lineRule="auto"/>
        <w:jc w:val="both"/>
        <w:rPr>
          <w:rFonts w:ascii="Verdana" w:hAnsi="Verdana"/>
          <w:color w:val="000000" w:themeColor="text1"/>
          <w:sz w:val="20"/>
          <w:szCs w:val="20"/>
        </w:rPr>
      </w:pPr>
      <w:r w:rsidRPr="001728A5">
        <w:rPr>
          <w:rFonts w:ascii="Verdana" w:hAnsi="Verdana"/>
          <w:noProof/>
          <w:color w:val="000000" w:themeColor="text1"/>
          <w:sz w:val="20"/>
          <w:szCs w:val="20"/>
        </w:rPr>
        <w:drawing>
          <wp:inline distT="0" distB="0" distL="0" distR="0" wp14:anchorId="6BD9856A" wp14:editId="45A2EBA1">
            <wp:extent cx="5731510" cy="3575685"/>
            <wp:effectExtent l="0" t="0" r="0" b="5715"/>
            <wp:docPr id="40" name="Picture 4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able&#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731510" cy="3575685"/>
                    </a:xfrm>
                    <a:prstGeom prst="rect">
                      <a:avLst/>
                    </a:prstGeom>
                  </pic:spPr>
                </pic:pic>
              </a:graphicData>
            </a:graphic>
          </wp:inline>
        </w:drawing>
      </w:r>
    </w:p>
    <w:p w14:paraId="5E35C119" w14:textId="4F3DBBEA" w:rsidR="003F6A67" w:rsidRPr="001728A5" w:rsidRDefault="003F6A67" w:rsidP="001728A5">
      <w:pPr>
        <w:spacing w:line="360" w:lineRule="auto"/>
        <w:jc w:val="both"/>
        <w:rPr>
          <w:rFonts w:ascii="Verdana" w:hAnsi="Verdana"/>
          <w:color w:val="000000" w:themeColor="text1"/>
          <w:sz w:val="20"/>
          <w:szCs w:val="20"/>
        </w:rPr>
      </w:pPr>
    </w:p>
    <w:p w14:paraId="0E5EE610" w14:textId="69ACB66C" w:rsidR="003F6A67" w:rsidRPr="001728A5" w:rsidRDefault="003F6A67" w:rsidP="001728A5">
      <w:pPr>
        <w:spacing w:line="360" w:lineRule="auto"/>
        <w:jc w:val="both"/>
        <w:rPr>
          <w:rFonts w:ascii="Verdana" w:hAnsi="Verdana"/>
          <w:color w:val="000000" w:themeColor="text1"/>
          <w:sz w:val="20"/>
          <w:szCs w:val="20"/>
        </w:rPr>
      </w:pPr>
    </w:p>
    <w:p w14:paraId="21DF396F" w14:textId="0BAB15E5" w:rsidR="003F6A67" w:rsidRPr="001728A5" w:rsidRDefault="003F6A67" w:rsidP="001728A5">
      <w:pPr>
        <w:spacing w:line="360" w:lineRule="auto"/>
        <w:jc w:val="both"/>
        <w:rPr>
          <w:rFonts w:ascii="Verdana" w:hAnsi="Verdana"/>
          <w:color w:val="000000" w:themeColor="text1"/>
          <w:sz w:val="20"/>
          <w:szCs w:val="20"/>
        </w:rPr>
      </w:pPr>
    </w:p>
    <w:p w14:paraId="3D739901" w14:textId="16C198A7" w:rsidR="003F6A67" w:rsidRPr="001728A5" w:rsidRDefault="003F6A67" w:rsidP="001728A5">
      <w:pPr>
        <w:spacing w:line="360" w:lineRule="auto"/>
        <w:jc w:val="both"/>
        <w:rPr>
          <w:rFonts w:ascii="Verdana" w:hAnsi="Verdana"/>
          <w:color w:val="000000" w:themeColor="text1"/>
          <w:sz w:val="20"/>
          <w:szCs w:val="20"/>
        </w:rPr>
      </w:pPr>
    </w:p>
    <w:p w14:paraId="1C09F79E" w14:textId="77777777" w:rsidR="003F6A67" w:rsidRPr="001728A5" w:rsidRDefault="003F6A67" w:rsidP="001728A5">
      <w:pPr>
        <w:spacing w:line="360" w:lineRule="auto"/>
        <w:jc w:val="both"/>
        <w:rPr>
          <w:rFonts w:ascii="Verdana" w:hAnsi="Verdana"/>
          <w:color w:val="000000" w:themeColor="text1"/>
          <w:sz w:val="20"/>
          <w:szCs w:val="20"/>
        </w:rPr>
      </w:pPr>
    </w:p>
    <w:p w14:paraId="5A5FC962" w14:textId="21F252DC" w:rsidR="00C72B1E" w:rsidRPr="001728A5" w:rsidRDefault="00C72B1E" w:rsidP="001728A5">
      <w:pPr>
        <w:pStyle w:val="Heading4"/>
        <w:spacing w:line="360" w:lineRule="auto"/>
        <w:jc w:val="both"/>
        <w:rPr>
          <w:rFonts w:ascii="Verdana" w:eastAsia="Times New Roman" w:hAnsi="Verdana" w:cs="Times New Roman"/>
          <w:b/>
          <w:color w:val="000000" w:themeColor="text1"/>
          <w:sz w:val="20"/>
          <w:szCs w:val="20"/>
        </w:rPr>
      </w:pPr>
    </w:p>
    <w:p w14:paraId="686182F5" w14:textId="7FE9E451" w:rsidR="00C72B1E" w:rsidRPr="001728A5" w:rsidRDefault="00C72B1E" w:rsidP="001728A5">
      <w:pPr>
        <w:spacing w:line="360" w:lineRule="auto"/>
        <w:jc w:val="both"/>
        <w:rPr>
          <w:rFonts w:ascii="Verdana" w:hAnsi="Verdana"/>
          <w:color w:val="000000" w:themeColor="text1"/>
          <w:sz w:val="20"/>
          <w:szCs w:val="20"/>
        </w:rPr>
      </w:pPr>
    </w:p>
    <w:p w14:paraId="4AE8E62B" w14:textId="63D2EB71" w:rsidR="00C72B1E" w:rsidRPr="001728A5" w:rsidRDefault="00C72B1E" w:rsidP="001728A5">
      <w:pPr>
        <w:spacing w:line="360" w:lineRule="auto"/>
        <w:jc w:val="both"/>
        <w:rPr>
          <w:rFonts w:ascii="Verdana" w:hAnsi="Verdana"/>
          <w:color w:val="000000" w:themeColor="text1"/>
          <w:sz w:val="20"/>
          <w:szCs w:val="20"/>
        </w:rPr>
      </w:pPr>
    </w:p>
    <w:p w14:paraId="2D9F3681" w14:textId="4FFAAE48" w:rsidR="00C72B1E" w:rsidRPr="001728A5" w:rsidRDefault="00C72B1E" w:rsidP="001728A5">
      <w:pPr>
        <w:spacing w:line="360" w:lineRule="auto"/>
        <w:jc w:val="both"/>
        <w:rPr>
          <w:rFonts w:ascii="Verdana" w:hAnsi="Verdana"/>
          <w:color w:val="000000" w:themeColor="text1"/>
          <w:sz w:val="20"/>
          <w:szCs w:val="20"/>
        </w:rPr>
      </w:pPr>
    </w:p>
    <w:p w14:paraId="5EFCDB91" w14:textId="25803A98" w:rsidR="00C72B1E" w:rsidRPr="001728A5" w:rsidRDefault="00C72B1E" w:rsidP="001728A5">
      <w:pPr>
        <w:spacing w:line="360" w:lineRule="auto"/>
        <w:jc w:val="both"/>
        <w:rPr>
          <w:rFonts w:ascii="Verdana" w:hAnsi="Verdana"/>
          <w:color w:val="000000" w:themeColor="text1"/>
          <w:sz w:val="20"/>
          <w:szCs w:val="20"/>
        </w:rPr>
      </w:pPr>
    </w:p>
    <w:p w14:paraId="311C338C" w14:textId="77777777" w:rsidR="00C72B1E" w:rsidRPr="002A38E4" w:rsidRDefault="00C72B1E" w:rsidP="001728A5">
      <w:pPr>
        <w:pStyle w:val="Heading4"/>
        <w:spacing w:line="360" w:lineRule="auto"/>
        <w:jc w:val="both"/>
        <w:rPr>
          <w:rFonts w:ascii="Verdana" w:eastAsia="Times New Roman" w:hAnsi="Verdana" w:cs="Times New Roman"/>
          <w:b/>
          <w:i w:val="0"/>
          <w:iCs w:val="0"/>
          <w:color w:val="000000" w:themeColor="text1"/>
          <w:sz w:val="20"/>
          <w:szCs w:val="20"/>
        </w:rPr>
      </w:pPr>
    </w:p>
    <w:p w14:paraId="4D81D22E" w14:textId="426FD5B5" w:rsidR="003F6A67" w:rsidRPr="002A38E4" w:rsidRDefault="002A38E4" w:rsidP="002A38E4">
      <w:pPr>
        <w:pStyle w:val="Heading3"/>
        <w:rPr>
          <w:rFonts w:eastAsia="Times New Roman"/>
        </w:rPr>
      </w:pPr>
      <w:bookmarkStart w:id="12" w:name="_Toc109424593"/>
      <w:r>
        <w:rPr>
          <w:rFonts w:eastAsia="Times New Roman"/>
        </w:rPr>
        <w:t xml:space="preserve">3.3 </w:t>
      </w:r>
      <w:r w:rsidR="00C72B1E" w:rsidRPr="002A38E4">
        <w:rPr>
          <w:rFonts w:eastAsia="Times New Roman"/>
        </w:rPr>
        <w:t>Electrical System</w:t>
      </w:r>
      <w:bookmarkEnd w:id="12"/>
    </w:p>
    <w:p w14:paraId="0789D2B4" w14:textId="77777777" w:rsidR="00C72B1E" w:rsidRPr="001728A5" w:rsidRDefault="00C72B1E" w:rsidP="001728A5">
      <w:pPr>
        <w:spacing w:line="360" w:lineRule="auto"/>
        <w:jc w:val="both"/>
        <w:rPr>
          <w:rFonts w:ascii="Verdana" w:hAnsi="Verdana"/>
          <w:color w:val="000000" w:themeColor="text1"/>
          <w:sz w:val="20"/>
          <w:szCs w:val="20"/>
        </w:rPr>
      </w:pPr>
    </w:p>
    <w:p w14:paraId="72634F0D" w14:textId="55E91143" w:rsidR="003F6A67" w:rsidRPr="001728A5" w:rsidRDefault="00C72B1E" w:rsidP="001728A5">
      <w:pPr>
        <w:pStyle w:val="Caption"/>
        <w:spacing w:line="360" w:lineRule="auto"/>
        <w:jc w:val="both"/>
        <w:rPr>
          <w:rFonts w:ascii="Verdana" w:hAnsi="Verdana"/>
          <w:color w:val="000000" w:themeColor="text1"/>
          <w:sz w:val="20"/>
          <w:szCs w:val="20"/>
        </w:rPr>
      </w:pPr>
      <w:r w:rsidRPr="001728A5">
        <w:rPr>
          <w:rFonts w:ascii="Verdana" w:hAnsi="Verdana"/>
          <w:color w:val="000000" w:themeColor="text1"/>
          <w:sz w:val="20"/>
          <w:szCs w:val="20"/>
        </w:rPr>
        <w:t xml:space="preserve">Table </w:t>
      </w:r>
      <w:r w:rsidRPr="001728A5">
        <w:rPr>
          <w:rFonts w:ascii="Verdana" w:hAnsi="Verdana"/>
          <w:color w:val="000000" w:themeColor="text1"/>
          <w:sz w:val="20"/>
          <w:szCs w:val="20"/>
        </w:rPr>
        <w:fldChar w:fldCharType="begin"/>
      </w:r>
      <w:r w:rsidRPr="001728A5">
        <w:rPr>
          <w:rFonts w:ascii="Verdana" w:hAnsi="Verdana"/>
          <w:color w:val="000000" w:themeColor="text1"/>
          <w:sz w:val="20"/>
          <w:szCs w:val="20"/>
        </w:rPr>
        <w:instrText xml:space="preserve"> SEQ Table \* ARABIC </w:instrText>
      </w:r>
      <w:r w:rsidRPr="001728A5">
        <w:rPr>
          <w:rFonts w:ascii="Verdana" w:hAnsi="Verdana"/>
          <w:color w:val="000000" w:themeColor="text1"/>
          <w:sz w:val="20"/>
          <w:szCs w:val="20"/>
        </w:rPr>
        <w:fldChar w:fldCharType="separate"/>
      </w:r>
      <w:r w:rsidR="00915977">
        <w:rPr>
          <w:rFonts w:ascii="Verdana" w:hAnsi="Verdana"/>
          <w:noProof/>
          <w:color w:val="000000" w:themeColor="text1"/>
          <w:sz w:val="20"/>
          <w:szCs w:val="20"/>
        </w:rPr>
        <w:t>3</w:t>
      </w:r>
      <w:r w:rsidRPr="001728A5">
        <w:rPr>
          <w:rFonts w:ascii="Verdana" w:hAnsi="Verdana"/>
          <w:color w:val="000000" w:themeColor="text1"/>
          <w:sz w:val="20"/>
          <w:szCs w:val="20"/>
        </w:rPr>
        <w:fldChar w:fldCharType="end"/>
      </w:r>
      <w:r w:rsidRPr="001728A5">
        <w:rPr>
          <w:rFonts w:ascii="Verdana" w:hAnsi="Verdana"/>
          <w:color w:val="000000" w:themeColor="text1"/>
          <w:sz w:val="20"/>
          <w:szCs w:val="20"/>
        </w:rPr>
        <w:t>:Key action points for electrical systems referring (</w:t>
      </w:r>
      <w:proofErr w:type="spellStart"/>
      <w:r w:rsidRPr="001728A5">
        <w:rPr>
          <w:rFonts w:ascii="Verdana" w:hAnsi="Verdana"/>
          <w:color w:val="000000" w:themeColor="text1"/>
          <w:sz w:val="20"/>
          <w:szCs w:val="20"/>
        </w:rPr>
        <w:t>Bleicher</w:t>
      </w:r>
      <w:proofErr w:type="spellEnd"/>
      <w:r w:rsidRPr="001728A5">
        <w:rPr>
          <w:rFonts w:ascii="Verdana" w:hAnsi="Verdana"/>
          <w:color w:val="000000" w:themeColor="text1"/>
          <w:sz w:val="20"/>
          <w:szCs w:val="20"/>
        </w:rPr>
        <w:t>, Goodwin and Blake, 2021)</w:t>
      </w:r>
    </w:p>
    <w:p w14:paraId="3735A51C" w14:textId="4003118A" w:rsidR="003F6A67" w:rsidRPr="001728A5" w:rsidRDefault="00C72B1E" w:rsidP="001728A5">
      <w:pPr>
        <w:spacing w:line="360" w:lineRule="auto"/>
        <w:jc w:val="both"/>
        <w:rPr>
          <w:rFonts w:ascii="Verdana" w:hAnsi="Verdana"/>
          <w:color w:val="000000" w:themeColor="text1"/>
          <w:sz w:val="20"/>
          <w:szCs w:val="20"/>
        </w:rPr>
      </w:pPr>
      <w:r w:rsidRPr="001728A5">
        <w:rPr>
          <w:rFonts w:ascii="Verdana" w:hAnsi="Verdana"/>
          <w:noProof/>
          <w:color w:val="000000" w:themeColor="text1"/>
          <w:sz w:val="20"/>
          <w:szCs w:val="20"/>
        </w:rPr>
        <w:drawing>
          <wp:inline distT="0" distB="0" distL="0" distR="0" wp14:anchorId="50C4B978" wp14:editId="370EB720">
            <wp:extent cx="5731510" cy="5342255"/>
            <wp:effectExtent l="0" t="0" r="0" b="4445"/>
            <wp:docPr id="41" name="Picture 4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able&#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731510" cy="5342255"/>
                    </a:xfrm>
                    <a:prstGeom prst="rect">
                      <a:avLst/>
                    </a:prstGeom>
                  </pic:spPr>
                </pic:pic>
              </a:graphicData>
            </a:graphic>
          </wp:inline>
        </w:drawing>
      </w:r>
    </w:p>
    <w:p w14:paraId="02F9BBAD" w14:textId="41A1940B" w:rsidR="003F6A67" w:rsidRPr="001728A5" w:rsidRDefault="003F6A67" w:rsidP="001728A5">
      <w:pPr>
        <w:spacing w:line="360" w:lineRule="auto"/>
        <w:jc w:val="both"/>
        <w:rPr>
          <w:rFonts w:ascii="Verdana" w:hAnsi="Verdana"/>
          <w:color w:val="000000" w:themeColor="text1"/>
          <w:sz w:val="20"/>
          <w:szCs w:val="20"/>
        </w:rPr>
      </w:pPr>
    </w:p>
    <w:p w14:paraId="6EB94CAD" w14:textId="77777777" w:rsidR="003F6A67" w:rsidRPr="001728A5" w:rsidRDefault="003F6A67" w:rsidP="001728A5">
      <w:pPr>
        <w:spacing w:line="360" w:lineRule="auto"/>
        <w:jc w:val="both"/>
        <w:rPr>
          <w:rFonts w:ascii="Verdana" w:hAnsi="Verdana"/>
          <w:color w:val="000000" w:themeColor="text1"/>
          <w:sz w:val="20"/>
          <w:szCs w:val="20"/>
        </w:rPr>
      </w:pPr>
    </w:p>
    <w:p w14:paraId="0E6F8842" w14:textId="77777777" w:rsidR="003F6A67" w:rsidRPr="001728A5" w:rsidRDefault="003F6A67" w:rsidP="001728A5">
      <w:pPr>
        <w:pStyle w:val="Heading4"/>
        <w:spacing w:line="360" w:lineRule="auto"/>
        <w:jc w:val="both"/>
        <w:rPr>
          <w:rFonts w:ascii="Verdana" w:eastAsia="Times New Roman" w:hAnsi="Verdana" w:cs="Times New Roman"/>
          <w:b/>
          <w:color w:val="000000" w:themeColor="text1"/>
          <w:sz w:val="20"/>
          <w:szCs w:val="20"/>
        </w:rPr>
      </w:pPr>
    </w:p>
    <w:p w14:paraId="2B751A39" w14:textId="4A86E465" w:rsidR="00524E0E" w:rsidRPr="001728A5" w:rsidRDefault="00524E0E" w:rsidP="001728A5">
      <w:pPr>
        <w:spacing w:line="360" w:lineRule="auto"/>
        <w:jc w:val="both"/>
        <w:rPr>
          <w:rFonts w:ascii="Verdana" w:eastAsia="Times New Roman" w:hAnsi="Verdana" w:cs="Times New Roman"/>
          <w:color w:val="000000" w:themeColor="text1"/>
          <w:sz w:val="20"/>
          <w:szCs w:val="20"/>
          <w:highlight w:val="white"/>
        </w:rPr>
      </w:pPr>
    </w:p>
    <w:p w14:paraId="6D166745" w14:textId="0825C862" w:rsidR="00524E0E" w:rsidRPr="001728A5" w:rsidRDefault="00524E0E" w:rsidP="001728A5">
      <w:pPr>
        <w:pStyle w:val="Heading4"/>
        <w:spacing w:line="360" w:lineRule="auto"/>
        <w:jc w:val="both"/>
        <w:rPr>
          <w:rFonts w:ascii="Verdana" w:eastAsia="Times New Roman" w:hAnsi="Verdana" w:cs="Times New Roman"/>
          <w:b/>
          <w:color w:val="000000" w:themeColor="text1"/>
          <w:sz w:val="20"/>
          <w:szCs w:val="20"/>
        </w:rPr>
      </w:pPr>
    </w:p>
    <w:p w14:paraId="2C84FE7E" w14:textId="0523E5AB" w:rsidR="00524E0E" w:rsidRPr="001728A5" w:rsidRDefault="00524E0E" w:rsidP="001728A5">
      <w:pPr>
        <w:spacing w:line="360" w:lineRule="auto"/>
        <w:jc w:val="both"/>
        <w:rPr>
          <w:rFonts w:ascii="Verdana" w:hAnsi="Verdana"/>
          <w:color w:val="000000" w:themeColor="text1"/>
          <w:sz w:val="20"/>
          <w:szCs w:val="20"/>
        </w:rPr>
      </w:pPr>
    </w:p>
    <w:p w14:paraId="65AE4452" w14:textId="542CC957" w:rsidR="006D5978" w:rsidRPr="001728A5" w:rsidRDefault="006D5978" w:rsidP="001728A5">
      <w:pPr>
        <w:spacing w:line="360" w:lineRule="auto"/>
        <w:jc w:val="both"/>
        <w:rPr>
          <w:rFonts w:ascii="Verdana" w:hAnsi="Verdana"/>
          <w:color w:val="000000" w:themeColor="text1"/>
          <w:sz w:val="20"/>
          <w:szCs w:val="20"/>
          <w:lang w:eastAsia="en-GB"/>
        </w:rPr>
      </w:pPr>
    </w:p>
    <w:p w14:paraId="778066A5" w14:textId="13EECBAB" w:rsidR="00524E0E" w:rsidRPr="001728A5" w:rsidRDefault="00524E0E" w:rsidP="001728A5">
      <w:pPr>
        <w:spacing w:line="360" w:lineRule="auto"/>
        <w:jc w:val="both"/>
        <w:rPr>
          <w:rFonts w:ascii="Verdana" w:hAnsi="Verdana"/>
          <w:color w:val="000000" w:themeColor="text1"/>
          <w:sz w:val="20"/>
          <w:szCs w:val="20"/>
          <w:lang w:eastAsia="en-GB"/>
        </w:rPr>
      </w:pPr>
    </w:p>
    <w:p w14:paraId="11A13388" w14:textId="0017D82E" w:rsidR="00524E0E" w:rsidRPr="002A38E4" w:rsidRDefault="002A38E4" w:rsidP="002A38E4">
      <w:pPr>
        <w:pStyle w:val="Heading3"/>
        <w:rPr>
          <w:rFonts w:eastAsia="Times New Roman"/>
        </w:rPr>
      </w:pPr>
      <w:bookmarkStart w:id="13" w:name="_Toc109424594"/>
      <w:r>
        <w:rPr>
          <w:rFonts w:eastAsia="Times New Roman"/>
        </w:rPr>
        <w:lastRenderedPageBreak/>
        <w:t xml:space="preserve">3.4 </w:t>
      </w:r>
      <w:r w:rsidR="00524E0E" w:rsidRPr="002A38E4">
        <w:rPr>
          <w:rFonts w:eastAsia="Times New Roman"/>
        </w:rPr>
        <w:t>Water</w:t>
      </w:r>
      <w:bookmarkEnd w:id="13"/>
      <w:r w:rsidR="00524E0E" w:rsidRPr="002A38E4">
        <w:rPr>
          <w:rFonts w:eastAsia="Times New Roman"/>
        </w:rPr>
        <w:t xml:space="preserve"> </w:t>
      </w:r>
    </w:p>
    <w:p w14:paraId="093E0A19" w14:textId="2C1607BF" w:rsidR="00C72B1E" w:rsidRPr="001728A5" w:rsidRDefault="00C72B1E" w:rsidP="001728A5">
      <w:pPr>
        <w:spacing w:line="360" w:lineRule="auto"/>
        <w:jc w:val="both"/>
        <w:rPr>
          <w:rFonts w:ascii="Verdana" w:hAnsi="Verdana"/>
          <w:color w:val="000000" w:themeColor="text1"/>
          <w:sz w:val="20"/>
          <w:szCs w:val="20"/>
        </w:rPr>
      </w:pPr>
    </w:p>
    <w:p w14:paraId="6433F9BC" w14:textId="19617B03" w:rsidR="00C72B1E" w:rsidRPr="001728A5" w:rsidRDefault="00C72B1E" w:rsidP="001728A5">
      <w:pPr>
        <w:pStyle w:val="Caption"/>
        <w:spacing w:line="360" w:lineRule="auto"/>
        <w:jc w:val="both"/>
        <w:rPr>
          <w:rFonts w:ascii="Verdana" w:hAnsi="Verdana"/>
          <w:color w:val="000000" w:themeColor="text1"/>
          <w:sz w:val="20"/>
          <w:szCs w:val="20"/>
        </w:rPr>
      </w:pPr>
      <w:r w:rsidRPr="001728A5">
        <w:rPr>
          <w:rFonts w:ascii="Verdana" w:hAnsi="Verdana"/>
          <w:color w:val="000000" w:themeColor="text1"/>
          <w:sz w:val="20"/>
          <w:szCs w:val="20"/>
        </w:rPr>
        <w:t xml:space="preserve">Table </w:t>
      </w:r>
      <w:r w:rsidRPr="001728A5">
        <w:rPr>
          <w:rFonts w:ascii="Verdana" w:hAnsi="Verdana"/>
          <w:color w:val="000000" w:themeColor="text1"/>
          <w:sz w:val="20"/>
          <w:szCs w:val="20"/>
        </w:rPr>
        <w:fldChar w:fldCharType="begin"/>
      </w:r>
      <w:r w:rsidRPr="001728A5">
        <w:rPr>
          <w:rFonts w:ascii="Verdana" w:hAnsi="Verdana"/>
          <w:color w:val="000000" w:themeColor="text1"/>
          <w:sz w:val="20"/>
          <w:szCs w:val="20"/>
        </w:rPr>
        <w:instrText xml:space="preserve"> SEQ Table \* ARABIC </w:instrText>
      </w:r>
      <w:r w:rsidRPr="001728A5">
        <w:rPr>
          <w:rFonts w:ascii="Verdana" w:hAnsi="Verdana"/>
          <w:color w:val="000000" w:themeColor="text1"/>
          <w:sz w:val="20"/>
          <w:szCs w:val="20"/>
        </w:rPr>
        <w:fldChar w:fldCharType="separate"/>
      </w:r>
      <w:r w:rsidR="00915977">
        <w:rPr>
          <w:rFonts w:ascii="Verdana" w:hAnsi="Verdana"/>
          <w:noProof/>
          <w:color w:val="000000" w:themeColor="text1"/>
          <w:sz w:val="20"/>
          <w:szCs w:val="20"/>
        </w:rPr>
        <w:t>4</w:t>
      </w:r>
      <w:r w:rsidRPr="001728A5">
        <w:rPr>
          <w:rFonts w:ascii="Verdana" w:hAnsi="Verdana"/>
          <w:color w:val="000000" w:themeColor="text1"/>
          <w:sz w:val="20"/>
          <w:szCs w:val="20"/>
        </w:rPr>
        <w:fldChar w:fldCharType="end"/>
      </w:r>
      <w:r w:rsidRPr="001728A5">
        <w:rPr>
          <w:rFonts w:ascii="Verdana" w:hAnsi="Verdana"/>
          <w:color w:val="000000" w:themeColor="text1"/>
          <w:sz w:val="20"/>
          <w:szCs w:val="20"/>
        </w:rPr>
        <w:t>: Key action points on water &amp; cleaning referring (</w:t>
      </w:r>
      <w:proofErr w:type="spellStart"/>
      <w:r w:rsidRPr="001728A5">
        <w:rPr>
          <w:rFonts w:ascii="Verdana" w:hAnsi="Verdana"/>
          <w:color w:val="000000" w:themeColor="text1"/>
          <w:sz w:val="20"/>
          <w:szCs w:val="20"/>
        </w:rPr>
        <w:t>Bleicher</w:t>
      </w:r>
      <w:proofErr w:type="spellEnd"/>
      <w:r w:rsidRPr="001728A5">
        <w:rPr>
          <w:rFonts w:ascii="Verdana" w:hAnsi="Verdana"/>
          <w:color w:val="000000" w:themeColor="text1"/>
          <w:sz w:val="20"/>
          <w:szCs w:val="20"/>
        </w:rPr>
        <w:t>, Goodwin and Blake, 2021)</w:t>
      </w:r>
    </w:p>
    <w:p w14:paraId="4B081F2F" w14:textId="41E901CB" w:rsidR="00524E0E" w:rsidRPr="001728A5" w:rsidRDefault="00C72B1E" w:rsidP="001728A5">
      <w:pPr>
        <w:spacing w:line="360" w:lineRule="auto"/>
        <w:jc w:val="both"/>
        <w:rPr>
          <w:rFonts w:ascii="Verdana" w:hAnsi="Verdana"/>
          <w:color w:val="000000" w:themeColor="text1"/>
          <w:sz w:val="20"/>
          <w:szCs w:val="20"/>
          <w:lang w:eastAsia="en-GB"/>
        </w:rPr>
      </w:pPr>
      <w:r w:rsidRPr="001728A5">
        <w:rPr>
          <w:rFonts w:ascii="Verdana" w:hAnsi="Verdana"/>
          <w:noProof/>
          <w:color w:val="000000" w:themeColor="text1"/>
          <w:sz w:val="20"/>
          <w:szCs w:val="20"/>
          <w:lang w:eastAsia="en-GB"/>
        </w:rPr>
        <w:drawing>
          <wp:inline distT="0" distB="0" distL="0" distR="0" wp14:anchorId="22F6A609" wp14:editId="555C01EE">
            <wp:extent cx="5731510" cy="2986405"/>
            <wp:effectExtent l="0" t="0" r="0" b="0"/>
            <wp:docPr id="42" name="Picture 42"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able&#10;&#10;Description automatically generated with medium confidence"/>
                    <pic:cNvPicPr/>
                  </pic:nvPicPr>
                  <pic:blipFill>
                    <a:blip r:embed="rId27">
                      <a:extLst>
                        <a:ext uri="{28A0092B-C50C-407E-A947-70E740481C1C}">
                          <a14:useLocalDpi xmlns:a14="http://schemas.microsoft.com/office/drawing/2010/main" val="0"/>
                        </a:ext>
                      </a:extLst>
                    </a:blip>
                    <a:stretch>
                      <a:fillRect/>
                    </a:stretch>
                  </pic:blipFill>
                  <pic:spPr>
                    <a:xfrm>
                      <a:off x="0" y="0"/>
                      <a:ext cx="5731510" cy="2986405"/>
                    </a:xfrm>
                    <a:prstGeom prst="rect">
                      <a:avLst/>
                    </a:prstGeom>
                  </pic:spPr>
                </pic:pic>
              </a:graphicData>
            </a:graphic>
          </wp:inline>
        </w:drawing>
      </w:r>
    </w:p>
    <w:p w14:paraId="4381D0A4" w14:textId="5534FFE5" w:rsidR="00ED50D3" w:rsidRPr="001728A5" w:rsidRDefault="00ED50D3" w:rsidP="001728A5">
      <w:pPr>
        <w:spacing w:line="360" w:lineRule="auto"/>
        <w:jc w:val="both"/>
        <w:rPr>
          <w:rFonts w:ascii="Verdana" w:eastAsia="Times New Roman" w:hAnsi="Verdana" w:cstheme="minorHAnsi"/>
          <w:b/>
          <w:bCs/>
          <w:color w:val="000000" w:themeColor="text1"/>
          <w:sz w:val="20"/>
          <w:szCs w:val="20"/>
          <w:lang w:eastAsia="en-GB"/>
        </w:rPr>
      </w:pPr>
    </w:p>
    <w:p w14:paraId="5888ADCA" w14:textId="186060FF" w:rsidR="00C72B1E" w:rsidRPr="001728A5" w:rsidRDefault="002A38E4" w:rsidP="002A38E4">
      <w:pPr>
        <w:pStyle w:val="Heading3"/>
        <w:rPr>
          <w:rFonts w:eastAsia="Times New Roman"/>
        </w:rPr>
      </w:pPr>
      <w:bookmarkStart w:id="14" w:name="_Toc109424595"/>
      <w:r>
        <w:rPr>
          <w:rFonts w:eastAsia="Times New Roman"/>
        </w:rPr>
        <w:t xml:space="preserve">3.5 </w:t>
      </w:r>
      <w:r w:rsidR="00C72B1E" w:rsidRPr="001728A5">
        <w:rPr>
          <w:rFonts w:eastAsia="Times New Roman"/>
        </w:rPr>
        <w:t>Smart Building</w:t>
      </w:r>
      <w:bookmarkEnd w:id="14"/>
      <w:r w:rsidR="00C72B1E" w:rsidRPr="001728A5">
        <w:rPr>
          <w:rFonts w:eastAsia="Times New Roman"/>
        </w:rPr>
        <w:t xml:space="preserve"> </w:t>
      </w:r>
    </w:p>
    <w:p w14:paraId="0E8012E6" w14:textId="6ACA70A6" w:rsidR="00C72B1E" w:rsidRPr="001728A5" w:rsidRDefault="009F08AA" w:rsidP="001728A5">
      <w:pPr>
        <w:spacing w:line="360" w:lineRule="auto"/>
        <w:jc w:val="both"/>
        <w:rPr>
          <w:rFonts w:ascii="Verdana" w:eastAsia="Times New Roman" w:hAnsi="Verdana" w:cs="Times New Roman"/>
          <w:color w:val="000000" w:themeColor="text1"/>
          <w:sz w:val="20"/>
          <w:szCs w:val="20"/>
        </w:rPr>
      </w:pPr>
      <w:r>
        <w:rPr>
          <w:rFonts w:ascii="Verdana" w:eastAsia="Times New Roman" w:hAnsi="Verdana" w:cs="Times New Roman"/>
          <w:color w:val="000000" w:themeColor="text1"/>
          <w:sz w:val="20"/>
          <w:szCs w:val="20"/>
        </w:rPr>
        <w:t>The smart</w:t>
      </w:r>
      <w:r w:rsidR="00C72B1E" w:rsidRPr="001728A5">
        <w:rPr>
          <w:rFonts w:ascii="Verdana" w:eastAsia="Times New Roman" w:hAnsi="Verdana" w:cs="Times New Roman"/>
          <w:color w:val="000000" w:themeColor="text1"/>
          <w:sz w:val="20"/>
          <w:szCs w:val="20"/>
        </w:rPr>
        <w:t xml:space="preserve"> building consumes 46% of energy and emits 70% less carbon than compared to other office/home buildings. Such buildings are usually fed by data points connecting to the sensors, IoT devices, servers as well as data from the weather station. Because of occupant interaction, the building operating system </w:t>
      </w:r>
      <w:proofErr w:type="gramStart"/>
      <w:r w:rsidR="00C72B1E" w:rsidRPr="001728A5">
        <w:rPr>
          <w:rFonts w:ascii="Verdana" w:eastAsia="Times New Roman" w:hAnsi="Verdana" w:cs="Times New Roman"/>
          <w:color w:val="000000" w:themeColor="text1"/>
          <w:sz w:val="20"/>
          <w:szCs w:val="20"/>
        </w:rPr>
        <w:t>is in charge of</w:t>
      </w:r>
      <w:proofErr w:type="gramEnd"/>
      <w:r w:rsidR="00C72B1E" w:rsidRPr="001728A5">
        <w:rPr>
          <w:rFonts w:ascii="Verdana" w:eastAsia="Times New Roman" w:hAnsi="Verdana" w:cs="Times New Roman"/>
          <w:color w:val="000000" w:themeColor="text1"/>
          <w:sz w:val="20"/>
          <w:szCs w:val="20"/>
        </w:rPr>
        <w:t xml:space="preserve"> tracking scope 3 emissions such as how individuals travel to and exit the building. Installing sensors in the bike storage area or having reception personnel utilise a touch-screen device to record visitors' means of transportation to and from the workplace allows for this.</w:t>
      </w:r>
    </w:p>
    <w:p w14:paraId="30903FB6" w14:textId="11C1BB20" w:rsidR="00524E0E" w:rsidRPr="001728A5" w:rsidRDefault="00524E0E" w:rsidP="001728A5">
      <w:pPr>
        <w:spacing w:line="360" w:lineRule="auto"/>
        <w:jc w:val="both"/>
        <w:rPr>
          <w:rFonts w:ascii="Verdana" w:eastAsia="Times New Roman" w:hAnsi="Verdana" w:cstheme="minorHAnsi"/>
          <w:b/>
          <w:bCs/>
          <w:color w:val="000000" w:themeColor="text1"/>
          <w:sz w:val="20"/>
          <w:szCs w:val="20"/>
          <w:lang w:eastAsia="en-GB"/>
        </w:rPr>
      </w:pPr>
    </w:p>
    <w:p w14:paraId="503474C5" w14:textId="2BD4FE74" w:rsidR="00524E0E" w:rsidRPr="001728A5" w:rsidRDefault="00524E0E" w:rsidP="001728A5">
      <w:pPr>
        <w:spacing w:line="360" w:lineRule="auto"/>
        <w:jc w:val="both"/>
        <w:rPr>
          <w:rFonts w:ascii="Verdana" w:eastAsia="Times New Roman" w:hAnsi="Verdana" w:cstheme="minorHAnsi"/>
          <w:b/>
          <w:bCs/>
          <w:color w:val="000000" w:themeColor="text1"/>
          <w:sz w:val="20"/>
          <w:szCs w:val="20"/>
          <w:lang w:eastAsia="en-GB"/>
        </w:rPr>
      </w:pPr>
      <w:r w:rsidRPr="001728A5">
        <w:rPr>
          <w:rFonts w:ascii="Verdana" w:eastAsia="Times New Roman" w:hAnsi="Verdana" w:cs="Times New Roman"/>
          <w:noProof/>
          <w:color w:val="000000" w:themeColor="text1"/>
          <w:sz w:val="20"/>
          <w:szCs w:val="20"/>
        </w:rPr>
        <w:drawing>
          <wp:inline distT="114300" distB="114300" distL="114300" distR="114300" wp14:anchorId="02290190" wp14:editId="4EC324F5">
            <wp:extent cx="5731510" cy="943005"/>
            <wp:effectExtent l="0" t="0" r="0" b="0"/>
            <wp:docPr id="33" name="image6.jpg" descr="Graphical user interfac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33" name="image6.jpg" descr="Graphical user interface&#10;&#10;Description automatically generated with medium confidence"/>
                    <pic:cNvPicPr preferRelativeResize="0"/>
                  </pic:nvPicPr>
                  <pic:blipFill>
                    <a:blip r:embed="rId28"/>
                    <a:srcRect/>
                    <a:stretch>
                      <a:fillRect/>
                    </a:stretch>
                  </pic:blipFill>
                  <pic:spPr>
                    <a:xfrm>
                      <a:off x="0" y="0"/>
                      <a:ext cx="5731510" cy="943005"/>
                    </a:xfrm>
                    <a:prstGeom prst="rect">
                      <a:avLst/>
                    </a:prstGeom>
                    <a:ln/>
                  </pic:spPr>
                </pic:pic>
              </a:graphicData>
            </a:graphic>
          </wp:inline>
        </w:drawing>
      </w:r>
    </w:p>
    <w:p w14:paraId="0AB84902" w14:textId="77777777" w:rsidR="00C72B1E" w:rsidRPr="001728A5" w:rsidRDefault="00C72B1E" w:rsidP="001728A5">
      <w:pPr>
        <w:spacing w:line="360" w:lineRule="auto"/>
        <w:jc w:val="both"/>
        <w:rPr>
          <w:rFonts w:ascii="Verdana" w:eastAsia="Times New Roman" w:hAnsi="Verdana" w:cs="Times New Roman"/>
          <w:color w:val="000000" w:themeColor="text1"/>
          <w:sz w:val="20"/>
          <w:szCs w:val="20"/>
        </w:rPr>
      </w:pPr>
      <w:r w:rsidRPr="001728A5">
        <w:rPr>
          <w:rFonts w:ascii="Verdana" w:eastAsia="Times New Roman" w:hAnsi="Verdana" w:cs="Times New Roman"/>
          <w:color w:val="000000" w:themeColor="text1"/>
          <w:sz w:val="20"/>
          <w:szCs w:val="20"/>
        </w:rPr>
        <w:t>Some advantages of switching to smart buildings</w:t>
      </w:r>
    </w:p>
    <w:p w14:paraId="4E0D5A6C" w14:textId="77777777" w:rsidR="00C72B1E" w:rsidRPr="001728A5" w:rsidRDefault="00C72B1E" w:rsidP="001728A5">
      <w:pPr>
        <w:numPr>
          <w:ilvl w:val="0"/>
          <w:numId w:val="10"/>
        </w:numPr>
        <w:spacing w:line="360" w:lineRule="auto"/>
        <w:jc w:val="both"/>
        <w:rPr>
          <w:rFonts w:ascii="Verdana" w:eastAsia="Times New Roman" w:hAnsi="Verdana" w:cs="Times New Roman"/>
          <w:color w:val="000000" w:themeColor="text1"/>
          <w:sz w:val="20"/>
          <w:szCs w:val="20"/>
        </w:rPr>
      </w:pPr>
      <w:r w:rsidRPr="001728A5">
        <w:rPr>
          <w:rFonts w:ascii="Verdana" w:eastAsia="Times New Roman" w:hAnsi="Verdana" w:cs="Times New Roman"/>
          <w:color w:val="000000" w:themeColor="text1"/>
          <w:sz w:val="20"/>
          <w:szCs w:val="20"/>
        </w:rPr>
        <w:t>The building management system enables remote management of the structure.</w:t>
      </w:r>
    </w:p>
    <w:p w14:paraId="7152BE84" w14:textId="77777777" w:rsidR="00C72B1E" w:rsidRPr="001728A5" w:rsidRDefault="00C72B1E" w:rsidP="001728A5">
      <w:pPr>
        <w:numPr>
          <w:ilvl w:val="0"/>
          <w:numId w:val="10"/>
        </w:numPr>
        <w:spacing w:line="360" w:lineRule="auto"/>
        <w:jc w:val="both"/>
        <w:rPr>
          <w:rFonts w:ascii="Verdana" w:eastAsia="Times New Roman" w:hAnsi="Verdana" w:cs="Times New Roman"/>
          <w:color w:val="000000" w:themeColor="text1"/>
          <w:sz w:val="20"/>
          <w:szCs w:val="20"/>
        </w:rPr>
      </w:pPr>
      <w:r w:rsidRPr="001728A5">
        <w:rPr>
          <w:rFonts w:ascii="Verdana" w:eastAsia="Times New Roman" w:hAnsi="Verdana" w:cs="Times New Roman"/>
          <w:color w:val="000000" w:themeColor="text1"/>
          <w:sz w:val="20"/>
          <w:szCs w:val="20"/>
        </w:rPr>
        <w:t>Allows lighting systems to automatically change brightness and colour based on the time of day and identified occupancy.</w:t>
      </w:r>
    </w:p>
    <w:p w14:paraId="0E63D3A1" w14:textId="77777777" w:rsidR="00C72B1E" w:rsidRPr="001728A5" w:rsidRDefault="00C72B1E" w:rsidP="001728A5">
      <w:pPr>
        <w:numPr>
          <w:ilvl w:val="0"/>
          <w:numId w:val="10"/>
        </w:numPr>
        <w:spacing w:line="360" w:lineRule="auto"/>
        <w:jc w:val="both"/>
        <w:rPr>
          <w:rFonts w:ascii="Verdana" w:eastAsia="Times New Roman" w:hAnsi="Verdana" w:cs="Times New Roman"/>
          <w:color w:val="000000" w:themeColor="text1"/>
          <w:sz w:val="20"/>
          <w:szCs w:val="20"/>
        </w:rPr>
      </w:pPr>
      <w:r w:rsidRPr="001728A5">
        <w:rPr>
          <w:rFonts w:ascii="Verdana" w:eastAsia="Times New Roman" w:hAnsi="Verdana" w:cs="Times New Roman"/>
          <w:color w:val="000000" w:themeColor="text1"/>
          <w:sz w:val="20"/>
          <w:szCs w:val="20"/>
        </w:rPr>
        <w:t>Indoor and outside conditions are detected, and temperature and ventilation are changed in the most energy-efficient manner.</w:t>
      </w:r>
    </w:p>
    <w:p w14:paraId="26BA7CC4" w14:textId="77777777" w:rsidR="00C72B1E" w:rsidRPr="001728A5" w:rsidRDefault="00C72B1E" w:rsidP="001728A5">
      <w:pPr>
        <w:numPr>
          <w:ilvl w:val="0"/>
          <w:numId w:val="10"/>
        </w:numPr>
        <w:spacing w:line="360" w:lineRule="auto"/>
        <w:jc w:val="both"/>
        <w:rPr>
          <w:rFonts w:ascii="Verdana" w:eastAsia="Times New Roman" w:hAnsi="Verdana" w:cs="Times New Roman"/>
          <w:color w:val="000000" w:themeColor="text1"/>
          <w:sz w:val="20"/>
          <w:szCs w:val="20"/>
        </w:rPr>
      </w:pPr>
      <w:r w:rsidRPr="001728A5">
        <w:rPr>
          <w:rFonts w:ascii="Verdana" w:eastAsia="Times New Roman" w:hAnsi="Verdana" w:cs="Times New Roman"/>
          <w:color w:val="000000" w:themeColor="text1"/>
          <w:sz w:val="20"/>
          <w:szCs w:val="20"/>
        </w:rPr>
        <w:lastRenderedPageBreak/>
        <w:t>The smart node technology in the building allows it to store power in a battery during off-peak hours for usage during peak hours.</w:t>
      </w:r>
    </w:p>
    <w:p w14:paraId="5B51244C" w14:textId="77777777" w:rsidR="00C72B1E" w:rsidRPr="001728A5" w:rsidRDefault="00C72B1E" w:rsidP="001728A5">
      <w:pPr>
        <w:numPr>
          <w:ilvl w:val="0"/>
          <w:numId w:val="10"/>
        </w:numPr>
        <w:spacing w:line="360" w:lineRule="auto"/>
        <w:jc w:val="both"/>
        <w:rPr>
          <w:rFonts w:ascii="Verdana" w:eastAsia="Times New Roman" w:hAnsi="Verdana" w:cs="Times New Roman"/>
          <w:color w:val="000000" w:themeColor="text1"/>
          <w:sz w:val="20"/>
          <w:szCs w:val="20"/>
        </w:rPr>
      </w:pPr>
      <w:r w:rsidRPr="001728A5">
        <w:rPr>
          <w:rFonts w:ascii="Verdana" w:eastAsia="Times New Roman" w:hAnsi="Verdana" w:cs="Times New Roman"/>
          <w:color w:val="000000" w:themeColor="text1"/>
          <w:sz w:val="20"/>
          <w:szCs w:val="20"/>
        </w:rPr>
        <w:t>Such a structure can track every kilowatt of power consumed and compare its performance to that of other structures.</w:t>
      </w:r>
    </w:p>
    <w:p w14:paraId="52EA612F" w14:textId="77777777" w:rsidR="00C72B1E" w:rsidRPr="001728A5" w:rsidRDefault="00C72B1E" w:rsidP="001728A5">
      <w:pPr>
        <w:numPr>
          <w:ilvl w:val="0"/>
          <w:numId w:val="10"/>
        </w:numPr>
        <w:spacing w:line="360" w:lineRule="auto"/>
        <w:jc w:val="both"/>
        <w:rPr>
          <w:rFonts w:ascii="Verdana" w:eastAsia="Times New Roman" w:hAnsi="Verdana" w:cs="Times New Roman"/>
          <w:color w:val="000000" w:themeColor="text1"/>
          <w:sz w:val="20"/>
          <w:szCs w:val="20"/>
        </w:rPr>
      </w:pPr>
      <w:r w:rsidRPr="001728A5">
        <w:rPr>
          <w:rFonts w:ascii="Verdana" w:eastAsia="Times New Roman" w:hAnsi="Verdana" w:cs="Times New Roman"/>
          <w:color w:val="000000" w:themeColor="text1"/>
          <w:sz w:val="20"/>
          <w:szCs w:val="20"/>
        </w:rPr>
        <w:t>These are the first buildings to receive the highest sustainable building certification designations from both LEED and BREEAM, saving roughly £500,000 per year.</w:t>
      </w:r>
    </w:p>
    <w:p w14:paraId="531379EC" w14:textId="03EC498E" w:rsidR="00524E0E" w:rsidRPr="001728A5" w:rsidRDefault="00524E0E" w:rsidP="001728A5">
      <w:pPr>
        <w:spacing w:line="360" w:lineRule="auto"/>
        <w:ind w:left="720"/>
        <w:jc w:val="both"/>
        <w:rPr>
          <w:rFonts w:ascii="Verdana" w:eastAsia="Times New Roman" w:hAnsi="Verdana" w:cs="Times New Roman"/>
          <w:color w:val="000000" w:themeColor="text1"/>
          <w:sz w:val="20"/>
          <w:szCs w:val="20"/>
        </w:rPr>
      </w:pPr>
    </w:p>
    <w:p w14:paraId="732A0BF3" w14:textId="062F18FA" w:rsidR="00950A4A" w:rsidRPr="001728A5" w:rsidRDefault="00950A4A" w:rsidP="002A38E4">
      <w:pPr>
        <w:pStyle w:val="Heading3"/>
        <w:rPr>
          <w:rFonts w:eastAsia="Times New Roman"/>
        </w:rPr>
      </w:pPr>
    </w:p>
    <w:p w14:paraId="2322D163" w14:textId="5623914E" w:rsidR="00524E0E" w:rsidRPr="001728A5" w:rsidRDefault="002A38E4" w:rsidP="002A38E4">
      <w:pPr>
        <w:pStyle w:val="Heading3"/>
        <w:rPr>
          <w:rFonts w:eastAsia="Times New Roman"/>
        </w:rPr>
      </w:pPr>
      <w:bookmarkStart w:id="15" w:name="_Toc109424596"/>
      <w:r>
        <w:rPr>
          <w:rFonts w:eastAsia="Times New Roman"/>
        </w:rPr>
        <w:t xml:space="preserve">3.6 </w:t>
      </w:r>
      <w:r w:rsidR="00524E0E" w:rsidRPr="001728A5">
        <w:rPr>
          <w:rFonts w:eastAsia="Times New Roman"/>
        </w:rPr>
        <w:t>Business Travel</w:t>
      </w:r>
      <w:bookmarkEnd w:id="15"/>
    </w:p>
    <w:p w14:paraId="21AAF155" w14:textId="77777777" w:rsidR="00524E0E" w:rsidRPr="001728A5" w:rsidRDefault="00524E0E" w:rsidP="001728A5">
      <w:pPr>
        <w:pStyle w:val="Heading5"/>
        <w:spacing w:line="360" w:lineRule="auto"/>
        <w:jc w:val="both"/>
        <w:rPr>
          <w:rFonts w:ascii="Verdana" w:eastAsia="Times New Roman" w:hAnsi="Verdana" w:cs="Times New Roman"/>
          <w:color w:val="000000" w:themeColor="text1"/>
          <w:sz w:val="20"/>
          <w:szCs w:val="20"/>
        </w:rPr>
      </w:pPr>
      <w:bookmarkStart w:id="16" w:name="_lb0rv69fbr3k" w:colFirst="0" w:colLast="0"/>
      <w:bookmarkEnd w:id="16"/>
    </w:p>
    <w:p w14:paraId="7D46271B" w14:textId="77777777" w:rsidR="00C72B1E" w:rsidRPr="001728A5" w:rsidRDefault="00C72B1E" w:rsidP="001728A5">
      <w:pPr>
        <w:pStyle w:val="Heading5"/>
        <w:spacing w:line="360" w:lineRule="auto"/>
        <w:jc w:val="both"/>
        <w:rPr>
          <w:rFonts w:ascii="Verdana" w:eastAsia="Times New Roman" w:hAnsi="Verdana" w:cs="Times New Roman"/>
          <w:color w:val="000000" w:themeColor="text1"/>
          <w:sz w:val="20"/>
          <w:szCs w:val="20"/>
        </w:rPr>
      </w:pPr>
      <w:r w:rsidRPr="001728A5">
        <w:rPr>
          <w:rFonts w:ascii="Verdana" w:eastAsia="Times New Roman" w:hAnsi="Verdana" w:cs="Times New Roman"/>
          <w:color w:val="000000" w:themeColor="text1"/>
          <w:sz w:val="20"/>
          <w:szCs w:val="20"/>
        </w:rPr>
        <w:t xml:space="preserve">Developing a sustainable business travel strategy </w:t>
      </w:r>
    </w:p>
    <w:p w14:paraId="07572C86" w14:textId="77777777" w:rsidR="00C72B1E" w:rsidRPr="001728A5" w:rsidRDefault="00C72B1E" w:rsidP="001728A5">
      <w:pPr>
        <w:spacing w:line="360" w:lineRule="auto"/>
        <w:jc w:val="both"/>
        <w:rPr>
          <w:rFonts w:ascii="Verdana" w:eastAsia="Times New Roman" w:hAnsi="Verdana" w:cs="Times New Roman"/>
          <w:color w:val="000000" w:themeColor="text1"/>
          <w:sz w:val="20"/>
          <w:szCs w:val="20"/>
        </w:rPr>
      </w:pPr>
      <w:r w:rsidRPr="001728A5">
        <w:rPr>
          <w:rFonts w:ascii="Verdana" w:eastAsia="Times New Roman" w:hAnsi="Verdana" w:cs="Times New Roman"/>
          <w:color w:val="000000" w:themeColor="text1"/>
          <w:sz w:val="20"/>
          <w:szCs w:val="20"/>
        </w:rPr>
        <w:t>This approach strives to identify and describe all business demands to develop a framework for business travel that will yield time, efficiency, and cost savings.</w:t>
      </w:r>
    </w:p>
    <w:p w14:paraId="253272C6" w14:textId="773C75A2" w:rsidR="00524E0E" w:rsidRPr="001728A5" w:rsidRDefault="00524E0E" w:rsidP="001728A5">
      <w:pPr>
        <w:spacing w:line="360" w:lineRule="auto"/>
        <w:jc w:val="both"/>
        <w:rPr>
          <w:rFonts w:ascii="Verdana" w:eastAsia="Times New Roman" w:hAnsi="Verdana" w:cstheme="minorHAnsi"/>
          <w:b/>
          <w:bCs/>
          <w:color w:val="000000" w:themeColor="text1"/>
          <w:sz w:val="20"/>
          <w:szCs w:val="20"/>
          <w:lang w:eastAsia="en-GB"/>
        </w:rPr>
      </w:pPr>
    </w:p>
    <w:p w14:paraId="47429925" w14:textId="77777777" w:rsidR="00C72B1E" w:rsidRPr="001728A5" w:rsidRDefault="00524E0E" w:rsidP="001728A5">
      <w:pPr>
        <w:keepNext/>
        <w:spacing w:line="360" w:lineRule="auto"/>
        <w:jc w:val="both"/>
        <w:rPr>
          <w:rFonts w:ascii="Verdana" w:hAnsi="Verdana"/>
          <w:color w:val="000000" w:themeColor="text1"/>
          <w:sz w:val="20"/>
          <w:szCs w:val="20"/>
        </w:rPr>
      </w:pPr>
      <w:r w:rsidRPr="001728A5">
        <w:rPr>
          <w:rFonts w:ascii="Verdana" w:eastAsia="Times New Roman" w:hAnsi="Verdana" w:cs="Times New Roman"/>
          <w:noProof/>
          <w:color w:val="000000" w:themeColor="text1"/>
          <w:sz w:val="20"/>
          <w:szCs w:val="20"/>
        </w:rPr>
        <w:drawing>
          <wp:inline distT="114300" distB="114300" distL="114300" distR="114300" wp14:anchorId="4C3CA427" wp14:editId="4D7256A4">
            <wp:extent cx="3562350" cy="3299520"/>
            <wp:effectExtent l="0" t="0" r="0" b="0"/>
            <wp:docPr id="34" name="image1.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34" name="image1.png" descr="Diagram&#10;&#10;Description automatically generated"/>
                    <pic:cNvPicPr preferRelativeResize="0"/>
                  </pic:nvPicPr>
                  <pic:blipFill>
                    <a:blip r:embed="rId29"/>
                    <a:srcRect/>
                    <a:stretch>
                      <a:fillRect/>
                    </a:stretch>
                  </pic:blipFill>
                  <pic:spPr>
                    <a:xfrm>
                      <a:off x="0" y="0"/>
                      <a:ext cx="3562350" cy="3299520"/>
                    </a:xfrm>
                    <a:prstGeom prst="rect">
                      <a:avLst/>
                    </a:prstGeom>
                    <a:ln/>
                  </pic:spPr>
                </pic:pic>
              </a:graphicData>
            </a:graphic>
          </wp:inline>
        </w:drawing>
      </w:r>
    </w:p>
    <w:p w14:paraId="6579C7AD" w14:textId="0CB5FF83" w:rsidR="00524E0E" w:rsidRPr="001728A5" w:rsidRDefault="00C72B1E" w:rsidP="001728A5">
      <w:pPr>
        <w:pStyle w:val="Caption"/>
        <w:spacing w:line="360" w:lineRule="auto"/>
        <w:jc w:val="both"/>
        <w:rPr>
          <w:rFonts w:ascii="Verdana" w:eastAsia="Times New Roman" w:hAnsi="Verdana" w:cstheme="minorHAnsi"/>
          <w:b/>
          <w:bCs/>
          <w:color w:val="000000" w:themeColor="text1"/>
          <w:sz w:val="20"/>
          <w:szCs w:val="20"/>
          <w:lang w:eastAsia="en-GB"/>
        </w:rPr>
      </w:pPr>
      <w:r w:rsidRPr="001728A5">
        <w:rPr>
          <w:rFonts w:ascii="Verdana" w:hAnsi="Verdana"/>
          <w:color w:val="000000" w:themeColor="text1"/>
          <w:sz w:val="20"/>
          <w:szCs w:val="20"/>
        </w:rPr>
        <w:t xml:space="preserve">Figure </w:t>
      </w:r>
      <w:r w:rsidRPr="001728A5">
        <w:rPr>
          <w:rFonts w:ascii="Verdana" w:hAnsi="Verdana"/>
          <w:color w:val="000000" w:themeColor="text1"/>
          <w:sz w:val="20"/>
          <w:szCs w:val="20"/>
        </w:rPr>
        <w:fldChar w:fldCharType="begin"/>
      </w:r>
      <w:r w:rsidRPr="001728A5">
        <w:rPr>
          <w:rFonts w:ascii="Verdana" w:hAnsi="Verdana"/>
          <w:color w:val="000000" w:themeColor="text1"/>
          <w:sz w:val="20"/>
          <w:szCs w:val="20"/>
        </w:rPr>
        <w:instrText xml:space="preserve"> SEQ Figure \* ARABIC </w:instrText>
      </w:r>
      <w:r w:rsidRPr="001728A5">
        <w:rPr>
          <w:rFonts w:ascii="Verdana" w:hAnsi="Verdana"/>
          <w:color w:val="000000" w:themeColor="text1"/>
          <w:sz w:val="20"/>
          <w:szCs w:val="20"/>
        </w:rPr>
        <w:fldChar w:fldCharType="separate"/>
      </w:r>
      <w:r w:rsidR="00714E91">
        <w:rPr>
          <w:rFonts w:ascii="Verdana" w:hAnsi="Verdana"/>
          <w:noProof/>
          <w:color w:val="000000" w:themeColor="text1"/>
          <w:sz w:val="20"/>
          <w:szCs w:val="20"/>
        </w:rPr>
        <w:t>5</w:t>
      </w:r>
      <w:r w:rsidRPr="001728A5">
        <w:rPr>
          <w:rFonts w:ascii="Verdana" w:hAnsi="Verdana"/>
          <w:color w:val="000000" w:themeColor="text1"/>
          <w:sz w:val="20"/>
          <w:szCs w:val="20"/>
        </w:rPr>
        <w:fldChar w:fldCharType="end"/>
      </w:r>
      <w:r w:rsidRPr="001728A5">
        <w:rPr>
          <w:rFonts w:ascii="Verdana" w:hAnsi="Verdana"/>
          <w:color w:val="000000" w:themeColor="text1"/>
          <w:sz w:val="20"/>
          <w:szCs w:val="20"/>
        </w:rPr>
        <w:t>: The flow diagram below summarises a proposed procedure for building a corporate travel strategy</w:t>
      </w:r>
    </w:p>
    <w:p w14:paraId="0EDB9E64" w14:textId="2203D7F4" w:rsidR="00524E0E" w:rsidRPr="001728A5" w:rsidRDefault="00524E0E" w:rsidP="001728A5">
      <w:pPr>
        <w:spacing w:line="360" w:lineRule="auto"/>
        <w:jc w:val="both"/>
        <w:rPr>
          <w:rFonts w:ascii="Verdana" w:eastAsia="Times New Roman" w:hAnsi="Verdana" w:cstheme="minorHAnsi"/>
          <w:b/>
          <w:bCs/>
          <w:color w:val="000000" w:themeColor="text1"/>
          <w:sz w:val="20"/>
          <w:szCs w:val="20"/>
          <w:lang w:eastAsia="en-GB"/>
        </w:rPr>
      </w:pPr>
    </w:p>
    <w:p w14:paraId="08806B69" w14:textId="41A53E5C" w:rsidR="00524E0E" w:rsidRPr="001728A5" w:rsidRDefault="00524E0E" w:rsidP="001728A5">
      <w:pPr>
        <w:spacing w:line="360" w:lineRule="auto"/>
        <w:jc w:val="both"/>
        <w:rPr>
          <w:rFonts w:ascii="Verdana" w:eastAsia="Times New Roman" w:hAnsi="Verdana" w:cstheme="minorHAnsi"/>
          <w:b/>
          <w:bCs/>
          <w:color w:val="000000" w:themeColor="text1"/>
          <w:sz w:val="20"/>
          <w:szCs w:val="20"/>
          <w:lang w:eastAsia="en-GB"/>
        </w:rPr>
      </w:pPr>
    </w:p>
    <w:p w14:paraId="5A160C9A" w14:textId="6A2C8F6B" w:rsidR="00950A4A" w:rsidRPr="001728A5" w:rsidRDefault="00950A4A" w:rsidP="001728A5">
      <w:pPr>
        <w:spacing w:line="360" w:lineRule="auto"/>
        <w:jc w:val="both"/>
        <w:rPr>
          <w:rFonts w:ascii="Verdana" w:eastAsia="Times New Roman" w:hAnsi="Verdana" w:cstheme="minorHAnsi"/>
          <w:b/>
          <w:bCs/>
          <w:color w:val="000000" w:themeColor="text1"/>
          <w:sz w:val="20"/>
          <w:szCs w:val="20"/>
          <w:lang w:eastAsia="en-GB"/>
        </w:rPr>
      </w:pPr>
    </w:p>
    <w:p w14:paraId="0242FC6B" w14:textId="4D312AA4" w:rsidR="00915977" w:rsidRDefault="00915977" w:rsidP="00915977">
      <w:pPr>
        <w:pStyle w:val="Caption"/>
        <w:keepNext/>
        <w:jc w:val="both"/>
      </w:pPr>
      <w:r>
        <w:lastRenderedPageBreak/>
        <w:t xml:space="preserve">Table </w:t>
      </w:r>
      <w:fldSimple w:instr=" SEQ Table \* ARABIC ">
        <w:r>
          <w:rPr>
            <w:noProof/>
          </w:rPr>
          <w:t>5</w:t>
        </w:r>
      </w:fldSimple>
      <w:r>
        <w:t xml:space="preserve">: </w:t>
      </w:r>
      <w:r w:rsidRPr="00A84E6E">
        <w:t xml:space="preserve">proposed procedure for building a corporate travel </w:t>
      </w:r>
      <w:proofErr w:type="gramStart"/>
      <w:r w:rsidRPr="00A84E6E">
        <w:t>strategy( Elites</w:t>
      </w:r>
      <w:proofErr w:type="gramEnd"/>
      <w:r w:rsidRPr="00A84E6E">
        <w:t>, 2021)</w:t>
      </w:r>
    </w:p>
    <w:p w14:paraId="45ECEF06" w14:textId="6F6B94AC" w:rsidR="00950A4A" w:rsidRPr="001728A5" w:rsidRDefault="0015684C" w:rsidP="001728A5">
      <w:pPr>
        <w:spacing w:line="360" w:lineRule="auto"/>
        <w:jc w:val="both"/>
        <w:rPr>
          <w:rFonts w:ascii="Verdana" w:eastAsia="Times New Roman" w:hAnsi="Verdana" w:cstheme="minorHAnsi"/>
          <w:b/>
          <w:bCs/>
          <w:color w:val="000000" w:themeColor="text1"/>
          <w:sz w:val="20"/>
          <w:szCs w:val="20"/>
          <w:lang w:eastAsia="en-GB"/>
        </w:rPr>
      </w:pPr>
      <w:r w:rsidRPr="001728A5">
        <w:rPr>
          <w:rFonts w:ascii="Verdana" w:eastAsia="Times New Roman" w:hAnsi="Verdana" w:cstheme="minorHAnsi"/>
          <w:b/>
          <w:bCs/>
          <w:noProof/>
          <w:color w:val="000000" w:themeColor="text1"/>
          <w:sz w:val="20"/>
          <w:szCs w:val="20"/>
          <w:lang w:eastAsia="en-GB"/>
        </w:rPr>
        <w:drawing>
          <wp:inline distT="0" distB="0" distL="0" distR="0" wp14:anchorId="0D3383A6" wp14:editId="2C285F36">
            <wp:extent cx="5372100" cy="7289800"/>
            <wp:effectExtent l="0" t="0" r="0" b="0"/>
            <wp:docPr id="43" name="Picture 4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able&#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372100" cy="7289800"/>
                    </a:xfrm>
                    <a:prstGeom prst="rect">
                      <a:avLst/>
                    </a:prstGeom>
                  </pic:spPr>
                </pic:pic>
              </a:graphicData>
            </a:graphic>
          </wp:inline>
        </w:drawing>
      </w:r>
    </w:p>
    <w:p w14:paraId="1D466128" w14:textId="3009F620" w:rsidR="00950A4A" w:rsidRPr="001728A5" w:rsidRDefault="00950A4A" w:rsidP="001728A5">
      <w:pPr>
        <w:spacing w:line="360" w:lineRule="auto"/>
        <w:jc w:val="both"/>
        <w:rPr>
          <w:rFonts w:ascii="Verdana" w:eastAsia="Times New Roman" w:hAnsi="Verdana" w:cstheme="minorHAnsi"/>
          <w:b/>
          <w:bCs/>
          <w:color w:val="000000" w:themeColor="text1"/>
          <w:sz w:val="20"/>
          <w:szCs w:val="20"/>
          <w:lang w:eastAsia="en-GB"/>
        </w:rPr>
      </w:pPr>
    </w:p>
    <w:p w14:paraId="0934051E" w14:textId="77777777" w:rsidR="00950A4A" w:rsidRPr="001728A5" w:rsidRDefault="00950A4A" w:rsidP="001728A5">
      <w:pPr>
        <w:spacing w:line="360" w:lineRule="auto"/>
        <w:jc w:val="both"/>
        <w:rPr>
          <w:rFonts w:ascii="Verdana" w:eastAsia="Times New Roman" w:hAnsi="Verdana" w:cstheme="minorHAnsi"/>
          <w:b/>
          <w:bCs/>
          <w:color w:val="000000" w:themeColor="text1"/>
          <w:sz w:val="20"/>
          <w:szCs w:val="20"/>
          <w:lang w:eastAsia="en-GB"/>
        </w:rPr>
      </w:pPr>
    </w:p>
    <w:p w14:paraId="7985CB81" w14:textId="77777777" w:rsidR="00524E0E" w:rsidRPr="001728A5" w:rsidRDefault="00524E0E" w:rsidP="001728A5">
      <w:pPr>
        <w:spacing w:line="360" w:lineRule="auto"/>
        <w:jc w:val="both"/>
        <w:rPr>
          <w:rFonts w:ascii="Verdana" w:eastAsia="Times New Roman" w:hAnsi="Verdana" w:cstheme="minorHAnsi"/>
          <w:b/>
          <w:bCs/>
          <w:color w:val="000000" w:themeColor="text1"/>
          <w:sz w:val="20"/>
          <w:szCs w:val="20"/>
          <w:lang w:eastAsia="en-GB"/>
        </w:rPr>
      </w:pPr>
    </w:p>
    <w:p w14:paraId="756285F7" w14:textId="3AC247D2" w:rsidR="00950A4A" w:rsidRPr="001728A5" w:rsidRDefault="0015684C" w:rsidP="001728A5">
      <w:pPr>
        <w:pStyle w:val="Heading1"/>
        <w:spacing w:line="360" w:lineRule="auto"/>
        <w:jc w:val="both"/>
        <w:rPr>
          <w:rFonts w:ascii="Verdana" w:eastAsia="Times New Roman" w:hAnsi="Verdana"/>
          <w:color w:val="000000" w:themeColor="text1"/>
          <w:sz w:val="20"/>
          <w:szCs w:val="20"/>
          <w:lang w:eastAsia="en-GB"/>
        </w:rPr>
      </w:pPr>
      <w:bookmarkStart w:id="17" w:name="_Toc109422562"/>
      <w:bookmarkStart w:id="18" w:name="_Toc109422769"/>
      <w:bookmarkStart w:id="19" w:name="_Toc109423019"/>
      <w:bookmarkStart w:id="20" w:name="_Toc109424101"/>
      <w:bookmarkStart w:id="21" w:name="_Toc109424597"/>
      <w:r w:rsidRPr="001728A5">
        <w:rPr>
          <w:rFonts w:ascii="Verdana" w:eastAsia="Times New Roman" w:hAnsi="Verdana"/>
          <w:noProof/>
          <w:color w:val="000000" w:themeColor="text1"/>
          <w:sz w:val="20"/>
          <w:szCs w:val="20"/>
          <w:lang w:eastAsia="en-GB"/>
        </w:rPr>
        <w:lastRenderedPageBreak/>
        <w:drawing>
          <wp:inline distT="0" distB="0" distL="0" distR="0" wp14:anchorId="4A4A1F3A" wp14:editId="1EC5EBF9">
            <wp:extent cx="5731510" cy="5873750"/>
            <wp:effectExtent l="0" t="0" r="0" b="6350"/>
            <wp:docPr id="44" name="Picture 4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able&#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731510" cy="5873750"/>
                    </a:xfrm>
                    <a:prstGeom prst="rect">
                      <a:avLst/>
                    </a:prstGeom>
                  </pic:spPr>
                </pic:pic>
              </a:graphicData>
            </a:graphic>
          </wp:inline>
        </w:drawing>
      </w:r>
      <w:bookmarkEnd w:id="17"/>
      <w:bookmarkEnd w:id="18"/>
      <w:bookmarkEnd w:id="19"/>
      <w:bookmarkEnd w:id="20"/>
      <w:bookmarkEnd w:id="21"/>
    </w:p>
    <w:p w14:paraId="500819D1" w14:textId="77777777" w:rsidR="00950A4A" w:rsidRPr="001728A5" w:rsidRDefault="00950A4A" w:rsidP="001728A5">
      <w:pPr>
        <w:pStyle w:val="Heading1"/>
        <w:spacing w:line="360" w:lineRule="auto"/>
        <w:jc w:val="both"/>
        <w:rPr>
          <w:rFonts w:ascii="Verdana" w:eastAsia="Times New Roman" w:hAnsi="Verdana"/>
          <w:color w:val="000000" w:themeColor="text1"/>
          <w:sz w:val="20"/>
          <w:szCs w:val="20"/>
          <w:lang w:eastAsia="en-GB"/>
        </w:rPr>
      </w:pPr>
    </w:p>
    <w:p w14:paraId="58173B29" w14:textId="67F75F7C" w:rsidR="0015684C" w:rsidRPr="001728A5" w:rsidRDefault="002A38E4" w:rsidP="002A38E4">
      <w:pPr>
        <w:pStyle w:val="Heading3"/>
      </w:pPr>
      <w:bookmarkStart w:id="22" w:name="_Toc109424598"/>
      <w:r>
        <w:t xml:space="preserve">3.7 </w:t>
      </w:r>
      <w:r w:rsidR="0015684C" w:rsidRPr="001728A5">
        <w:t>Work from Home</w:t>
      </w:r>
      <w:bookmarkEnd w:id="22"/>
    </w:p>
    <w:p w14:paraId="0E457155" w14:textId="77777777" w:rsidR="0015684C" w:rsidRPr="001728A5" w:rsidRDefault="0015684C" w:rsidP="001728A5">
      <w:pPr>
        <w:spacing w:line="360" w:lineRule="auto"/>
        <w:jc w:val="both"/>
        <w:rPr>
          <w:rFonts w:ascii="Verdana" w:eastAsia="Times New Roman" w:hAnsi="Verdana" w:cs="Times New Roman"/>
          <w:color w:val="000000" w:themeColor="text1"/>
          <w:sz w:val="20"/>
          <w:szCs w:val="20"/>
        </w:rPr>
      </w:pPr>
      <w:r w:rsidRPr="001728A5">
        <w:rPr>
          <w:rFonts w:ascii="Verdana" w:eastAsia="Times New Roman" w:hAnsi="Verdana" w:cs="Times New Roman"/>
          <w:color w:val="000000" w:themeColor="text1"/>
          <w:sz w:val="20"/>
          <w:szCs w:val="20"/>
        </w:rPr>
        <w:t xml:space="preserve">Working remotely can provide numerous sustainability benefits; however, according to the CPMG report on carbon emissions, this part falls under scope 3 emissions; work from home employees have smaller carbon footprints because they do not have to commute as frequently; let us </w:t>
      </w:r>
      <w:proofErr w:type="gramStart"/>
      <w:r w:rsidRPr="001728A5">
        <w:rPr>
          <w:rFonts w:ascii="Verdana" w:eastAsia="Times New Roman" w:hAnsi="Verdana" w:cs="Times New Roman"/>
          <w:color w:val="000000" w:themeColor="text1"/>
          <w:sz w:val="20"/>
          <w:szCs w:val="20"/>
        </w:rPr>
        <w:t>look into</w:t>
      </w:r>
      <w:proofErr w:type="gramEnd"/>
      <w:r w:rsidRPr="001728A5">
        <w:rPr>
          <w:rFonts w:ascii="Verdana" w:eastAsia="Times New Roman" w:hAnsi="Verdana" w:cs="Times New Roman"/>
          <w:color w:val="000000" w:themeColor="text1"/>
          <w:sz w:val="20"/>
          <w:szCs w:val="20"/>
        </w:rPr>
        <w:t xml:space="preserve"> more opportunities to reduce environmental impact while working from home.</w:t>
      </w:r>
    </w:p>
    <w:p w14:paraId="191990C4" w14:textId="77777777" w:rsidR="0015684C" w:rsidRPr="001728A5" w:rsidRDefault="0015684C" w:rsidP="001728A5">
      <w:pPr>
        <w:spacing w:line="360" w:lineRule="auto"/>
        <w:jc w:val="both"/>
        <w:rPr>
          <w:rFonts w:ascii="Verdana" w:eastAsia="Times New Roman" w:hAnsi="Verdana" w:cs="Times New Roman"/>
          <w:color w:val="000000" w:themeColor="text1"/>
          <w:sz w:val="20"/>
          <w:szCs w:val="20"/>
        </w:rPr>
      </w:pPr>
    </w:p>
    <w:p w14:paraId="04D35C3D" w14:textId="77777777" w:rsidR="0015684C" w:rsidRPr="001728A5" w:rsidRDefault="0015684C" w:rsidP="001728A5">
      <w:pPr>
        <w:pStyle w:val="Heading6"/>
        <w:spacing w:line="360" w:lineRule="auto"/>
        <w:jc w:val="both"/>
        <w:rPr>
          <w:rFonts w:ascii="Verdana" w:hAnsi="Verdana"/>
          <w:color w:val="000000" w:themeColor="text1"/>
          <w:sz w:val="20"/>
          <w:szCs w:val="20"/>
        </w:rPr>
      </w:pPr>
      <w:bookmarkStart w:id="23" w:name="_hpr39ike1xov" w:colFirst="0" w:colLast="0"/>
      <w:bookmarkEnd w:id="23"/>
      <w:r w:rsidRPr="001728A5">
        <w:rPr>
          <w:rFonts w:ascii="Verdana" w:hAnsi="Verdana"/>
          <w:color w:val="000000" w:themeColor="text1"/>
          <w:sz w:val="20"/>
          <w:szCs w:val="20"/>
        </w:rPr>
        <w:t xml:space="preserve">Sustainability tips to reduce carbon emissions </w:t>
      </w:r>
      <w:r w:rsidRPr="001728A5">
        <w:rPr>
          <w:rFonts w:ascii="Verdana" w:hAnsi="Verdana"/>
          <w:color w:val="000000" w:themeColor="text1"/>
          <w:sz w:val="20"/>
          <w:szCs w:val="20"/>
          <w:highlight w:val="white"/>
        </w:rPr>
        <w:t>(Lawrence, 2021)</w:t>
      </w:r>
      <w:r w:rsidRPr="001728A5">
        <w:rPr>
          <w:rFonts w:ascii="Verdana" w:hAnsi="Verdana"/>
          <w:color w:val="000000" w:themeColor="text1"/>
          <w:sz w:val="20"/>
          <w:szCs w:val="20"/>
        </w:rPr>
        <w:t>:</w:t>
      </w:r>
    </w:p>
    <w:p w14:paraId="3B864A01" w14:textId="6F9A5876" w:rsidR="0015684C" w:rsidRPr="001728A5" w:rsidRDefault="0015684C" w:rsidP="001728A5">
      <w:pPr>
        <w:numPr>
          <w:ilvl w:val="0"/>
          <w:numId w:val="13"/>
        </w:numPr>
        <w:spacing w:line="360" w:lineRule="auto"/>
        <w:jc w:val="both"/>
        <w:rPr>
          <w:rFonts w:ascii="Verdana" w:eastAsia="Times New Roman" w:hAnsi="Verdana" w:cs="Times New Roman"/>
          <w:color w:val="000000" w:themeColor="text1"/>
          <w:sz w:val="20"/>
          <w:szCs w:val="20"/>
        </w:rPr>
      </w:pPr>
      <w:r w:rsidRPr="001728A5">
        <w:rPr>
          <w:rFonts w:ascii="Verdana" w:eastAsia="Times New Roman" w:hAnsi="Verdana" w:cs="Times New Roman"/>
          <w:color w:val="000000" w:themeColor="text1"/>
          <w:sz w:val="20"/>
          <w:szCs w:val="20"/>
        </w:rPr>
        <w:t xml:space="preserve">Use recycled paper for office work if required or go digital, </w:t>
      </w:r>
      <w:r w:rsidRPr="001728A5">
        <w:rPr>
          <w:rFonts w:ascii="Verdana" w:eastAsia="Times New Roman" w:hAnsi="Verdana" w:cs="Times New Roman"/>
          <w:color w:val="000000" w:themeColor="text1"/>
          <w:sz w:val="20"/>
          <w:szCs w:val="20"/>
          <w:highlight w:val="white"/>
        </w:rPr>
        <w:t xml:space="preserve">Rocket book looks and feels like a regular notebook, but is erasable and reusable. Also, it stores any notes in google drive, </w:t>
      </w:r>
      <w:proofErr w:type="spellStart"/>
      <w:r w:rsidR="009F08AA">
        <w:rPr>
          <w:rFonts w:ascii="Verdana" w:eastAsia="Times New Roman" w:hAnsi="Verdana" w:cs="Times New Roman"/>
          <w:color w:val="000000" w:themeColor="text1"/>
          <w:sz w:val="20"/>
          <w:szCs w:val="20"/>
          <w:highlight w:val="white"/>
        </w:rPr>
        <w:t>dropbox</w:t>
      </w:r>
      <w:proofErr w:type="spellEnd"/>
      <w:r w:rsidRPr="001728A5">
        <w:rPr>
          <w:rFonts w:ascii="Verdana" w:eastAsia="Times New Roman" w:hAnsi="Verdana" w:cs="Times New Roman"/>
          <w:color w:val="000000" w:themeColor="text1"/>
          <w:sz w:val="20"/>
          <w:szCs w:val="20"/>
          <w:highlight w:val="white"/>
        </w:rPr>
        <w:t xml:space="preserve"> and one note </w:t>
      </w:r>
      <w:r w:rsidRPr="001728A5">
        <w:rPr>
          <w:rFonts w:ascii="Verdana" w:hAnsi="Verdana"/>
          <w:color w:val="000000" w:themeColor="text1"/>
          <w:sz w:val="20"/>
          <w:szCs w:val="20"/>
          <w:highlight w:val="white"/>
        </w:rPr>
        <w:t>(Lawrence, 2021).</w:t>
      </w:r>
    </w:p>
    <w:p w14:paraId="29D1EAE5" w14:textId="77777777" w:rsidR="0015684C" w:rsidRPr="001728A5" w:rsidRDefault="0015684C" w:rsidP="001728A5">
      <w:pPr>
        <w:numPr>
          <w:ilvl w:val="0"/>
          <w:numId w:val="13"/>
        </w:numPr>
        <w:spacing w:line="360" w:lineRule="auto"/>
        <w:jc w:val="both"/>
        <w:rPr>
          <w:rFonts w:ascii="Verdana" w:eastAsia="Times New Roman" w:hAnsi="Verdana" w:cs="Times New Roman"/>
          <w:color w:val="000000" w:themeColor="text1"/>
          <w:sz w:val="20"/>
          <w:szCs w:val="20"/>
          <w:highlight w:val="white"/>
        </w:rPr>
      </w:pPr>
      <w:r w:rsidRPr="001728A5">
        <w:rPr>
          <w:rFonts w:ascii="Verdana" w:eastAsia="Times New Roman" w:hAnsi="Verdana" w:cs="Times New Roman"/>
          <w:color w:val="000000" w:themeColor="text1"/>
          <w:sz w:val="20"/>
          <w:szCs w:val="20"/>
          <w:highlight w:val="white"/>
        </w:rPr>
        <w:lastRenderedPageBreak/>
        <w:t>Thermostat - use an energy-efficient thermostat that conserves energy automatically. Nest's smart thermostat learns your preferred temperatures and creates a schedule to conserve energy and money</w:t>
      </w:r>
      <w:r w:rsidRPr="001728A5">
        <w:rPr>
          <w:rFonts w:ascii="Verdana" w:hAnsi="Verdana"/>
          <w:color w:val="000000" w:themeColor="text1"/>
          <w:sz w:val="20"/>
          <w:szCs w:val="20"/>
          <w:highlight w:val="white"/>
        </w:rPr>
        <w:t xml:space="preserve"> (Lawrence, 2021)</w:t>
      </w:r>
      <w:r w:rsidRPr="001728A5">
        <w:rPr>
          <w:rFonts w:ascii="Verdana" w:eastAsia="Times New Roman" w:hAnsi="Verdana" w:cs="Times New Roman"/>
          <w:color w:val="000000" w:themeColor="text1"/>
          <w:sz w:val="20"/>
          <w:szCs w:val="20"/>
          <w:highlight w:val="white"/>
        </w:rPr>
        <w:t xml:space="preserve">. </w:t>
      </w:r>
    </w:p>
    <w:p w14:paraId="752D278F" w14:textId="77777777" w:rsidR="0015684C" w:rsidRPr="001728A5" w:rsidRDefault="0015684C" w:rsidP="001728A5">
      <w:pPr>
        <w:numPr>
          <w:ilvl w:val="0"/>
          <w:numId w:val="12"/>
        </w:numPr>
        <w:spacing w:line="360" w:lineRule="auto"/>
        <w:jc w:val="both"/>
        <w:rPr>
          <w:rFonts w:ascii="Verdana" w:eastAsia="Times New Roman" w:hAnsi="Verdana" w:cs="Times New Roman"/>
          <w:color w:val="000000" w:themeColor="text1"/>
          <w:sz w:val="20"/>
          <w:szCs w:val="20"/>
        </w:rPr>
      </w:pPr>
      <w:r w:rsidRPr="001728A5">
        <w:rPr>
          <w:rFonts w:ascii="Verdana" w:eastAsia="Times New Roman" w:hAnsi="Verdana" w:cs="Times New Roman"/>
          <w:color w:val="000000" w:themeColor="text1"/>
          <w:sz w:val="20"/>
          <w:szCs w:val="20"/>
          <w:highlight w:val="white"/>
        </w:rPr>
        <w:t xml:space="preserve">Plugged-in devices draw energy from the grid, which adds unnecessary stress to the environment, so unplug them when not in use. </w:t>
      </w:r>
    </w:p>
    <w:p w14:paraId="60538704" w14:textId="0F409730" w:rsidR="0015684C" w:rsidRPr="001728A5" w:rsidRDefault="0015684C" w:rsidP="001728A5">
      <w:pPr>
        <w:numPr>
          <w:ilvl w:val="0"/>
          <w:numId w:val="12"/>
        </w:numPr>
        <w:spacing w:line="360" w:lineRule="auto"/>
        <w:jc w:val="both"/>
        <w:rPr>
          <w:rFonts w:ascii="Verdana" w:eastAsia="Times New Roman" w:hAnsi="Verdana" w:cs="Times New Roman"/>
          <w:color w:val="000000" w:themeColor="text1"/>
          <w:sz w:val="20"/>
          <w:szCs w:val="20"/>
          <w:highlight w:val="white"/>
        </w:rPr>
      </w:pPr>
      <w:r w:rsidRPr="001728A5">
        <w:rPr>
          <w:rFonts w:ascii="Verdana" w:eastAsia="Times New Roman" w:hAnsi="Verdana" w:cs="Times New Roman"/>
          <w:color w:val="000000" w:themeColor="text1"/>
          <w:sz w:val="20"/>
          <w:szCs w:val="20"/>
          <w:highlight w:val="white"/>
        </w:rPr>
        <w:t>To save water and energy, fill the dishwasher, use the eco setting, and wash dishes by hand once a day, rather than after every meal.</w:t>
      </w:r>
    </w:p>
    <w:p w14:paraId="7F6F9E35" w14:textId="77777777" w:rsidR="0015684C" w:rsidRPr="001728A5" w:rsidRDefault="0015684C" w:rsidP="001728A5">
      <w:pPr>
        <w:numPr>
          <w:ilvl w:val="0"/>
          <w:numId w:val="12"/>
        </w:numPr>
        <w:spacing w:line="360" w:lineRule="auto"/>
        <w:jc w:val="both"/>
        <w:rPr>
          <w:rFonts w:ascii="Verdana" w:eastAsia="Times New Roman" w:hAnsi="Verdana" w:cs="Times New Roman"/>
          <w:color w:val="000000" w:themeColor="text1"/>
          <w:sz w:val="20"/>
          <w:szCs w:val="20"/>
          <w:highlight w:val="white"/>
        </w:rPr>
      </w:pPr>
      <w:r w:rsidRPr="001728A5">
        <w:rPr>
          <w:rFonts w:ascii="Verdana" w:eastAsia="Times New Roman" w:hAnsi="Verdana" w:cs="Times New Roman"/>
          <w:color w:val="000000" w:themeColor="text1"/>
          <w:sz w:val="20"/>
          <w:szCs w:val="20"/>
          <w:highlight w:val="white"/>
        </w:rPr>
        <w:t xml:space="preserve">Turn off standby. The refrigerator and freezer must be kept </w:t>
      </w:r>
      <w:proofErr w:type="gramStart"/>
      <w:r w:rsidRPr="001728A5">
        <w:rPr>
          <w:rFonts w:ascii="Verdana" w:eastAsia="Times New Roman" w:hAnsi="Verdana" w:cs="Times New Roman"/>
          <w:color w:val="000000" w:themeColor="text1"/>
          <w:sz w:val="20"/>
          <w:szCs w:val="20"/>
          <w:highlight w:val="white"/>
        </w:rPr>
        <w:t>running at all times</w:t>
      </w:r>
      <w:proofErr w:type="gramEnd"/>
      <w:r w:rsidRPr="001728A5">
        <w:rPr>
          <w:rFonts w:ascii="Verdana" w:eastAsia="Times New Roman" w:hAnsi="Verdana" w:cs="Times New Roman"/>
          <w:color w:val="000000" w:themeColor="text1"/>
          <w:sz w:val="20"/>
          <w:szCs w:val="20"/>
          <w:highlight w:val="white"/>
        </w:rPr>
        <w:t>, although microwaves, dishwashers, washing machines, and ovens can all be shut off at the mains</w:t>
      </w:r>
      <w:r w:rsidRPr="001728A5">
        <w:rPr>
          <w:rFonts w:ascii="Verdana" w:hAnsi="Verdana"/>
          <w:color w:val="000000" w:themeColor="text1"/>
          <w:sz w:val="20"/>
          <w:szCs w:val="20"/>
          <w:highlight w:val="white"/>
        </w:rPr>
        <w:t xml:space="preserve"> (Lawrence, 2021)</w:t>
      </w:r>
      <w:r w:rsidRPr="001728A5">
        <w:rPr>
          <w:rFonts w:ascii="Verdana" w:eastAsia="Times New Roman" w:hAnsi="Verdana" w:cs="Times New Roman"/>
          <w:color w:val="000000" w:themeColor="text1"/>
          <w:sz w:val="20"/>
          <w:szCs w:val="20"/>
          <w:highlight w:val="white"/>
        </w:rPr>
        <w:t>.</w:t>
      </w:r>
    </w:p>
    <w:p w14:paraId="78155DD2" w14:textId="77777777" w:rsidR="0015684C" w:rsidRPr="001728A5" w:rsidRDefault="0015684C" w:rsidP="001728A5">
      <w:pPr>
        <w:numPr>
          <w:ilvl w:val="0"/>
          <w:numId w:val="12"/>
        </w:numPr>
        <w:spacing w:line="360" w:lineRule="auto"/>
        <w:jc w:val="both"/>
        <w:rPr>
          <w:rFonts w:ascii="Verdana" w:eastAsia="Times New Roman" w:hAnsi="Verdana" w:cs="Times New Roman"/>
          <w:color w:val="000000" w:themeColor="text1"/>
          <w:sz w:val="20"/>
          <w:szCs w:val="20"/>
          <w:highlight w:val="white"/>
        </w:rPr>
      </w:pPr>
      <w:r w:rsidRPr="001728A5">
        <w:rPr>
          <w:rFonts w:ascii="Verdana" w:eastAsia="Times New Roman" w:hAnsi="Verdana" w:cs="Times New Roman"/>
          <w:color w:val="000000" w:themeColor="text1"/>
          <w:sz w:val="20"/>
          <w:szCs w:val="20"/>
          <w:highlight w:val="white"/>
        </w:rPr>
        <w:t>Don't overfill the kettle when making hot drinks; boil just as much water as you need or fill a flask to last all day.</w:t>
      </w:r>
    </w:p>
    <w:p w14:paraId="59A2224F" w14:textId="33FE9391" w:rsidR="0015684C" w:rsidRPr="00915977" w:rsidRDefault="0015684C" w:rsidP="001728A5">
      <w:pPr>
        <w:numPr>
          <w:ilvl w:val="0"/>
          <w:numId w:val="12"/>
        </w:numPr>
        <w:spacing w:line="360" w:lineRule="auto"/>
        <w:jc w:val="both"/>
        <w:rPr>
          <w:rFonts w:ascii="Verdana" w:eastAsia="Times New Roman" w:hAnsi="Verdana" w:cs="Times New Roman"/>
          <w:color w:val="000000" w:themeColor="text1"/>
          <w:sz w:val="20"/>
          <w:szCs w:val="20"/>
          <w:highlight w:val="white"/>
        </w:rPr>
      </w:pPr>
      <w:r w:rsidRPr="001728A5">
        <w:rPr>
          <w:rFonts w:ascii="Verdana" w:eastAsia="Times New Roman" w:hAnsi="Verdana" w:cs="Times New Roman"/>
          <w:color w:val="000000" w:themeColor="text1"/>
          <w:sz w:val="20"/>
          <w:szCs w:val="20"/>
          <w:highlight w:val="white"/>
        </w:rPr>
        <w:t>Video streaming, emails, and online searches all produce a carbon footprint, so giving your eyes a rest will also save energy. When buying or replacing electronic items, look for energy-efficient models and choose eco settings</w:t>
      </w:r>
      <w:r w:rsidRPr="001728A5">
        <w:rPr>
          <w:rFonts w:ascii="Verdana" w:hAnsi="Verdana"/>
          <w:color w:val="000000" w:themeColor="text1"/>
          <w:sz w:val="20"/>
          <w:szCs w:val="20"/>
          <w:highlight w:val="white"/>
        </w:rPr>
        <w:t xml:space="preserve"> (Lawrence, 2021)</w:t>
      </w:r>
      <w:r w:rsidRPr="001728A5">
        <w:rPr>
          <w:rFonts w:ascii="Verdana" w:eastAsia="Times New Roman" w:hAnsi="Verdana" w:cs="Times New Roman"/>
          <w:color w:val="000000" w:themeColor="text1"/>
          <w:sz w:val="20"/>
          <w:szCs w:val="20"/>
          <w:highlight w:val="white"/>
        </w:rPr>
        <w:t>.</w:t>
      </w:r>
    </w:p>
    <w:p w14:paraId="06D3C186" w14:textId="77777777" w:rsidR="0015684C" w:rsidRPr="001728A5" w:rsidRDefault="0015684C" w:rsidP="001728A5">
      <w:pPr>
        <w:numPr>
          <w:ilvl w:val="0"/>
          <w:numId w:val="12"/>
        </w:numPr>
        <w:spacing w:line="360" w:lineRule="auto"/>
        <w:jc w:val="both"/>
        <w:rPr>
          <w:rFonts w:ascii="Verdana" w:eastAsia="Times New Roman" w:hAnsi="Verdana" w:cs="Times New Roman"/>
          <w:color w:val="000000" w:themeColor="text1"/>
          <w:sz w:val="20"/>
          <w:szCs w:val="20"/>
          <w:highlight w:val="white"/>
        </w:rPr>
      </w:pPr>
      <w:r w:rsidRPr="001728A5">
        <w:rPr>
          <w:rFonts w:ascii="Verdana" w:eastAsia="Times New Roman" w:hAnsi="Verdana" w:cs="Times New Roman"/>
          <w:color w:val="000000" w:themeColor="text1"/>
          <w:sz w:val="20"/>
          <w:szCs w:val="20"/>
          <w:highlight w:val="white"/>
        </w:rPr>
        <w:t xml:space="preserve">With solar panels, one can use the 'free' electricity during daylight hours to run appliances like washing machines, dishwashers, vacuum cleaners, etc. </w:t>
      </w:r>
    </w:p>
    <w:p w14:paraId="04B3D9FF" w14:textId="77777777" w:rsidR="0015684C" w:rsidRPr="001728A5" w:rsidRDefault="0015684C" w:rsidP="001728A5">
      <w:pPr>
        <w:numPr>
          <w:ilvl w:val="0"/>
          <w:numId w:val="11"/>
        </w:numPr>
        <w:spacing w:line="360" w:lineRule="auto"/>
        <w:jc w:val="both"/>
        <w:rPr>
          <w:rFonts w:ascii="Verdana" w:eastAsia="Times New Roman" w:hAnsi="Verdana" w:cs="Times New Roman"/>
          <w:color w:val="000000" w:themeColor="text1"/>
          <w:sz w:val="20"/>
          <w:szCs w:val="20"/>
          <w:highlight w:val="white"/>
        </w:rPr>
      </w:pPr>
      <w:r w:rsidRPr="001728A5">
        <w:rPr>
          <w:rFonts w:ascii="Verdana" w:eastAsia="Times New Roman" w:hAnsi="Verdana" w:cs="Times New Roman"/>
          <w:color w:val="000000" w:themeColor="text1"/>
          <w:sz w:val="20"/>
          <w:szCs w:val="20"/>
          <w:highlight w:val="white"/>
        </w:rPr>
        <w:t>Lowering the brightness of your computer monitor can save up to 20% of its electricity. Less energy means less environmental stress</w:t>
      </w:r>
      <w:r w:rsidRPr="001728A5">
        <w:rPr>
          <w:rFonts w:ascii="Verdana" w:hAnsi="Verdana"/>
          <w:color w:val="000000" w:themeColor="text1"/>
          <w:sz w:val="20"/>
          <w:szCs w:val="20"/>
          <w:highlight w:val="white"/>
        </w:rPr>
        <w:t xml:space="preserve"> (Lawrence, 2021)</w:t>
      </w:r>
      <w:r w:rsidRPr="001728A5">
        <w:rPr>
          <w:rFonts w:ascii="Verdana" w:eastAsia="Times New Roman" w:hAnsi="Verdana" w:cs="Times New Roman"/>
          <w:color w:val="000000" w:themeColor="text1"/>
          <w:sz w:val="20"/>
          <w:szCs w:val="20"/>
          <w:highlight w:val="white"/>
        </w:rPr>
        <w:t>.</w:t>
      </w:r>
    </w:p>
    <w:p w14:paraId="6D93BF1A" w14:textId="3D27B07E" w:rsidR="0015684C" w:rsidRDefault="0015684C" w:rsidP="001728A5">
      <w:pPr>
        <w:spacing w:line="360" w:lineRule="auto"/>
        <w:jc w:val="both"/>
        <w:rPr>
          <w:rFonts w:ascii="Verdana" w:eastAsia="Times New Roman" w:hAnsi="Verdana" w:cs="Times New Roman"/>
          <w:color w:val="000000" w:themeColor="text1"/>
          <w:sz w:val="20"/>
          <w:szCs w:val="20"/>
          <w:lang w:eastAsia="en-GB"/>
        </w:rPr>
      </w:pPr>
    </w:p>
    <w:p w14:paraId="36AA961C" w14:textId="494D7CD3" w:rsidR="00F65E8A" w:rsidRDefault="00F65E8A" w:rsidP="001728A5">
      <w:pPr>
        <w:spacing w:line="360" w:lineRule="auto"/>
        <w:jc w:val="both"/>
        <w:rPr>
          <w:rFonts w:ascii="Verdana" w:eastAsia="Times New Roman" w:hAnsi="Verdana" w:cs="Times New Roman"/>
          <w:color w:val="000000" w:themeColor="text1"/>
          <w:sz w:val="20"/>
          <w:szCs w:val="20"/>
          <w:lang w:eastAsia="en-GB"/>
        </w:rPr>
      </w:pPr>
    </w:p>
    <w:p w14:paraId="3CBA7D86" w14:textId="596E5379" w:rsidR="00F65E8A" w:rsidRDefault="00F65E8A" w:rsidP="001728A5">
      <w:pPr>
        <w:spacing w:line="360" w:lineRule="auto"/>
        <w:jc w:val="both"/>
        <w:rPr>
          <w:rFonts w:ascii="Verdana" w:eastAsia="Times New Roman" w:hAnsi="Verdana" w:cs="Times New Roman"/>
          <w:color w:val="000000" w:themeColor="text1"/>
          <w:sz w:val="20"/>
          <w:szCs w:val="20"/>
          <w:lang w:eastAsia="en-GB"/>
        </w:rPr>
      </w:pPr>
    </w:p>
    <w:p w14:paraId="788521F8" w14:textId="26751F35" w:rsidR="00F65E8A" w:rsidRDefault="00F65E8A" w:rsidP="001728A5">
      <w:pPr>
        <w:spacing w:line="360" w:lineRule="auto"/>
        <w:jc w:val="both"/>
        <w:rPr>
          <w:rFonts w:ascii="Verdana" w:eastAsia="Times New Roman" w:hAnsi="Verdana" w:cs="Times New Roman"/>
          <w:color w:val="000000" w:themeColor="text1"/>
          <w:sz w:val="20"/>
          <w:szCs w:val="20"/>
          <w:lang w:eastAsia="en-GB"/>
        </w:rPr>
      </w:pPr>
    </w:p>
    <w:p w14:paraId="763AEE52" w14:textId="4DD5B739" w:rsidR="00F65E8A" w:rsidRDefault="00F65E8A" w:rsidP="001728A5">
      <w:pPr>
        <w:spacing w:line="360" w:lineRule="auto"/>
        <w:jc w:val="both"/>
        <w:rPr>
          <w:rFonts w:ascii="Verdana" w:eastAsia="Times New Roman" w:hAnsi="Verdana" w:cs="Times New Roman"/>
          <w:color w:val="000000" w:themeColor="text1"/>
          <w:sz w:val="20"/>
          <w:szCs w:val="20"/>
          <w:lang w:eastAsia="en-GB"/>
        </w:rPr>
      </w:pPr>
    </w:p>
    <w:p w14:paraId="1AE2F43B" w14:textId="0FC02BD7" w:rsidR="00F65E8A" w:rsidRDefault="00F65E8A" w:rsidP="001728A5">
      <w:pPr>
        <w:spacing w:line="360" w:lineRule="auto"/>
        <w:jc w:val="both"/>
        <w:rPr>
          <w:rFonts w:ascii="Verdana" w:eastAsia="Times New Roman" w:hAnsi="Verdana" w:cs="Times New Roman"/>
          <w:color w:val="000000" w:themeColor="text1"/>
          <w:sz w:val="20"/>
          <w:szCs w:val="20"/>
          <w:lang w:eastAsia="en-GB"/>
        </w:rPr>
      </w:pPr>
    </w:p>
    <w:p w14:paraId="5A5E979E" w14:textId="79EB714B" w:rsidR="00F65E8A" w:rsidRDefault="00F65E8A" w:rsidP="001728A5">
      <w:pPr>
        <w:spacing w:line="360" w:lineRule="auto"/>
        <w:jc w:val="both"/>
        <w:rPr>
          <w:rFonts w:ascii="Verdana" w:eastAsia="Times New Roman" w:hAnsi="Verdana" w:cs="Times New Roman"/>
          <w:color w:val="000000" w:themeColor="text1"/>
          <w:sz w:val="20"/>
          <w:szCs w:val="20"/>
          <w:lang w:eastAsia="en-GB"/>
        </w:rPr>
      </w:pPr>
    </w:p>
    <w:p w14:paraId="586655D6" w14:textId="68F7DBDD" w:rsidR="00F65E8A" w:rsidRDefault="00F65E8A" w:rsidP="001728A5">
      <w:pPr>
        <w:spacing w:line="360" w:lineRule="auto"/>
        <w:jc w:val="both"/>
        <w:rPr>
          <w:rFonts w:ascii="Verdana" w:eastAsia="Times New Roman" w:hAnsi="Verdana" w:cs="Times New Roman"/>
          <w:color w:val="000000" w:themeColor="text1"/>
          <w:sz w:val="20"/>
          <w:szCs w:val="20"/>
          <w:lang w:eastAsia="en-GB"/>
        </w:rPr>
      </w:pPr>
    </w:p>
    <w:p w14:paraId="07BAA76C" w14:textId="1EB5908F" w:rsidR="00F65E8A" w:rsidRDefault="00F65E8A" w:rsidP="001728A5">
      <w:pPr>
        <w:spacing w:line="360" w:lineRule="auto"/>
        <w:jc w:val="both"/>
        <w:rPr>
          <w:rFonts w:ascii="Verdana" w:eastAsia="Times New Roman" w:hAnsi="Verdana" w:cs="Times New Roman"/>
          <w:color w:val="000000" w:themeColor="text1"/>
          <w:sz w:val="20"/>
          <w:szCs w:val="20"/>
          <w:lang w:eastAsia="en-GB"/>
        </w:rPr>
      </w:pPr>
    </w:p>
    <w:p w14:paraId="36778BE0" w14:textId="233DE69F" w:rsidR="00F65E8A" w:rsidRDefault="00F65E8A" w:rsidP="001728A5">
      <w:pPr>
        <w:spacing w:line="360" w:lineRule="auto"/>
        <w:jc w:val="both"/>
        <w:rPr>
          <w:rFonts w:ascii="Verdana" w:eastAsia="Times New Roman" w:hAnsi="Verdana" w:cs="Times New Roman"/>
          <w:color w:val="000000" w:themeColor="text1"/>
          <w:sz w:val="20"/>
          <w:szCs w:val="20"/>
          <w:lang w:eastAsia="en-GB"/>
        </w:rPr>
      </w:pPr>
    </w:p>
    <w:p w14:paraId="18C517DD" w14:textId="5C31324E" w:rsidR="00F65E8A" w:rsidRDefault="00F65E8A" w:rsidP="001728A5">
      <w:pPr>
        <w:spacing w:line="360" w:lineRule="auto"/>
        <w:jc w:val="both"/>
        <w:rPr>
          <w:rFonts w:ascii="Verdana" w:eastAsia="Times New Roman" w:hAnsi="Verdana" w:cs="Times New Roman"/>
          <w:color w:val="000000" w:themeColor="text1"/>
          <w:sz w:val="20"/>
          <w:szCs w:val="20"/>
          <w:lang w:eastAsia="en-GB"/>
        </w:rPr>
      </w:pPr>
    </w:p>
    <w:p w14:paraId="6663BCF1" w14:textId="1B5444E4" w:rsidR="00F65E8A" w:rsidRDefault="00F65E8A" w:rsidP="001728A5">
      <w:pPr>
        <w:spacing w:line="360" w:lineRule="auto"/>
        <w:jc w:val="both"/>
        <w:rPr>
          <w:rFonts w:ascii="Verdana" w:eastAsia="Times New Roman" w:hAnsi="Verdana" w:cs="Times New Roman"/>
          <w:color w:val="000000" w:themeColor="text1"/>
          <w:sz w:val="20"/>
          <w:szCs w:val="20"/>
          <w:lang w:eastAsia="en-GB"/>
        </w:rPr>
      </w:pPr>
    </w:p>
    <w:p w14:paraId="160D33C4" w14:textId="7FB31AA1" w:rsidR="00F65E8A" w:rsidRDefault="00F65E8A" w:rsidP="00F65E8A">
      <w:pPr>
        <w:pStyle w:val="Heading4"/>
        <w:rPr>
          <w:rFonts w:ascii="Verdana" w:hAnsi="Verdana"/>
          <w:b/>
          <w:sz w:val="20"/>
          <w:szCs w:val="20"/>
        </w:rPr>
      </w:pPr>
    </w:p>
    <w:p w14:paraId="1511947E" w14:textId="77777777" w:rsidR="002A38E4" w:rsidRPr="002A38E4" w:rsidRDefault="002A38E4" w:rsidP="002A38E4"/>
    <w:p w14:paraId="61406D6F" w14:textId="77777777" w:rsidR="002A38E4" w:rsidRDefault="002A38E4" w:rsidP="002A38E4">
      <w:pPr>
        <w:pStyle w:val="Heading1"/>
      </w:pPr>
    </w:p>
    <w:p w14:paraId="5A4D62B8" w14:textId="19D9E044" w:rsidR="00F65E8A" w:rsidRPr="008F190C" w:rsidRDefault="00526C37" w:rsidP="00526C37">
      <w:pPr>
        <w:pStyle w:val="Heading3"/>
      </w:pPr>
      <w:bookmarkStart w:id="24" w:name="_Toc109424599"/>
      <w:r>
        <w:t xml:space="preserve">3. 8 </w:t>
      </w:r>
      <w:r w:rsidR="00F65E8A" w:rsidRPr="008F190C">
        <w:t>Funding</w:t>
      </w:r>
      <w:bookmarkEnd w:id="24"/>
      <w:r w:rsidR="00F65E8A" w:rsidRPr="008F190C">
        <w:t xml:space="preserve"> </w:t>
      </w:r>
    </w:p>
    <w:p w14:paraId="0AE3A26B" w14:textId="77777777" w:rsidR="00F65E8A" w:rsidRPr="001728A5" w:rsidRDefault="00F65E8A" w:rsidP="001728A5">
      <w:pPr>
        <w:spacing w:line="360" w:lineRule="auto"/>
        <w:jc w:val="both"/>
        <w:rPr>
          <w:rFonts w:ascii="Verdana" w:eastAsia="Times New Roman" w:hAnsi="Verdana" w:cs="Times New Roman"/>
          <w:color w:val="000000" w:themeColor="text1"/>
          <w:sz w:val="20"/>
          <w:szCs w:val="20"/>
          <w:lang w:eastAsia="en-GB"/>
        </w:rPr>
      </w:pPr>
    </w:p>
    <w:p w14:paraId="01A61E58" w14:textId="39686E97" w:rsidR="00915977" w:rsidRDefault="00915977" w:rsidP="00915977">
      <w:pPr>
        <w:pStyle w:val="Caption"/>
        <w:keepNext/>
        <w:jc w:val="both"/>
      </w:pPr>
      <w:r>
        <w:lastRenderedPageBreak/>
        <w:t xml:space="preserve">Table </w:t>
      </w:r>
      <w:fldSimple w:instr=" SEQ Table \* ARABIC ">
        <w:r>
          <w:rPr>
            <w:noProof/>
          </w:rPr>
          <w:t>6</w:t>
        </w:r>
      </w:fldSimple>
      <w:r>
        <w:t xml:space="preserve">: </w:t>
      </w:r>
      <w:r w:rsidRPr="00023A21">
        <w:t xml:space="preserve">Funding options guided by (Energy Magazine </w:t>
      </w:r>
      <w:proofErr w:type="gramStart"/>
      <w:r w:rsidRPr="00023A21">
        <w:t>2022)Smart</w:t>
      </w:r>
      <w:proofErr w:type="gramEnd"/>
      <w:r w:rsidRPr="00023A21">
        <w:t xml:space="preserve"> buildings – the self-financing potential, 2022) &amp; (</w:t>
      </w:r>
      <w:proofErr w:type="spellStart"/>
      <w:r w:rsidRPr="00023A21">
        <w:t>Center</w:t>
      </w:r>
      <w:proofErr w:type="spellEnd"/>
      <w:r w:rsidRPr="00023A21">
        <w:t xml:space="preserve"> for sustainability energy, 2022) and (Ground Sun | Delivering smarter buildings for the future, 2019).</w:t>
      </w:r>
    </w:p>
    <w:p w14:paraId="64683A10" w14:textId="34932CBD" w:rsidR="007D6B5A" w:rsidRPr="001728A5" w:rsidRDefault="00915977" w:rsidP="001728A5">
      <w:pPr>
        <w:spacing w:line="360" w:lineRule="auto"/>
        <w:jc w:val="both"/>
        <w:rPr>
          <w:rFonts w:ascii="Verdana" w:eastAsia="Times New Roman" w:hAnsi="Verdana" w:cs="Times New Roman"/>
          <w:color w:val="000000" w:themeColor="text1"/>
          <w:sz w:val="20"/>
          <w:szCs w:val="20"/>
          <w:lang w:eastAsia="en-GB"/>
        </w:rPr>
      </w:pPr>
      <w:r>
        <w:rPr>
          <w:rFonts w:ascii="Verdana" w:eastAsia="Times New Roman" w:hAnsi="Verdana" w:cs="Times New Roman"/>
          <w:noProof/>
          <w:color w:val="000000" w:themeColor="text1"/>
          <w:sz w:val="20"/>
          <w:szCs w:val="20"/>
          <w:lang w:eastAsia="en-GB"/>
        </w:rPr>
        <w:drawing>
          <wp:inline distT="0" distB="0" distL="0" distR="0" wp14:anchorId="0D281C70" wp14:editId="461B9574">
            <wp:extent cx="5731510" cy="5273675"/>
            <wp:effectExtent l="0" t="0" r="0" b="0"/>
            <wp:docPr id="50" name="Picture 5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able&#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731510" cy="5273675"/>
                    </a:xfrm>
                    <a:prstGeom prst="rect">
                      <a:avLst/>
                    </a:prstGeom>
                  </pic:spPr>
                </pic:pic>
              </a:graphicData>
            </a:graphic>
          </wp:inline>
        </w:drawing>
      </w:r>
    </w:p>
    <w:p w14:paraId="474BA4CE" w14:textId="77777777" w:rsidR="007D6B5A" w:rsidRPr="001728A5" w:rsidRDefault="007D6B5A" w:rsidP="001728A5">
      <w:pPr>
        <w:spacing w:line="360" w:lineRule="auto"/>
        <w:jc w:val="both"/>
        <w:rPr>
          <w:rFonts w:ascii="Verdana" w:eastAsia="Times New Roman" w:hAnsi="Verdana" w:cs="Times New Roman"/>
          <w:color w:val="000000" w:themeColor="text1"/>
          <w:sz w:val="20"/>
          <w:szCs w:val="20"/>
          <w:lang w:eastAsia="en-GB"/>
        </w:rPr>
      </w:pPr>
    </w:p>
    <w:p w14:paraId="3C0B1986" w14:textId="2A191841" w:rsidR="0015684C" w:rsidRPr="001728A5" w:rsidRDefault="00526C37" w:rsidP="00526C37">
      <w:pPr>
        <w:pStyle w:val="Heading3"/>
        <w:rPr>
          <w:rFonts w:eastAsia="Times New Roman"/>
        </w:rPr>
      </w:pPr>
      <w:bookmarkStart w:id="25" w:name="_Toc109424600"/>
      <w:r>
        <w:rPr>
          <w:rFonts w:eastAsia="Times New Roman"/>
        </w:rPr>
        <w:t>3.9</w:t>
      </w:r>
      <w:r w:rsidR="002A38E4">
        <w:rPr>
          <w:rFonts w:eastAsia="Times New Roman"/>
        </w:rPr>
        <w:t xml:space="preserve"> </w:t>
      </w:r>
      <w:r w:rsidR="0015684C" w:rsidRPr="001728A5">
        <w:rPr>
          <w:rFonts w:eastAsia="Times New Roman"/>
        </w:rPr>
        <w:t>Sustainable Data storage</w:t>
      </w:r>
      <w:bookmarkEnd w:id="25"/>
    </w:p>
    <w:p w14:paraId="216B7D62" w14:textId="77777777" w:rsidR="001728A5" w:rsidRPr="001728A5" w:rsidRDefault="001728A5" w:rsidP="001728A5">
      <w:pPr>
        <w:spacing w:line="360" w:lineRule="auto"/>
        <w:jc w:val="both"/>
        <w:rPr>
          <w:rFonts w:ascii="Verdana" w:eastAsia="Times New Roman" w:hAnsi="Verdana" w:cs="Times New Roman"/>
          <w:color w:val="000000" w:themeColor="text1"/>
          <w:sz w:val="20"/>
          <w:szCs w:val="20"/>
        </w:rPr>
      </w:pPr>
    </w:p>
    <w:p w14:paraId="10DF07F1" w14:textId="588BB779" w:rsidR="0015684C" w:rsidRPr="001728A5" w:rsidRDefault="0015684C" w:rsidP="001728A5">
      <w:pPr>
        <w:spacing w:line="360" w:lineRule="auto"/>
        <w:jc w:val="both"/>
        <w:rPr>
          <w:rFonts w:ascii="Verdana" w:eastAsia="Times New Roman" w:hAnsi="Verdana" w:cs="Times New Roman"/>
          <w:color w:val="000000" w:themeColor="text1"/>
          <w:sz w:val="20"/>
          <w:szCs w:val="20"/>
          <w:highlight w:val="white"/>
        </w:rPr>
      </w:pPr>
      <w:r w:rsidRPr="001728A5">
        <w:rPr>
          <w:rFonts w:ascii="Verdana" w:eastAsia="Times New Roman" w:hAnsi="Verdana" w:cs="Times New Roman"/>
          <w:color w:val="000000" w:themeColor="text1"/>
          <w:sz w:val="20"/>
          <w:szCs w:val="20"/>
        </w:rPr>
        <w:t xml:space="preserve">Nowadays more companies are switching to cloud-based data centres because they provide flexibility, </w:t>
      </w:r>
      <w:r w:rsidR="00915977" w:rsidRPr="001728A5">
        <w:rPr>
          <w:rFonts w:ascii="Verdana" w:eastAsia="Times New Roman" w:hAnsi="Verdana" w:cs="Times New Roman"/>
          <w:color w:val="000000" w:themeColor="text1"/>
          <w:sz w:val="20"/>
          <w:szCs w:val="20"/>
        </w:rPr>
        <w:t>cost-effectiveness,</w:t>
      </w:r>
      <w:r w:rsidRPr="001728A5">
        <w:rPr>
          <w:rFonts w:ascii="Verdana" w:eastAsia="Times New Roman" w:hAnsi="Verdana" w:cs="Times New Roman"/>
          <w:color w:val="000000" w:themeColor="text1"/>
          <w:sz w:val="20"/>
          <w:szCs w:val="20"/>
        </w:rPr>
        <w:t xml:space="preserve"> and scalability. This in turn can reduce the usage of physical servers on-site and which leads to less energy usage. World-renowned google and apple are leading their way within this area, </w:t>
      </w:r>
      <w:r w:rsidR="00915977" w:rsidRPr="001728A5">
        <w:rPr>
          <w:rFonts w:ascii="Verdana" w:eastAsia="Times New Roman" w:hAnsi="Verdana" w:cs="Times New Roman"/>
          <w:color w:val="000000" w:themeColor="text1"/>
          <w:sz w:val="20"/>
          <w:szCs w:val="20"/>
        </w:rPr>
        <w:t>both</w:t>
      </w:r>
      <w:r w:rsidRPr="001728A5">
        <w:rPr>
          <w:rFonts w:ascii="Verdana" w:eastAsia="Times New Roman" w:hAnsi="Verdana" w:cs="Times New Roman"/>
          <w:color w:val="000000" w:themeColor="text1"/>
          <w:sz w:val="20"/>
          <w:szCs w:val="20"/>
        </w:rPr>
        <w:t xml:space="preserve"> </w:t>
      </w:r>
      <w:r w:rsidRPr="001728A5">
        <w:rPr>
          <w:rFonts w:ascii="Verdana" w:eastAsia="Times New Roman" w:hAnsi="Verdana" w:cs="Times New Roman"/>
          <w:color w:val="000000" w:themeColor="text1"/>
          <w:sz w:val="20"/>
          <w:szCs w:val="20"/>
          <w:highlight w:val="white"/>
        </w:rPr>
        <w:t xml:space="preserve">companies continue to use their influence to push governments as well as their utility and IT sector vendors to increase access to renewable energy for their operations. On average, a Google data centre uses 50% less energy than a typical data centre uses </w:t>
      </w:r>
      <w:proofErr w:type="gramStart"/>
      <w:r w:rsidRPr="001728A5">
        <w:rPr>
          <w:rFonts w:ascii="Verdana" w:eastAsia="Times New Roman" w:hAnsi="Verdana" w:cs="Times New Roman"/>
          <w:color w:val="000000" w:themeColor="text1"/>
          <w:sz w:val="20"/>
          <w:szCs w:val="20"/>
          <w:highlight w:val="white"/>
        </w:rPr>
        <w:t>and also</w:t>
      </w:r>
      <w:proofErr w:type="gramEnd"/>
      <w:r w:rsidRPr="001728A5">
        <w:rPr>
          <w:rFonts w:ascii="Verdana" w:eastAsia="Times New Roman" w:hAnsi="Verdana" w:cs="Times New Roman"/>
          <w:color w:val="000000" w:themeColor="text1"/>
          <w:sz w:val="20"/>
          <w:szCs w:val="20"/>
          <w:highlight w:val="white"/>
        </w:rPr>
        <w:t xml:space="preserve"> takes part in the circular economy on the server management level. The circular economy is the alternative to the traditional linear economy (make, use, dispose of) in which resources are being (re)used for as long as possible. Google is committed to achieving Zero Waste to Landfill and reuses server </w:t>
      </w:r>
      <w:r w:rsidRPr="001728A5">
        <w:rPr>
          <w:rFonts w:ascii="Verdana" w:eastAsia="Times New Roman" w:hAnsi="Verdana" w:cs="Times New Roman"/>
          <w:color w:val="000000" w:themeColor="text1"/>
          <w:sz w:val="20"/>
          <w:szCs w:val="20"/>
          <w:highlight w:val="white"/>
        </w:rPr>
        <w:lastRenderedPageBreak/>
        <w:t xml:space="preserve">materials multiple times.  Google data centre is twice as energy efficient as a typical enterprise data centre, and they deliver six times as much computing power for the same amount of electrical power, compared with five years ago (Google cloud, 2022). </w:t>
      </w:r>
    </w:p>
    <w:p w14:paraId="4E2BEFBE" w14:textId="77777777" w:rsidR="001728A5" w:rsidRPr="001728A5" w:rsidRDefault="001728A5" w:rsidP="001728A5">
      <w:pPr>
        <w:spacing w:line="360" w:lineRule="auto"/>
        <w:jc w:val="both"/>
        <w:rPr>
          <w:rFonts w:ascii="Verdana" w:eastAsia="Times New Roman" w:hAnsi="Verdana" w:cs="Times New Roman"/>
          <w:b/>
          <w:bCs/>
          <w:color w:val="000000" w:themeColor="text1"/>
          <w:sz w:val="20"/>
          <w:szCs w:val="20"/>
          <w:highlight w:val="white"/>
        </w:rPr>
      </w:pPr>
    </w:p>
    <w:p w14:paraId="0BF2B720" w14:textId="2BEE199D" w:rsidR="0015684C" w:rsidRDefault="00526C37" w:rsidP="00526C37">
      <w:pPr>
        <w:pStyle w:val="Heading3"/>
        <w:rPr>
          <w:rFonts w:eastAsia="Times New Roman"/>
          <w:highlight w:val="white"/>
        </w:rPr>
      </w:pPr>
      <w:bookmarkStart w:id="26" w:name="_Toc109424601"/>
      <w:r>
        <w:rPr>
          <w:rFonts w:eastAsia="Times New Roman"/>
          <w:highlight w:val="white"/>
        </w:rPr>
        <w:t xml:space="preserve">3.10 </w:t>
      </w:r>
      <w:r w:rsidR="0015684C" w:rsidRPr="001728A5">
        <w:rPr>
          <w:rFonts w:eastAsia="Times New Roman"/>
          <w:highlight w:val="white"/>
        </w:rPr>
        <w:t>G</w:t>
      </w:r>
      <w:r>
        <w:rPr>
          <w:rFonts w:eastAsia="Times New Roman"/>
          <w:highlight w:val="white"/>
        </w:rPr>
        <w:t xml:space="preserve">REEN </w:t>
      </w:r>
      <w:r w:rsidR="0015684C" w:rsidRPr="001728A5">
        <w:rPr>
          <w:rFonts w:eastAsia="Times New Roman"/>
          <w:highlight w:val="white"/>
        </w:rPr>
        <w:t>HRM</w:t>
      </w:r>
      <w:bookmarkEnd w:id="26"/>
      <w:r w:rsidR="0015684C" w:rsidRPr="001728A5">
        <w:rPr>
          <w:rFonts w:eastAsia="Times New Roman"/>
          <w:highlight w:val="white"/>
        </w:rPr>
        <w:t xml:space="preserve"> </w:t>
      </w:r>
    </w:p>
    <w:p w14:paraId="20A9DE77" w14:textId="2FC83FCB" w:rsidR="00714E91" w:rsidRDefault="00714E91" w:rsidP="001728A5">
      <w:pPr>
        <w:spacing w:line="360" w:lineRule="auto"/>
        <w:jc w:val="both"/>
        <w:rPr>
          <w:rFonts w:ascii="Verdana" w:eastAsia="Times New Roman" w:hAnsi="Verdana" w:cs="Times New Roman"/>
          <w:b/>
          <w:bCs/>
          <w:color w:val="000000" w:themeColor="text1"/>
          <w:sz w:val="20"/>
          <w:szCs w:val="20"/>
          <w:highlight w:val="white"/>
        </w:rPr>
      </w:pPr>
    </w:p>
    <w:p w14:paraId="304409F1" w14:textId="06431A8D" w:rsidR="00714E91" w:rsidRPr="00714E91" w:rsidRDefault="007E0274" w:rsidP="001728A5">
      <w:pPr>
        <w:spacing w:line="360" w:lineRule="auto"/>
        <w:jc w:val="both"/>
        <w:rPr>
          <w:rFonts w:ascii="Verdana" w:eastAsia="Times New Roman" w:hAnsi="Verdana" w:cs="Times New Roman"/>
          <w:color w:val="000000" w:themeColor="text1"/>
          <w:sz w:val="20"/>
          <w:szCs w:val="20"/>
          <w:highlight w:val="white"/>
        </w:rPr>
      </w:pPr>
      <w:r w:rsidRPr="007E0274">
        <w:rPr>
          <w:rFonts w:ascii="Verdana" w:eastAsia="Times New Roman" w:hAnsi="Verdana" w:cs="Times New Roman"/>
          <w:color w:val="000000" w:themeColor="text1"/>
          <w:sz w:val="20"/>
          <w:szCs w:val="20"/>
        </w:rPr>
        <w:t xml:space="preserve">Green Human Resource Management (GHRM) has become an integral part of business strategies for important firms when it comes to being green at work. Besides promoting environmental awareness, green HRM also fosters the social and economic well-being of employees and the company. </w:t>
      </w:r>
      <w:r w:rsidR="00714E91" w:rsidRPr="00714E91">
        <w:rPr>
          <w:rFonts w:ascii="Verdana" w:eastAsia="Times New Roman" w:hAnsi="Verdana" w:cs="Times New Roman"/>
          <w:color w:val="000000" w:themeColor="text1"/>
          <w:sz w:val="20"/>
          <w:szCs w:val="20"/>
        </w:rPr>
        <w:t>(Ahmad 2015).</w:t>
      </w:r>
    </w:p>
    <w:p w14:paraId="796803C4" w14:textId="4B15B53D" w:rsidR="0015684C" w:rsidRDefault="0015684C" w:rsidP="001728A5">
      <w:pPr>
        <w:spacing w:line="360" w:lineRule="auto"/>
        <w:jc w:val="both"/>
        <w:rPr>
          <w:rFonts w:ascii="Verdana" w:eastAsia="Times New Roman" w:hAnsi="Verdana" w:cs="Times New Roman"/>
          <w:color w:val="000000" w:themeColor="text1"/>
          <w:sz w:val="20"/>
          <w:szCs w:val="20"/>
          <w:highlight w:val="white"/>
        </w:rPr>
      </w:pPr>
    </w:p>
    <w:p w14:paraId="1AD6CB24" w14:textId="3D3BDFB9" w:rsidR="00714E91" w:rsidRDefault="00714E91" w:rsidP="001728A5">
      <w:pPr>
        <w:spacing w:line="360" w:lineRule="auto"/>
        <w:jc w:val="both"/>
        <w:rPr>
          <w:rFonts w:ascii="Verdana" w:eastAsia="Times New Roman" w:hAnsi="Verdana" w:cs="Times New Roman"/>
          <w:color w:val="000000" w:themeColor="text1"/>
          <w:sz w:val="20"/>
          <w:szCs w:val="20"/>
          <w:highlight w:val="white"/>
        </w:rPr>
      </w:pPr>
    </w:p>
    <w:p w14:paraId="3D028629" w14:textId="24E1B773" w:rsidR="00714E91" w:rsidRPr="001728A5" w:rsidRDefault="00714E91" w:rsidP="001728A5">
      <w:pPr>
        <w:spacing w:line="360" w:lineRule="auto"/>
        <w:jc w:val="both"/>
        <w:rPr>
          <w:rFonts w:ascii="Verdana" w:eastAsia="Times New Roman" w:hAnsi="Verdana" w:cs="Times New Roman"/>
          <w:color w:val="000000" w:themeColor="text1"/>
          <w:sz w:val="20"/>
          <w:szCs w:val="20"/>
          <w:highlight w:val="white"/>
        </w:rPr>
      </w:pPr>
      <w:r>
        <w:rPr>
          <w:rFonts w:ascii="Verdana" w:eastAsia="Times New Roman" w:hAnsi="Verdana" w:cs="Times New Roman"/>
          <w:color w:val="000000" w:themeColor="text1"/>
          <w:sz w:val="20"/>
          <w:szCs w:val="20"/>
          <w:highlight w:val="white"/>
        </w:rPr>
        <w:t xml:space="preserve"> </w:t>
      </w:r>
    </w:p>
    <w:p w14:paraId="28D56DC6" w14:textId="77DDCC9C" w:rsidR="0015684C" w:rsidRPr="001728A5" w:rsidRDefault="00714E91" w:rsidP="001728A5">
      <w:pPr>
        <w:keepNext/>
        <w:spacing w:line="360" w:lineRule="auto"/>
        <w:jc w:val="both"/>
        <w:rPr>
          <w:rFonts w:ascii="Verdana" w:hAnsi="Verdana"/>
          <w:color w:val="000000" w:themeColor="text1"/>
          <w:sz w:val="20"/>
          <w:szCs w:val="20"/>
        </w:rPr>
      </w:pPr>
      <w:r>
        <w:rPr>
          <w:rFonts w:ascii="Verdana" w:hAnsi="Verdana"/>
          <w:color w:val="000000" w:themeColor="text1"/>
          <w:sz w:val="20"/>
          <w:szCs w:val="20"/>
        </w:rPr>
        <w:t xml:space="preserve">        </w:t>
      </w:r>
      <w:r w:rsidR="0015684C" w:rsidRPr="001728A5">
        <w:rPr>
          <w:rFonts w:ascii="Verdana" w:eastAsia="Times New Roman" w:hAnsi="Verdana" w:cs="Times New Roman"/>
          <w:noProof/>
          <w:color w:val="000000" w:themeColor="text1"/>
          <w:sz w:val="20"/>
          <w:szCs w:val="20"/>
          <w:highlight w:val="white"/>
        </w:rPr>
        <w:drawing>
          <wp:inline distT="114300" distB="114300" distL="114300" distR="114300" wp14:anchorId="1AB7B572" wp14:editId="37950827">
            <wp:extent cx="3316637" cy="2758699"/>
            <wp:effectExtent l="0" t="0" r="0" b="0"/>
            <wp:docPr id="45" name="image2.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45" name="image2.png" descr="Diagram&#10;&#10;Description automatically generated"/>
                    <pic:cNvPicPr preferRelativeResize="0"/>
                  </pic:nvPicPr>
                  <pic:blipFill>
                    <a:blip r:embed="rId33"/>
                    <a:srcRect/>
                    <a:stretch>
                      <a:fillRect/>
                    </a:stretch>
                  </pic:blipFill>
                  <pic:spPr>
                    <a:xfrm>
                      <a:off x="0" y="0"/>
                      <a:ext cx="3336106" cy="2774893"/>
                    </a:xfrm>
                    <a:prstGeom prst="rect">
                      <a:avLst/>
                    </a:prstGeom>
                    <a:ln/>
                  </pic:spPr>
                </pic:pic>
              </a:graphicData>
            </a:graphic>
          </wp:inline>
        </w:drawing>
      </w:r>
    </w:p>
    <w:p w14:paraId="266563F0" w14:textId="6B8C4FF8" w:rsidR="0015684C" w:rsidRPr="001728A5" w:rsidRDefault="00714E91" w:rsidP="001728A5">
      <w:pPr>
        <w:pStyle w:val="Caption"/>
        <w:spacing w:line="360" w:lineRule="auto"/>
        <w:jc w:val="both"/>
        <w:rPr>
          <w:rFonts w:ascii="Verdana" w:hAnsi="Verdana"/>
          <w:color w:val="000000" w:themeColor="text1"/>
          <w:sz w:val="20"/>
          <w:szCs w:val="20"/>
        </w:rPr>
      </w:pPr>
      <w:r>
        <w:rPr>
          <w:rFonts w:ascii="Verdana" w:hAnsi="Verdana"/>
          <w:color w:val="000000" w:themeColor="text1"/>
          <w:sz w:val="20"/>
          <w:szCs w:val="20"/>
        </w:rPr>
        <w:t xml:space="preserve">     </w:t>
      </w:r>
      <w:r w:rsidR="0015684C" w:rsidRPr="001728A5">
        <w:rPr>
          <w:rFonts w:ascii="Verdana" w:hAnsi="Verdana"/>
          <w:color w:val="000000" w:themeColor="text1"/>
          <w:sz w:val="20"/>
          <w:szCs w:val="20"/>
        </w:rPr>
        <w:t xml:space="preserve">Figure </w:t>
      </w:r>
      <w:r w:rsidR="0015684C" w:rsidRPr="001728A5">
        <w:rPr>
          <w:rFonts w:ascii="Verdana" w:hAnsi="Verdana"/>
          <w:color w:val="000000" w:themeColor="text1"/>
          <w:sz w:val="20"/>
          <w:szCs w:val="20"/>
        </w:rPr>
        <w:fldChar w:fldCharType="begin"/>
      </w:r>
      <w:r w:rsidR="0015684C" w:rsidRPr="001728A5">
        <w:rPr>
          <w:rFonts w:ascii="Verdana" w:hAnsi="Verdana"/>
          <w:color w:val="000000" w:themeColor="text1"/>
          <w:sz w:val="20"/>
          <w:szCs w:val="20"/>
        </w:rPr>
        <w:instrText xml:space="preserve"> SEQ Figure \* ARABIC </w:instrText>
      </w:r>
      <w:r w:rsidR="0015684C" w:rsidRPr="001728A5">
        <w:rPr>
          <w:rFonts w:ascii="Verdana" w:hAnsi="Verdana"/>
          <w:color w:val="000000" w:themeColor="text1"/>
          <w:sz w:val="20"/>
          <w:szCs w:val="20"/>
        </w:rPr>
        <w:fldChar w:fldCharType="separate"/>
      </w:r>
      <w:r>
        <w:rPr>
          <w:rFonts w:ascii="Verdana" w:hAnsi="Verdana"/>
          <w:noProof/>
          <w:color w:val="000000" w:themeColor="text1"/>
          <w:sz w:val="20"/>
          <w:szCs w:val="20"/>
        </w:rPr>
        <w:t>6</w:t>
      </w:r>
      <w:r w:rsidR="0015684C" w:rsidRPr="001728A5">
        <w:rPr>
          <w:rFonts w:ascii="Verdana" w:hAnsi="Verdana"/>
          <w:color w:val="000000" w:themeColor="text1"/>
          <w:sz w:val="20"/>
          <w:szCs w:val="20"/>
        </w:rPr>
        <w:fldChar w:fldCharType="end"/>
      </w:r>
      <w:r w:rsidR="0015684C" w:rsidRPr="001728A5">
        <w:rPr>
          <w:rFonts w:ascii="Verdana" w:hAnsi="Verdana"/>
          <w:color w:val="000000" w:themeColor="text1"/>
          <w:sz w:val="20"/>
          <w:szCs w:val="20"/>
        </w:rPr>
        <w:t xml:space="preserve">: Green </w:t>
      </w:r>
      <w:proofErr w:type="gramStart"/>
      <w:r w:rsidR="0015684C" w:rsidRPr="001728A5">
        <w:rPr>
          <w:rFonts w:ascii="Verdana" w:hAnsi="Verdana"/>
          <w:color w:val="000000" w:themeColor="text1"/>
          <w:sz w:val="20"/>
          <w:szCs w:val="20"/>
        </w:rPr>
        <w:t>HRM,  (</w:t>
      </w:r>
      <w:proofErr w:type="gramEnd"/>
      <w:r w:rsidR="0015684C" w:rsidRPr="001728A5">
        <w:rPr>
          <w:rFonts w:ascii="Verdana" w:hAnsi="Verdana"/>
          <w:color w:val="000000" w:themeColor="text1"/>
          <w:sz w:val="20"/>
          <w:szCs w:val="20"/>
        </w:rPr>
        <w:t>Renwick, Redman, and Maguire, 2008)</w:t>
      </w:r>
    </w:p>
    <w:p w14:paraId="3AE54F2C" w14:textId="0A1B1325" w:rsidR="007D6B5A" w:rsidRPr="001728A5" w:rsidRDefault="007D6B5A" w:rsidP="001728A5">
      <w:pPr>
        <w:spacing w:line="360" w:lineRule="auto"/>
        <w:jc w:val="both"/>
        <w:rPr>
          <w:rFonts w:ascii="Verdana" w:hAnsi="Verdana"/>
          <w:color w:val="000000" w:themeColor="text1"/>
          <w:sz w:val="20"/>
          <w:szCs w:val="20"/>
          <w:highlight w:val="white"/>
        </w:rPr>
      </w:pPr>
    </w:p>
    <w:p w14:paraId="4BBA22D8" w14:textId="77777777" w:rsidR="007D6B5A" w:rsidRPr="001728A5" w:rsidRDefault="007D6B5A" w:rsidP="001728A5">
      <w:pPr>
        <w:spacing w:line="360" w:lineRule="auto"/>
        <w:jc w:val="both"/>
        <w:rPr>
          <w:rFonts w:ascii="Verdana" w:hAnsi="Verdana"/>
          <w:color w:val="000000" w:themeColor="text1"/>
          <w:sz w:val="20"/>
          <w:szCs w:val="20"/>
          <w:highlight w:val="white"/>
        </w:rPr>
      </w:pPr>
    </w:p>
    <w:p w14:paraId="1ED1BB79" w14:textId="6F408549" w:rsidR="00915977" w:rsidRDefault="00915977" w:rsidP="00915977">
      <w:pPr>
        <w:pStyle w:val="Caption"/>
        <w:keepNext/>
        <w:jc w:val="both"/>
      </w:pPr>
      <w:r>
        <w:lastRenderedPageBreak/>
        <w:t xml:space="preserve">Table </w:t>
      </w:r>
      <w:fldSimple w:instr=" SEQ Table \* ARABIC ">
        <w:r>
          <w:rPr>
            <w:noProof/>
          </w:rPr>
          <w:t>7</w:t>
        </w:r>
      </w:fldSimple>
      <w:r>
        <w:t xml:space="preserve">: </w:t>
      </w:r>
      <w:r w:rsidRPr="000D2A03">
        <w:t>Green HRM, (Renwick, Redman, and Maguire, 2008)</w:t>
      </w:r>
    </w:p>
    <w:p w14:paraId="0149EC16" w14:textId="7F18A9BF" w:rsidR="0015684C" w:rsidRDefault="007D6B5A" w:rsidP="001728A5">
      <w:pPr>
        <w:spacing w:line="360" w:lineRule="auto"/>
        <w:jc w:val="both"/>
        <w:rPr>
          <w:rFonts w:ascii="Verdana" w:eastAsia="Times New Roman" w:hAnsi="Verdana" w:cs="Times New Roman"/>
          <w:color w:val="000000" w:themeColor="text1"/>
          <w:sz w:val="20"/>
          <w:szCs w:val="20"/>
          <w:shd w:val="clear" w:color="auto" w:fill="FFFFFF"/>
          <w:lang w:eastAsia="en-GB"/>
        </w:rPr>
      </w:pPr>
      <w:r w:rsidRPr="001728A5">
        <w:rPr>
          <w:rFonts w:ascii="Verdana" w:eastAsia="Times New Roman" w:hAnsi="Verdana" w:cs="Times New Roman"/>
          <w:noProof/>
          <w:color w:val="000000" w:themeColor="text1"/>
          <w:sz w:val="20"/>
          <w:szCs w:val="20"/>
          <w:shd w:val="clear" w:color="auto" w:fill="FFFFFF"/>
          <w:lang w:eastAsia="en-GB"/>
        </w:rPr>
        <w:drawing>
          <wp:inline distT="0" distB="0" distL="0" distR="0" wp14:anchorId="04E5CC59" wp14:editId="23B59B14">
            <wp:extent cx="5731510" cy="5838190"/>
            <wp:effectExtent l="0" t="0" r="0" b="3810"/>
            <wp:docPr id="46" name="Picture 4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able&#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731510" cy="5838190"/>
                    </a:xfrm>
                    <a:prstGeom prst="rect">
                      <a:avLst/>
                    </a:prstGeom>
                  </pic:spPr>
                </pic:pic>
              </a:graphicData>
            </a:graphic>
          </wp:inline>
        </w:drawing>
      </w:r>
    </w:p>
    <w:p w14:paraId="70350D47" w14:textId="3E4B579A" w:rsidR="00F65E8A" w:rsidRDefault="00F65E8A" w:rsidP="001728A5">
      <w:pPr>
        <w:spacing w:line="360" w:lineRule="auto"/>
        <w:jc w:val="both"/>
        <w:rPr>
          <w:rFonts w:ascii="Verdana" w:eastAsia="Times New Roman" w:hAnsi="Verdana" w:cs="Times New Roman"/>
          <w:color w:val="000000" w:themeColor="text1"/>
          <w:sz w:val="20"/>
          <w:szCs w:val="20"/>
          <w:shd w:val="clear" w:color="auto" w:fill="FFFFFF"/>
          <w:lang w:eastAsia="en-GB"/>
        </w:rPr>
      </w:pPr>
    </w:p>
    <w:p w14:paraId="3C1EEBD5" w14:textId="0FEF3E14" w:rsidR="00F65E8A" w:rsidRPr="00526C37" w:rsidRDefault="00F65E8A" w:rsidP="00526C37">
      <w:pPr>
        <w:pStyle w:val="Heading1"/>
      </w:pPr>
      <w:bookmarkStart w:id="27" w:name="_Toc109424602"/>
      <w:r w:rsidRPr="00526C37">
        <w:t>4.</w:t>
      </w:r>
      <w:r w:rsidR="009F08AA">
        <w:t xml:space="preserve"> </w:t>
      </w:r>
      <w:r w:rsidRPr="00526C37">
        <w:t>INFLUENCE ON SUPPLY CHAIN, SUPPLIERS AND CUSTOMER BASE</w:t>
      </w:r>
      <w:bookmarkEnd w:id="27"/>
    </w:p>
    <w:p w14:paraId="094A2007" w14:textId="77777777" w:rsidR="00F65E8A" w:rsidRPr="001728A5" w:rsidRDefault="00F65E8A" w:rsidP="00F65E8A">
      <w:pPr>
        <w:spacing w:line="360" w:lineRule="auto"/>
        <w:jc w:val="both"/>
        <w:rPr>
          <w:rFonts w:ascii="Verdana" w:eastAsia="Times New Roman" w:hAnsi="Verdana" w:cs="Arial"/>
          <w:color w:val="000000" w:themeColor="text1"/>
          <w:spacing w:val="-6"/>
          <w:sz w:val="20"/>
          <w:szCs w:val="20"/>
          <w:lang w:eastAsia="en-GB"/>
        </w:rPr>
      </w:pPr>
    </w:p>
    <w:p w14:paraId="7BBB5141" w14:textId="5FB675BF" w:rsidR="00F65E8A" w:rsidRPr="001728A5" w:rsidRDefault="00F65E8A" w:rsidP="00F65E8A">
      <w:pPr>
        <w:spacing w:line="360" w:lineRule="auto"/>
        <w:jc w:val="both"/>
        <w:rPr>
          <w:rFonts w:ascii="Verdana" w:eastAsia="Times New Roman" w:hAnsi="Verdana" w:cs="Times New Roman"/>
          <w:color w:val="000000" w:themeColor="text1"/>
          <w:sz w:val="20"/>
          <w:szCs w:val="20"/>
          <w:lang w:eastAsia="en-GB"/>
        </w:rPr>
      </w:pPr>
      <w:r w:rsidRPr="001728A5">
        <w:rPr>
          <w:rFonts w:ascii="Verdana" w:eastAsia="Times New Roman" w:hAnsi="Verdana" w:cs="Arial"/>
          <w:color w:val="000000" w:themeColor="text1"/>
          <w:spacing w:val="-6"/>
          <w:sz w:val="20"/>
          <w:szCs w:val="20"/>
          <w:lang w:eastAsia="en-GB"/>
        </w:rPr>
        <w:t xml:space="preserve">Green supply chain management (GSCM) is a driver of sustainability in the construction industry. GSCM has emerged as an antidote to industry sustainability. The key reasons that motivated corporations to embrace GSCM methods were cost savings, brand image creation, and acquiring a competitive edge. The primary challenges to GSCM implementation were shown to be a lack of resources, supplier opposition to change, and a lack of understanding. From the extraction of raw materials </w:t>
      </w:r>
      <w:r w:rsidR="009F08AA">
        <w:rPr>
          <w:rFonts w:ascii="Verdana" w:eastAsia="Times New Roman" w:hAnsi="Verdana" w:cs="Arial"/>
          <w:color w:val="000000" w:themeColor="text1"/>
          <w:spacing w:val="-6"/>
          <w:sz w:val="20"/>
          <w:szCs w:val="20"/>
          <w:lang w:eastAsia="en-GB"/>
        </w:rPr>
        <w:t>to</w:t>
      </w:r>
      <w:r w:rsidRPr="001728A5">
        <w:rPr>
          <w:rFonts w:ascii="Verdana" w:eastAsia="Times New Roman" w:hAnsi="Verdana" w:cs="Arial"/>
          <w:color w:val="000000" w:themeColor="text1"/>
          <w:spacing w:val="-6"/>
          <w:sz w:val="20"/>
          <w:szCs w:val="20"/>
          <w:lang w:eastAsia="en-GB"/>
        </w:rPr>
        <w:t xml:space="preserve"> the destruction and disposal of its components, sustainable construction entails building goods using best-practice clean and resource-efficient procedures. Despite the benefits of GSCM in construction, there remain obstacles to its application</w:t>
      </w:r>
      <w:r w:rsidRPr="001728A5">
        <w:rPr>
          <w:rFonts w:ascii="Verdana" w:hAnsi="Verdana"/>
          <w:color w:val="000000" w:themeColor="text1"/>
          <w:sz w:val="20"/>
          <w:szCs w:val="20"/>
          <w:shd w:val="clear" w:color="auto" w:fill="FFFFFF"/>
        </w:rPr>
        <w:t xml:space="preserve"> </w:t>
      </w:r>
      <w:r w:rsidRPr="001728A5">
        <w:rPr>
          <w:rFonts w:ascii="Verdana" w:eastAsia="Times New Roman" w:hAnsi="Verdana" w:cs="Times New Roman"/>
          <w:color w:val="000000" w:themeColor="text1"/>
          <w:sz w:val="20"/>
          <w:szCs w:val="20"/>
          <w:shd w:val="clear" w:color="auto" w:fill="FFFFFF"/>
          <w:lang w:eastAsia="en-GB"/>
        </w:rPr>
        <w:t>(</w:t>
      </w:r>
      <w:proofErr w:type="spellStart"/>
      <w:r w:rsidRPr="001728A5">
        <w:rPr>
          <w:rFonts w:ascii="Verdana" w:eastAsia="Times New Roman" w:hAnsi="Verdana" w:cs="Times New Roman"/>
          <w:color w:val="000000" w:themeColor="text1"/>
          <w:sz w:val="20"/>
          <w:szCs w:val="20"/>
          <w:shd w:val="clear" w:color="auto" w:fill="FFFFFF"/>
          <w:lang w:eastAsia="en-GB"/>
        </w:rPr>
        <w:t>Ojo</w:t>
      </w:r>
      <w:proofErr w:type="spellEnd"/>
      <w:r w:rsidRPr="001728A5">
        <w:rPr>
          <w:rFonts w:ascii="Verdana" w:eastAsia="Times New Roman" w:hAnsi="Verdana" w:cs="Times New Roman"/>
          <w:color w:val="000000" w:themeColor="text1"/>
          <w:sz w:val="20"/>
          <w:szCs w:val="20"/>
          <w:shd w:val="clear" w:color="auto" w:fill="FFFFFF"/>
          <w:lang w:eastAsia="en-GB"/>
        </w:rPr>
        <w:t xml:space="preserve">, </w:t>
      </w:r>
      <w:proofErr w:type="spellStart"/>
      <w:r w:rsidRPr="001728A5">
        <w:rPr>
          <w:rFonts w:ascii="Verdana" w:eastAsia="Times New Roman" w:hAnsi="Verdana" w:cs="Times New Roman"/>
          <w:color w:val="000000" w:themeColor="text1"/>
          <w:sz w:val="20"/>
          <w:szCs w:val="20"/>
          <w:shd w:val="clear" w:color="auto" w:fill="FFFFFF"/>
          <w:lang w:eastAsia="en-GB"/>
        </w:rPr>
        <w:lastRenderedPageBreak/>
        <w:t>Mbowa</w:t>
      </w:r>
      <w:proofErr w:type="spellEnd"/>
      <w:r w:rsidRPr="001728A5">
        <w:rPr>
          <w:rFonts w:ascii="Verdana" w:eastAsia="Times New Roman" w:hAnsi="Verdana" w:cs="Times New Roman"/>
          <w:color w:val="000000" w:themeColor="text1"/>
          <w:sz w:val="20"/>
          <w:szCs w:val="20"/>
          <w:shd w:val="clear" w:color="auto" w:fill="FFFFFF"/>
          <w:lang w:eastAsia="en-GB"/>
        </w:rPr>
        <w:t xml:space="preserve"> and </w:t>
      </w:r>
      <w:proofErr w:type="spellStart"/>
      <w:r w:rsidRPr="001728A5">
        <w:rPr>
          <w:rFonts w:ascii="Verdana" w:eastAsia="Times New Roman" w:hAnsi="Verdana" w:cs="Times New Roman"/>
          <w:color w:val="000000" w:themeColor="text1"/>
          <w:sz w:val="20"/>
          <w:szCs w:val="20"/>
          <w:shd w:val="clear" w:color="auto" w:fill="FFFFFF"/>
          <w:lang w:eastAsia="en-GB"/>
        </w:rPr>
        <w:t>Akinlabi</w:t>
      </w:r>
      <w:proofErr w:type="spellEnd"/>
      <w:r w:rsidRPr="001728A5">
        <w:rPr>
          <w:rFonts w:ascii="Verdana" w:eastAsia="Times New Roman" w:hAnsi="Verdana" w:cs="Times New Roman"/>
          <w:color w:val="000000" w:themeColor="text1"/>
          <w:sz w:val="20"/>
          <w:szCs w:val="20"/>
          <w:shd w:val="clear" w:color="auto" w:fill="FFFFFF"/>
          <w:lang w:eastAsia="en-GB"/>
        </w:rPr>
        <w:t>, n.d.)</w:t>
      </w:r>
      <w:r w:rsidRPr="001728A5">
        <w:rPr>
          <w:rFonts w:ascii="Verdana" w:eastAsia="Times New Roman" w:hAnsi="Verdana" w:cs="Arial"/>
          <w:color w:val="000000" w:themeColor="text1"/>
          <w:spacing w:val="-6"/>
          <w:sz w:val="20"/>
          <w:szCs w:val="20"/>
          <w:lang w:eastAsia="en-GB"/>
        </w:rPr>
        <w:t>. Taking this decision of implementing GSCM to CPMG IT can widely influence their wider supply chain and suppliers. To reduce supply chain emissions, suppliers frequently need to work together more closely. This is done by educating them on decarbonization levers, offering technical guidance, enabling longer-term asset improvements, and encouraging continuous improvement. Some businesses prefer to let suppliers define their standards. Walmart, for example, does not enforce requirements; instead, it lets suppliers set specified, quantifiable, attainable, and reasonable emission reduction objectives for themselves. Last year, suppliers avoided a total of 230 million tonnes of CO2e. 36</w:t>
      </w:r>
      <w:r w:rsidRPr="001728A5">
        <w:rPr>
          <w:rFonts w:ascii="Verdana" w:hAnsi="Verdana"/>
          <w:color w:val="000000" w:themeColor="text1"/>
          <w:sz w:val="20"/>
          <w:szCs w:val="20"/>
          <w:shd w:val="clear" w:color="auto" w:fill="FFFFFF"/>
        </w:rPr>
        <w:t xml:space="preserve"> </w:t>
      </w:r>
      <w:r w:rsidRPr="001728A5">
        <w:rPr>
          <w:rFonts w:ascii="Verdana" w:eastAsia="Times New Roman" w:hAnsi="Verdana" w:cs="Times New Roman"/>
          <w:color w:val="000000" w:themeColor="text1"/>
          <w:sz w:val="20"/>
          <w:szCs w:val="20"/>
          <w:shd w:val="clear" w:color="auto" w:fill="FFFFFF"/>
          <w:lang w:eastAsia="en-GB"/>
        </w:rPr>
        <w:t xml:space="preserve">(JANUARY 2021 In collaboration with Boston Consulting Group, n.d.). </w:t>
      </w:r>
    </w:p>
    <w:p w14:paraId="5C292AF7" w14:textId="0C061092" w:rsidR="00F65E8A" w:rsidRPr="001728A5" w:rsidRDefault="00F65E8A" w:rsidP="00F65E8A">
      <w:pPr>
        <w:spacing w:line="360" w:lineRule="auto"/>
        <w:jc w:val="both"/>
        <w:rPr>
          <w:rFonts w:ascii="Verdana" w:eastAsia="Times New Roman" w:hAnsi="Verdana" w:cs="Times New Roman"/>
          <w:color w:val="000000" w:themeColor="text1"/>
          <w:sz w:val="20"/>
          <w:szCs w:val="20"/>
          <w:shd w:val="clear" w:color="auto" w:fill="FFFFFF"/>
          <w:lang w:eastAsia="en-GB"/>
        </w:rPr>
      </w:pPr>
      <w:r w:rsidRPr="001728A5">
        <w:rPr>
          <w:rFonts w:ascii="Verdana" w:eastAsia="Times New Roman" w:hAnsi="Verdana" w:cs="Times New Roman"/>
          <w:color w:val="000000" w:themeColor="text1"/>
          <w:sz w:val="20"/>
          <w:szCs w:val="20"/>
          <w:shd w:val="clear" w:color="auto" w:fill="FFFFFF"/>
          <w:lang w:eastAsia="en-GB"/>
        </w:rPr>
        <w:t xml:space="preserve">If CPMG implemented GSCM these would be the barriers their wider supply chain would </w:t>
      </w:r>
      <w:proofErr w:type="gramStart"/>
      <w:r w:rsidRPr="001728A5">
        <w:rPr>
          <w:rFonts w:ascii="Verdana" w:eastAsia="Times New Roman" w:hAnsi="Verdana" w:cs="Times New Roman"/>
          <w:color w:val="000000" w:themeColor="text1"/>
          <w:sz w:val="20"/>
          <w:szCs w:val="20"/>
          <w:shd w:val="clear" w:color="auto" w:fill="FFFFFF"/>
          <w:lang w:eastAsia="en-GB"/>
        </w:rPr>
        <w:t>face:</w:t>
      </w:r>
      <w:proofErr w:type="gramEnd"/>
      <w:r w:rsidRPr="001728A5">
        <w:rPr>
          <w:rFonts w:ascii="Verdana" w:eastAsia="Times New Roman" w:hAnsi="Verdana" w:cs="Times New Roman"/>
          <w:color w:val="000000" w:themeColor="text1"/>
          <w:sz w:val="20"/>
          <w:szCs w:val="20"/>
          <w:shd w:val="clear" w:color="auto" w:fill="FFFFFF"/>
          <w:lang w:eastAsia="en-GB"/>
        </w:rPr>
        <w:t xml:space="preserve"> </w:t>
      </w:r>
      <w:r w:rsidRPr="001728A5">
        <w:rPr>
          <w:rFonts w:ascii="Verdana" w:eastAsia="Times New Roman" w:hAnsi="Verdana" w:cs="Times New Roman"/>
          <w:color w:val="000000" w:themeColor="text1"/>
          <w:sz w:val="20"/>
          <w:szCs w:val="20"/>
          <w:lang w:eastAsia="en-GB"/>
        </w:rPr>
        <w:t>Lack of resources,</w:t>
      </w:r>
      <w:r w:rsidRPr="001728A5">
        <w:rPr>
          <w:rFonts w:ascii="Verdana" w:eastAsia="Times New Roman" w:hAnsi="Verdana" w:cs="Times New Roman"/>
          <w:color w:val="000000" w:themeColor="text1"/>
          <w:sz w:val="20"/>
          <w:szCs w:val="20"/>
          <w:shd w:val="clear" w:color="auto" w:fill="FFFFFF"/>
          <w:lang w:eastAsia="en-GB"/>
        </w:rPr>
        <w:t xml:space="preserve"> </w:t>
      </w:r>
      <w:r w:rsidR="009F08AA">
        <w:rPr>
          <w:rFonts w:ascii="Verdana" w:eastAsia="Times New Roman" w:hAnsi="Verdana" w:cs="Times New Roman"/>
          <w:color w:val="000000" w:themeColor="text1"/>
          <w:sz w:val="20"/>
          <w:szCs w:val="20"/>
          <w:lang w:eastAsia="en-GB"/>
        </w:rPr>
        <w:t>lack</w:t>
      </w:r>
      <w:r w:rsidRPr="001728A5">
        <w:rPr>
          <w:rFonts w:ascii="Verdana" w:eastAsia="Times New Roman" w:hAnsi="Verdana" w:cs="Times New Roman"/>
          <w:color w:val="000000" w:themeColor="text1"/>
          <w:sz w:val="20"/>
          <w:szCs w:val="20"/>
          <w:lang w:eastAsia="en-GB"/>
        </w:rPr>
        <w:t xml:space="preserve"> of markets for recyclable </w:t>
      </w:r>
      <w:r w:rsidR="00915977" w:rsidRPr="001728A5">
        <w:rPr>
          <w:rFonts w:ascii="Verdana" w:eastAsia="Times New Roman" w:hAnsi="Verdana" w:cs="Times New Roman"/>
          <w:color w:val="000000" w:themeColor="text1"/>
          <w:sz w:val="20"/>
          <w:szCs w:val="20"/>
          <w:lang w:eastAsia="en-GB"/>
        </w:rPr>
        <w:t>materials, Lack</w:t>
      </w:r>
      <w:r w:rsidRPr="001728A5">
        <w:rPr>
          <w:rFonts w:ascii="Verdana" w:eastAsia="Times New Roman" w:hAnsi="Verdana" w:cs="Times New Roman"/>
          <w:color w:val="000000" w:themeColor="text1"/>
          <w:sz w:val="20"/>
          <w:szCs w:val="20"/>
          <w:lang w:eastAsia="en-GB"/>
        </w:rPr>
        <w:t xml:space="preserve"> of knowledge about environmental impacts,</w:t>
      </w:r>
      <w:r w:rsidR="009F08AA">
        <w:rPr>
          <w:rFonts w:ascii="Verdana" w:eastAsia="Times New Roman" w:hAnsi="Verdana" w:cs="Times New Roman"/>
          <w:color w:val="000000" w:themeColor="text1"/>
          <w:sz w:val="20"/>
          <w:szCs w:val="20"/>
          <w:lang w:eastAsia="en-GB"/>
        </w:rPr>
        <w:t xml:space="preserve"> </w:t>
      </w:r>
      <w:r w:rsidRPr="001728A5">
        <w:rPr>
          <w:rFonts w:ascii="Verdana" w:eastAsia="Times New Roman" w:hAnsi="Verdana" w:cs="Times New Roman"/>
          <w:color w:val="000000" w:themeColor="text1"/>
          <w:sz w:val="20"/>
          <w:szCs w:val="20"/>
          <w:lang w:eastAsia="en-GB"/>
        </w:rPr>
        <w:t>Lack of information sharing between construction firms and suppliers, Poor commitment by the top management,</w:t>
      </w:r>
      <w:r w:rsidR="009F08AA">
        <w:rPr>
          <w:rFonts w:ascii="Verdana" w:eastAsia="Times New Roman" w:hAnsi="Verdana" w:cs="Times New Roman"/>
          <w:color w:val="000000" w:themeColor="text1"/>
          <w:sz w:val="20"/>
          <w:szCs w:val="20"/>
          <w:lang w:eastAsia="en-GB"/>
        </w:rPr>
        <w:t xml:space="preserve"> </w:t>
      </w:r>
      <w:r w:rsidRPr="001728A5">
        <w:rPr>
          <w:rFonts w:ascii="Verdana" w:eastAsia="Times New Roman" w:hAnsi="Verdana" w:cs="Times New Roman"/>
          <w:color w:val="000000" w:themeColor="text1"/>
          <w:sz w:val="20"/>
          <w:szCs w:val="20"/>
          <w:lang w:eastAsia="en-GB"/>
        </w:rPr>
        <w:t xml:space="preserve">Lack of legal enforcement by the government, Lack of sustainable practices in the organization’s vision and mission. </w:t>
      </w:r>
      <w:r w:rsidRPr="001728A5">
        <w:rPr>
          <w:rFonts w:ascii="Verdana" w:eastAsia="Times New Roman" w:hAnsi="Verdana" w:cs="Times New Roman"/>
          <w:color w:val="000000" w:themeColor="text1"/>
          <w:sz w:val="20"/>
          <w:szCs w:val="20"/>
          <w:shd w:val="clear" w:color="auto" w:fill="FFFFFF"/>
          <w:lang w:eastAsia="en-GB"/>
        </w:rPr>
        <w:t>(</w:t>
      </w:r>
      <w:r w:rsidR="00915977" w:rsidRPr="001728A5">
        <w:rPr>
          <w:rFonts w:ascii="Verdana" w:eastAsia="Times New Roman" w:hAnsi="Verdana" w:cs="Times New Roman"/>
          <w:color w:val="000000" w:themeColor="text1"/>
          <w:sz w:val="20"/>
          <w:szCs w:val="20"/>
          <w:shd w:val="clear" w:color="auto" w:fill="FFFFFF"/>
          <w:lang w:eastAsia="en-GB"/>
        </w:rPr>
        <w:t>Oji</w:t>
      </w:r>
      <w:r w:rsidRPr="001728A5">
        <w:rPr>
          <w:rFonts w:ascii="Verdana" w:eastAsia="Times New Roman" w:hAnsi="Verdana" w:cs="Times New Roman"/>
          <w:color w:val="000000" w:themeColor="text1"/>
          <w:sz w:val="20"/>
          <w:szCs w:val="20"/>
          <w:shd w:val="clear" w:color="auto" w:fill="FFFFFF"/>
          <w:lang w:eastAsia="en-GB"/>
        </w:rPr>
        <w:t xml:space="preserve">, </w:t>
      </w:r>
      <w:proofErr w:type="spellStart"/>
      <w:r w:rsidRPr="001728A5">
        <w:rPr>
          <w:rFonts w:ascii="Verdana" w:eastAsia="Times New Roman" w:hAnsi="Verdana" w:cs="Times New Roman"/>
          <w:color w:val="000000" w:themeColor="text1"/>
          <w:sz w:val="20"/>
          <w:szCs w:val="20"/>
          <w:shd w:val="clear" w:color="auto" w:fill="FFFFFF"/>
          <w:lang w:eastAsia="en-GB"/>
        </w:rPr>
        <w:t>Mbowa</w:t>
      </w:r>
      <w:proofErr w:type="spellEnd"/>
      <w:r w:rsidRPr="001728A5">
        <w:rPr>
          <w:rFonts w:ascii="Verdana" w:eastAsia="Times New Roman" w:hAnsi="Verdana" w:cs="Times New Roman"/>
          <w:color w:val="000000" w:themeColor="text1"/>
          <w:sz w:val="20"/>
          <w:szCs w:val="20"/>
          <w:shd w:val="clear" w:color="auto" w:fill="FFFFFF"/>
          <w:lang w:eastAsia="en-GB"/>
        </w:rPr>
        <w:t xml:space="preserve"> and </w:t>
      </w:r>
      <w:proofErr w:type="spellStart"/>
      <w:r w:rsidRPr="001728A5">
        <w:rPr>
          <w:rFonts w:ascii="Verdana" w:eastAsia="Times New Roman" w:hAnsi="Verdana" w:cs="Times New Roman"/>
          <w:color w:val="000000" w:themeColor="text1"/>
          <w:sz w:val="20"/>
          <w:szCs w:val="20"/>
          <w:shd w:val="clear" w:color="auto" w:fill="FFFFFF"/>
          <w:lang w:eastAsia="en-GB"/>
        </w:rPr>
        <w:t>Akinlabi</w:t>
      </w:r>
      <w:proofErr w:type="spellEnd"/>
      <w:r w:rsidRPr="001728A5">
        <w:rPr>
          <w:rFonts w:ascii="Verdana" w:eastAsia="Times New Roman" w:hAnsi="Verdana" w:cs="Times New Roman"/>
          <w:color w:val="000000" w:themeColor="text1"/>
          <w:sz w:val="20"/>
          <w:szCs w:val="20"/>
          <w:shd w:val="clear" w:color="auto" w:fill="FFFFFF"/>
          <w:lang w:eastAsia="en-GB"/>
        </w:rPr>
        <w:t xml:space="preserve">, n.d.) </w:t>
      </w:r>
    </w:p>
    <w:p w14:paraId="3262256A" w14:textId="77777777" w:rsidR="00F65E8A" w:rsidRPr="001728A5" w:rsidRDefault="00F65E8A" w:rsidP="00F65E8A">
      <w:pPr>
        <w:spacing w:line="360" w:lineRule="auto"/>
        <w:jc w:val="both"/>
        <w:rPr>
          <w:rFonts w:ascii="Verdana" w:eastAsia="Times New Roman" w:hAnsi="Verdana" w:cs="Times New Roman"/>
          <w:color w:val="000000" w:themeColor="text1"/>
          <w:sz w:val="20"/>
          <w:szCs w:val="20"/>
          <w:shd w:val="clear" w:color="auto" w:fill="FFFFFF"/>
          <w:lang w:eastAsia="en-GB"/>
        </w:rPr>
      </w:pPr>
    </w:p>
    <w:p w14:paraId="7A422B9F" w14:textId="49FE0F5E" w:rsidR="00F65E8A" w:rsidRPr="001728A5" w:rsidRDefault="00F65E8A" w:rsidP="00F65E8A">
      <w:pPr>
        <w:spacing w:line="360" w:lineRule="auto"/>
        <w:jc w:val="both"/>
        <w:rPr>
          <w:rFonts w:ascii="Verdana" w:eastAsia="Times New Roman" w:hAnsi="Verdana" w:cs="Times New Roman"/>
          <w:color w:val="000000" w:themeColor="text1"/>
          <w:sz w:val="20"/>
          <w:szCs w:val="20"/>
          <w:shd w:val="clear" w:color="auto" w:fill="FFFFFF"/>
          <w:lang w:eastAsia="en-GB"/>
        </w:rPr>
      </w:pPr>
      <w:r w:rsidRPr="001728A5">
        <w:rPr>
          <w:rFonts w:ascii="Verdana" w:eastAsia="Times New Roman" w:hAnsi="Verdana" w:cs="Times New Roman"/>
          <w:color w:val="000000" w:themeColor="text1"/>
          <w:sz w:val="20"/>
          <w:szCs w:val="20"/>
          <w:shd w:val="clear" w:color="auto" w:fill="FFFFFF"/>
          <w:lang w:eastAsia="en-GB"/>
        </w:rPr>
        <w:t xml:space="preserve">Every construction project's success primarily depends on the clients' level of dedication. However, the five most important aspects were: client knowledge and awareness; cost implications and financial involvement; economic value and return on investment; client perception and choice; and health and safety consequences. The degree to which these elements affect public and private clients' commitment to sustainable construction varies significantly. The discrepancy is brought on by the public and private clients' varying levels of understanding, awareness, involvement, and commitment to the sustainable construction idea. To increase client commitment to sustainable building techniques, it is crucial to </w:t>
      </w:r>
      <w:r w:rsidR="009F08AA">
        <w:rPr>
          <w:rFonts w:ascii="Verdana" w:eastAsia="Times New Roman" w:hAnsi="Verdana" w:cs="Times New Roman"/>
          <w:color w:val="000000" w:themeColor="text1"/>
          <w:sz w:val="20"/>
          <w:szCs w:val="20"/>
          <w:shd w:val="clear" w:color="auto" w:fill="FFFFFF"/>
          <w:lang w:eastAsia="en-GB"/>
        </w:rPr>
        <w:t>maximise</w:t>
      </w:r>
      <w:r w:rsidRPr="001728A5">
        <w:rPr>
          <w:rFonts w:ascii="Verdana" w:eastAsia="Times New Roman" w:hAnsi="Verdana" w:cs="Times New Roman"/>
          <w:color w:val="000000" w:themeColor="text1"/>
          <w:sz w:val="20"/>
          <w:szCs w:val="20"/>
          <w:shd w:val="clear" w:color="auto" w:fill="FFFFFF"/>
          <w:lang w:eastAsia="en-GB"/>
        </w:rPr>
        <w:t xml:space="preserve"> the level of client knowledge and understanding regarding the costs, advantages/profits, and health and safety implications of sustainable practices. To increase the clients' commitment and desire to demand more sustainable projects, it is advised for acceptable client involvement throughout the project and an awareness program, championed by relevant government agencies and professional organisations through different public programmes (Okoye 2021).</w:t>
      </w:r>
    </w:p>
    <w:p w14:paraId="795BF742" w14:textId="582985B4" w:rsidR="00971103" w:rsidRPr="001728A5" w:rsidRDefault="00971103" w:rsidP="001728A5">
      <w:pPr>
        <w:spacing w:line="360" w:lineRule="auto"/>
        <w:jc w:val="both"/>
        <w:rPr>
          <w:rFonts w:ascii="Verdana" w:eastAsia="Times New Roman" w:hAnsi="Verdana" w:cs="Times New Roman"/>
          <w:color w:val="000000" w:themeColor="text1"/>
          <w:sz w:val="20"/>
          <w:szCs w:val="20"/>
          <w:shd w:val="clear" w:color="auto" w:fill="FFFFFF"/>
          <w:lang w:eastAsia="en-GB"/>
        </w:rPr>
      </w:pPr>
    </w:p>
    <w:p w14:paraId="7CD7BB08" w14:textId="35C5AE41" w:rsidR="00971103" w:rsidRPr="00526C37" w:rsidRDefault="0006762C" w:rsidP="00526C37">
      <w:pPr>
        <w:pStyle w:val="Heading1"/>
      </w:pPr>
      <w:bookmarkStart w:id="28" w:name="_Toc109424603"/>
      <w:r w:rsidRPr="00526C37">
        <w:t>5.</w:t>
      </w:r>
      <w:r w:rsidR="009F08AA">
        <w:t xml:space="preserve"> </w:t>
      </w:r>
      <w:r w:rsidRPr="00526C37">
        <w:t>KEY PERFORMANCE INDICATORS (KPIS):</w:t>
      </w:r>
      <w:bookmarkEnd w:id="28"/>
    </w:p>
    <w:p w14:paraId="7B2F2C72" w14:textId="77777777" w:rsidR="00971103" w:rsidRPr="001728A5" w:rsidRDefault="00971103" w:rsidP="001728A5">
      <w:pPr>
        <w:spacing w:line="360" w:lineRule="auto"/>
        <w:ind w:firstLine="720"/>
        <w:jc w:val="both"/>
        <w:rPr>
          <w:rFonts w:ascii="Verdana" w:hAnsi="Verdana"/>
          <w:color w:val="000000" w:themeColor="text1"/>
          <w:sz w:val="20"/>
          <w:szCs w:val="20"/>
        </w:rPr>
      </w:pPr>
      <w:r w:rsidRPr="001728A5">
        <w:rPr>
          <w:rFonts w:ascii="Verdana" w:hAnsi="Verdana"/>
          <w:color w:val="000000" w:themeColor="text1"/>
          <w:sz w:val="20"/>
          <w:szCs w:val="20"/>
        </w:rPr>
        <w:t>After analysing the carbon footprint of CPMG and considering the possibilities of implementing the recommendations, the team has identified three major KPIs</w:t>
      </w:r>
    </w:p>
    <w:p w14:paraId="5BC90C12" w14:textId="4DB1D934" w:rsidR="00971103" w:rsidRPr="001728A5" w:rsidRDefault="00971103" w:rsidP="001728A5">
      <w:pPr>
        <w:pStyle w:val="ListParagraph"/>
        <w:numPr>
          <w:ilvl w:val="0"/>
          <w:numId w:val="6"/>
        </w:numPr>
        <w:spacing w:after="160" w:line="360" w:lineRule="auto"/>
        <w:jc w:val="both"/>
        <w:rPr>
          <w:rFonts w:ascii="Verdana" w:hAnsi="Verdana"/>
          <w:color w:val="000000" w:themeColor="text1"/>
          <w:sz w:val="20"/>
          <w:szCs w:val="20"/>
        </w:rPr>
      </w:pPr>
      <w:r w:rsidRPr="001728A5">
        <w:rPr>
          <w:rFonts w:ascii="Verdana" w:hAnsi="Verdana"/>
          <w:color w:val="000000" w:themeColor="text1"/>
          <w:sz w:val="20"/>
          <w:szCs w:val="20"/>
        </w:rPr>
        <w:t xml:space="preserve">Renewable energy </w:t>
      </w:r>
      <w:r w:rsidR="009F08AA">
        <w:rPr>
          <w:rFonts w:ascii="Verdana" w:hAnsi="Verdana"/>
          <w:color w:val="000000" w:themeColor="text1"/>
          <w:sz w:val="20"/>
          <w:szCs w:val="20"/>
        </w:rPr>
        <w:t xml:space="preserve">is </w:t>
      </w:r>
      <w:r w:rsidRPr="001728A5">
        <w:rPr>
          <w:rFonts w:ascii="Verdana" w:hAnsi="Verdana"/>
          <w:color w:val="000000" w:themeColor="text1"/>
          <w:sz w:val="20"/>
          <w:szCs w:val="20"/>
        </w:rPr>
        <w:t xml:space="preserve">produced on-site from Solar Energy and Air Heat pumps. </w:t>
      </w:r>
    </w:p>
    <w:p w14:paraId="4AE0F5B7" w14:textId="77777777" w:rsidR="00971103" w:rsidRPr="001728A5" w:rsidRDefault="00971103" w:rsidP="001728A5">
      <w:pPr>
        <w:pStyle w:val="ListParagraph"/>
        <w:numPr>
          <w:ilvl w:val="0"/>
          <w:numId w:val="6"/>
        </w:numPr>
        <w:spacing w:after="160" w:line="360" w:lineRule="auto"/>
        <w:jc w:val="both"/>
        <w:rPr>
          <w:rFonts w:ascii="Verdana" w:hAnsi="Verdana"/>
          <w:color w:val="000000" w:themeColor="text1"/>
          <w:sz w:val="20"/>
          <w:szCs w:val="20"/>
        </w:rPr>
      </w:pPr>
      <w:r w:rsidRPr="001728A5">
        <w:rPr>
          <w:rFonts w:ascii="Verdana" w:hAnsi="Verdana"/>
          <w:color w:val="000000" w:themeColor="text1"/>
          <w:sz w:val="20"/>
          <w:szCs w:val="20"/>
        </w:rPr>
        <w:t xml:space="preserve">Energy efficiency in the building </w:t>
      </w:r>
    </w:p>
    <w:p w14:paraId="333F4BE4" w14:textId="77777777" w:rsidR="00971103" w:rsidRPr="001728A5" w:rsidRDefault="00971103" w:rsidP="001728A5">
      <w:pPr>
        <w:pStyle w:val="ListParagraph"/>
        <w:numPr>
          <w:ilvl w:val="0"/>
          <w:numId w:val="6"/>
        </w:numPr>
        <w:spacing w:after="160" w:line="360" w:lineRule="auto"/>
        <w:jc w:val="both"/>
        <w:rPr>
          <w:rFonts w:ascii="Verdana" w:hAnsi="Verdana"/>
          <w:color w:val="000000" w:themeColor="text1"/>
          <w:sz w:val="20"/>
          <w:szCs w:val="20"/>
        </w:rPr>
      </w:pPr>
      <w:r w:rsidRPr="001728A5">
        <w:rPr>
          <w:rFonts w:ascii="Verdana" w:hAnsi="Verdana"/>
          <w:color w:val="000000" w:themeColor="text1"/>
          <w:sz w:val="20"/>
          <w:szCs w:val="20"/>
        </w:rPr>
        <w:lastRenderedPageBreak/>
        <w:t>Effective implementation of the HR policies set for Business travel and Working from Home</w:t>
      </w:r>
    </w:p>
    <w:p w14:paraId="1E4F3E93" w14:textId="77777777" w:rsidR="00971103" w:rsidRPr="001728A5" w:rsidRDefault="00971103" w:rsidP="001728A5">
      <w:pPr>
        <w:spacing w:line="360" w:lineRule="auto"/>
        <w:ind w:firstLine="720"/>
        <w:jc w:val="both"/>
        <w:rPr>
          <w:rFonts w:ascii="Verdana" w:hAnsi="Verdana"/>
          <w:color w:val="000000" w:themeColor="text1"/>
          <w:sz w:val="20"/>
          <w:szCs w:val="20"/>
        </w:rPr>
      </w:pPr>
      <w:r w:rsidRPr="001728A5">
        <w:rPr>
          <w:rFonts w:ascii="Verdana" w:hAnsi="Verdana"/>
          <w:color w:val="000000" w:themeColor="text1"/>
          <w:sz w:val="20"/>
          <w:szCs w:val="20"/>
        </w:rPr>
        <w:t>Moreover, the team also identified some minor KPIs and categorised them, along with three major KPIs, into three categories: environmental, social, and economy. According to Hristov and Chirico (2019), the environment is a fundamental factor of sustainability, so to achieve net-zero carbon by 2040 and follow the SDGs, it is essential to define the environmental goals. Therefore, the first KPI in the environmental category is renewable resources rate with the strategic goal being to improve the use of renewable energy (Hristov and Chirico, 2019). Based on the report by NTU sustainability (2022), CPMG has eliminated the carbon emissions of electricity through renewable energy tariffs. However, CPMG can improve the rate of renewable energy by installing a solar system. Therefore, instead of purchasing electricity from the provider, CPMG can produce clean energy onsite. We have calculated the cost and benefits of installing the solar system in the table below. Unfortunately, the outcome of this KPI will take a long period because the payback period for the system is 13 years (Rawson, 2022). However, after the payback period, CPMG already has a strong foundation for renewable energy and can easily achieve net-zero carbon by 2040.</w:t>
      </w:r>
    </w:p>
    <w:p w14:paraId="4BFB256E" w14:textId="6C8CCEAD" w:rsidR="00971103" w:rsidRPr="001728A5" w:rsidRDefault="00971103" w:rsidP="001728A5">
      <w:pPr>
        <w:spacing w:line="360" w:lineRule="auto"/>
        <w:jc w:val="both"/>
        <w:rPr>
          <w:rFonts w:ascii="Verdana" w:eastAsia="Times New Roman" w:hAnsi="Verdana" w:cs="Times New Roman"/>
          <w:color w:val="000000" w:themeColor="text1"/>
          <w:sz w:val="20"/>
          <w:szCs w:val="20"/>
          <w:shd w:val="clear" w:color="auto" w:fill="FFFFFF"/>
          <w:lang w:eastAsia="en-GB"/>
        </w:rPr>
      </w:pPr>
    </w:p>
    <w:p w14:paraId="3CA6704D" w14:textId="3807EB37" w:rsidR="00402C72" w:rsidRPr="001728A5" w:rsidRDefault="00402C72" w:rsidP="001728A5">
      <w:pPr>
        <w:pStyle w:val="Caption"/>
        <w:keepNext/>
        <w:spacing w:line="360" w:lineRule="auto"/>
        <w:jc w:val="both"/>
        <w:rPr>
          <w:rFonts w:ascii="Verdana" w:hAnsi="Verdana"/>
          <w:color w:val="000000" w:themeColor="text1"/>
          <w:sz w:val="20"/>
          <w:szCs w:val="20"/>
        </w:rPr>
      </w:pPr>
      <w:r w:rsidRPr="001728A5">
        <w:rPr>
          <w:rFonts w:ascii="Verdana" w:hAnsi="Verdana"/>
          <w:color w:val="000000" w:themeColor="text1"/>
          <w:sz w:val="20"/>
          <w:szCs w:val="20"/>
        </w:rPr>
        <w:t xml:space="preserve">Table </w:t>
      </w:r>
      <w:r w:rsidRPr="001728A5">
        <w:rPr>
          <w:rFonts w:ascii="Verdana" w:hAnsi="Verdana"/>
          <w:color w:val="000000" w:themeColor="text1"/>
          <w:sz w:val="20"/>
          <w:szCs w:val="20"/>
        </w:rPr>
        <w:fldChar w:fldCharType="begin"/>
      </w:r>
      <w:r w:rsidRPr="001728A5">
        <w:rPr>
          <w:rFonts w:ascii="Verdana" w:hAnsi="Verdana"/>
          <w:color w:val="000000" w:themeColor="text1"/>
          <w:sz w:val="20"/>
          <w:szCs w:val="20"/>
        </w:rPr>
        <w:instrText xml:space="preserve"> SEQ Table \* ARABIC </w:instrText>
      </w:r>
      <w:r w:rsidRPr="001728A5">
        <w:rPr>
          <w:rFonts w:ascii="Verdana" w:hAnsi="Verdana"/>
          <w:color w:val="000000" w:themeColor="text1"/>
          <w:sz w:val="20"/>
          <w:szCs w:val="20"/>
        </w:rPr>
        <w:fldChar w:fldCharType="separate"/>
      </w:r>
      <w:r w:rsidR="00915977">
        <w:rPr>
          <w:rFonts w:ascii="Verdana" w:hAnsi="Verdana"/>
          <w:noProof/>
          <w:color w:val="000000" w:themeColor="text1"/>
          <w:sz w:val="20"/>
          <w:szCs w:val="20"/>
        </w:rPr>
        <w:t>8</w:t>
      </w:r>
      <w:r w:rsidRPr="001728A5">
        <w:rPr>
          <w:rFonts w:ascii="Verdana" w:hAnsi="Verdana"/>
          <w:color w:val="000000" w:themeColor="text1"/>
          <w:sz w:val="20"/>
          <w:szCs w:val="20"/>
        </w:rPr>
        <w:fldChar w:fldCharType="end"/>
      </w:r>
      <w:r w:rsidRPr="001728A5">
        <w:rPr>
          <w:rFonts w:ascii="Verdana" w:hAnsi="Verdana"/>
          <w:color w:val="000000" w:themeColor="text1"/>
          <w:sz w:val="20"/>
          <w:szCs w:val="20"/>
        </w:rPr>
        <w:t>: Cost-benefit analysis of solar system (</w:t>
      </w:r>
      <w:proofErr w:type="spellStart"/>
      <w:r w:rsidRPr="001728A5">
        <w:rPr>
          <w:rFonts w:ascii="Verdana" w:hAnsi="Verdana"/>
          <w:color w:val="000000" w:themeColor="text1"/>
          <w:sz w:val="20"/>
          <w:szCs w:val="20"/>
        </w:rPr>
        <w:t>Energysavingtrust</w:t>
      </w:r>
      <w:proofErr w:type="spellEnd"/>
      <w:r w:rsidRPr="001728A5">
        <w:rPr>
          <w:rFonts w:ascii="Verdana" w:hAnsi="Verdana"/>
          <w:color w:val="000000" w:themeColor="text1"/>
          <w:sz w:val="20"/>
          <w:szCs w:val="20"/>
        </w:rPr>
        <w:t>, 2020 and GOV.UK, 2022)</w:t>
      </w:r>
    </w:p>
    <w:tbl>
      <w:tblPr>
        <w:tblW w:w="986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157"/>
        <w:gridCol w:w="2696"/>
        <w:gridCol w:w="1756"/>
        <w:gridCol w:w="3251"/>
      </w:tblGrid>
      <w:tr w:rsidR="001728A5" w:rsidRPr="001728A5" w14:paraId="767A21EB" w14:textId="77777777" w:rsidTr="00402C72">
        <w:trPr>
          <w:trHeight w:val="652"/>
        </w:trPr>
        <w:tc>
          <w:tcPr>
            <w:tcW w:w="2157" w:type="dxa"/>
            <w:tcBorders>
              <w:top w:val="single" w:sz="6" w:space="0" w:color="FFFFFF"/>
              <w:left w:val="single" w:sz="6" w:space="0" w:color="FFFFFF"/>
              <w:bottom w:val="single" w:sz="8" w:space="0" w:color="FFFFFF"/>
              <w:right w:val="single" w:sz="6" w:space="0" w:color="FFFFFF"/>
            </w:tcBorders>
            <w:shd w:val="clear" w:color="auto" w:fill="E4650E"/>
            <w:vAlign w:val="center"/>
            <w:hideMark/>
          </w:tcPr>
          <w:p w14:paraId="1E584ED1" w14:textId="0E700959" w:rsidR="00971103" w:rsidRPr="001728A5" w:rsidRDefault="00971103" w:rsidP="001728A5">
            <w:pPr>
              <w:spacing w:line="360" w:lineRule="auto"/>
              <w:jc w:val="both"/>
              <w:textAlignment w:val="baseline"/>
              <w:rPr>
                <w:rFonts w:ascii="Verdana" w:eastAsia="Times New Roman" w:hAnsi="Verdana" w:cs="Segoe UI"/>
                <w:b/>
                <w:bCs/>
                <w:color w:val="000000" w:themeColor="text1"/>
                <w:sz w:val="20"/>
                <w:szCs w:val="20"/>
              </w:rPr>
            </w:pPr>
            <w:r w:rsidRPr="001728A5">
              <w:rPr>
                <w:rFonts w:ascii="Verdana" w:eastAsia="Times New Roman" w:hAnsi="Verdana" w:cs="Segoe UI"/>
                <w:b/>
                <w:bCs/>
                <w:color w:val="000000" w:themeColor="text1"/>
                <w:sz w:val="20"/>
                <w:szCs w:val="20"/>
              </w:rPr>
              <w:t>Method</w:t>
            </w:r>
            <w:sdt>
              <w:sdtPr>
                <w:rPr>
                  <w:rFonts w:ascii="Verdana" w:eastAsia="Times New Roman" w:hAnsi="Verdana" w:cs="Segoe UI"/>
                  <w:b/>
                  <w:bCs/>
                  <w:color w:val="000000" w:themeColor="text1"/>
                  <w:sz w:val="20"/>
                  <w:szCs w:val="20"/>
                </w:rPr>
                <w:id w:val="644249683"/>
                <w:citation/>
              </w:sdtPr>
              <w:sdtContent>
                <w:r w:rsidR="00402C72" w:rsidRPr="001728A5">
                  <w:rPr>
                    <w:rFonts w:ascii="Verdana" w:eastAsia="Times New Roman" w:hAnsi="Verdana" w:cs="Segoe UI"/>
                    <w:b/>
                    <w:bCs/>
                    <w:color w:val="000000" w:themeColor="text1"/>
                    <w:sz w:val="20"/>
                    <w:szCs w:val="20"/>
                  </w:rPr>
                  <w:fldChar w:fldCharType="begin"/>
                </w:r>
                <w:r w:rsidR="00402C72" w:rsidRPr="001728A5">
                  <w:rPr>
                    <w:rFonts w:ascii="Verdana" w:eastAsia="Times New Roman" w:hAnsi="Verdana" w:cs="Segoe UI"/>
                    <w:b/>
                    <w:bCs/>
                    <w:color w:val="000000" w:themeColor="text1"/>
                    <w:sz w:val="20"/>
                    <w:szCs w:val="20"/>
                  </w:rPr>
                  <w:instrText xml:space="preserve"> CITATION Placeholder1 \l 2057 </w:instrText>
                </w:r>
                <w:r w:rsidR="00402C72" w:rsidRPr="001728A5">
                  <w:rPr>
                    <w:rFonts w:ascii="Verdana" w:eastAsia="Times New Roman" w:hAnsi="Verdana" w:cs="Segoe UI"/>
                    <w:b/>
                    <w:bCs/>
                    <w:color w:val="000000" w:themeColor="text1"/>
                    <w:sz w:val="20"/>
                    <w:szCs w:val="20"/>
                  </w:rPr>
                  <w:fldChar w:fldCharType="separate"/>
                </w:r>
                <w:r w:rsidR="00402C72" w:rsidRPr="001728A5">
                  <w:rPr>
                    <w:rFonts w:ascii="Verdana" w:eastAsia="Times New Roman" w:hAnsi="Verdana" w:cs="Segoe UI"/>
                    <w:b/>
                    <w:bCs/>
                    <w:noProof/>
                    <w:color w:val="000000" w:themeColor="text1"/>
                    <w:sz w:val="20"/>
                    <w:szCs w:val="20"/>
                  </w:rPr>
                  <w:t xml:space="preserve"> </w:t>
                </w:r>
                <w:r w:rsidR="00402C72" w:rsidRPr="001728A5">
                  <w:rPr>
                    <w:rFonts w:ascii="Verdana" w:eastAsia="Times New Roman" w:hAnsi="Verdana" w:cs="Segoe UI"/>
                    <w:noProof/>
                    <w:color w:val="000000" w:themeColor="text1"/>
                    <w:sz w:val="20"/>
                    <w:szCs w:val="20"/>
                  </w:rPr>
                  <w:t>(Placeholder1)</w:t>
                </w:r>
                <w:r w:rsidR="00402C72" w:rsidRPr="001728A5">
                  <w:rPr>
                    <w:rFonts w:ascii="Verdana" w:eastAsia="Times New Roman" w:hAnsi="Verdana" w:cs="Segoe UI"/>
                    <w:b/>
                    <w:bCs/>
                    <w:color w:val="000000" w:themeColor="text1"/>
                    <w:sz w:val="20"/>
                    <w:szCs w:val="20"/>
                  </w:rPr>
                  <w:fldChar w:fldCharType="end"/>
                </w:r>
              </w:sdtContent>
            </w:sdt>
            <w:r w:rsidRPr="001728A5">
              <w:rPr>
                <w:rFonts w:ascii="Verdana" w:eastAsia="Times New Roman" w:hAnsi="Verdana" w:cs="Segoe UI"/>
                <w:b/>
                <w:bCs/>
                <w:color w:val="000000" w:themeColor="text1"/>
                <w:sz w:val="20"/>
                <w:szCs w:val="20"/>
              </w:rPr>
              <w:t>ology </w:t>
            </w:r>
            <w:r w:rsidRPr="001728A5">
              <w:rPr>
                <w:rFonts w:ascii="Arial" w:eastAsia="Times New Roman" w:hAnsi="Arial" w:cs="Arial"/>
                <w:b/>
                <w:bCs/>
                <w:color w:val="000000" w:themeColor="text1"/>
                <w:sz w:val="20"/>
                <w:szCs w:val="20"/>
              </w:rPr>
              <w:t>​​</w:t>
            </w:r>
          </w:p>
        </w:tc>
        <w:tc>
          <w:tcPr>
            <w:tcW w:w="2696" w:type="dxa"/>
            <w:tcBorders>
              <w:top w:val="single" w:sz="6" w:space="0" w:color="FFFFFF"/>
              <w:left w:val="single" w:sz="6" w:space="0" w:color="FFFFFF"/>
              <w:bottom w:val="single" w:sz="8" w:space="0" w:color="FFFFFF"/>
              <w:right w:val="single" w:sz="6" w:space="0" w:color="FFFFFF"/>
            </w:tcBorders>
            <w:shd w:val="clear" w:color="auto" w:fill="E4650E"/>
            <w:vAlign w:val="center"/>
            <w:hideMark/>
          </w:tcPr>
          <w:p w14:paraId="3CD46930" w14:textId="77777777" w:rsidR="00971103" w:rsidRPr="001728A5" w:rsidRDefault="00971103" w:rsidP="001728A5">
            <w:pPr>
              <w:spacing w:line="360" w:lineRule="auto"/>
              <w:jc w:val="both"/>
              <w:textAlignment w:val="baseline"/>
              <w:rPr>
                <w:rFonts w:ascii="Verdana" w:eastAsia="Times New Roman" w:hAnsi="Verdana" w:cs="Segoe UI"/>
                <w:b/>
                <w:bCs/>
                <w:color w:val="000000" w:themeColor="text1"/>
                <w:sz w:val="20"/>
                <w:szCs w:val="20"/>
              </w:rPr>
            </w:pPr>
            <w:r w:rsidRPr="001728A5">
              <w:rPr>
                <w:rFonts w:ascii="Verdana" w:eastAsia="Times New Roman" w:hAnsi="Verdana" w:cs="Segoe UI"/>
                <w:b/>
                <w:bCs/>
                <w:color w:val="000000" w:themeColor="text1"/>
                <w:sz w:val="20"/>
                <w:szCs w:val="20"/>
              </w:rPr>
              <w:t>Typical Installation Costs</w:t>
            </w:r>
            <w:r w:rsidRPr="001728A5">
              <w:rPr>
                <w:rFonts w:ascii="Arial" w:eastAsia="Times New Roman" w:hAnsi="Arial" w:cs="Arial"/>
                <w:b/>
                <w:bCs/>
                <w:color w:val="000000" w:themeColor="text1"/>
                <w:sz w:val="20"/>
                <w:szCs w:val="20"/>
              </w:rPr>
              <w:t>​​</w:t>
            </w:r>
          </w:p>
        </w:tc>
        <w:tc>
          <w:tcPr>
            <w:tcW w:w="1756" w:type="dxa"/>
            <w:tcBorders>
              <w:top w:val="single" w:sz="6" w:space="0" w:color="FFFFFF"/>
              <w:left w:val="single" w:sz="6" w:space="0" w:color="FFFFFF"/>
              <w:bottom w:val="single" w:sz="8" w:space="0" w:color="FFFFFF"/>
              <w:right w:val="single" w:sz="6" w:space="0" w:color="FFFFFF"/>
            </w:tcBorders>
            <w:shd w:val="clear" w:color="auto" w:fill="E4650E"/>
            <w:vAlign w:val="center"/>
            <w:hideMark/>
          </w:tcPr>
          <w:p w14:paraId="3BD4384B" w14:textId="77777777" w:rsidR="00971103" w:rsidRPr="001728A5" w:rsidRDefault="00971103" w:rsidP="001728A5">
            <w:pPr>
              <w:spacing w:line="360" w:lineRule="auto"/>
              <w:jc w:val="both"/>
              <w:textAlignment w:val="baseline"/>
              <w:rPr>
                <w:rFonts w:ascii="Verdana" w:eastAsia="Times New Roman" w:hAnsi="Verdana" w:cs="Segoe UI"/>
                <w:b/>
                <w:bCs/>
                <w:color w:val="000000" w:themeColor="text1"/>
                <w:sz w:val="20"/>
                <w:szCs w:val="20"/>
              </w:rPr>
            </w:pPr>
            <w:r w:rsidRPr="001728A5">
              <w:rPr>
                <w:rFonts w:ascii="Verdana" w:eastAsia="Times New Roman" w:hAnsi="Verdana" w:cs="Segoe UI"/>
                <w:b/>
                <w:bCs/>
                <w:color w:val="000000" w:themeColor="text1"/>
                <w:sz w:val="20"/>
                <w:szCs w:val="20"/>
              </w:rPr>
              <w:t>Cost Saving</w:t>
            </w:r>
            <w:r w:rsidRPr="001728A5">
              <w:rPr>
                <w:rFonts w:ascii="Arial" w:eastAsia="Times New Roman" w:hAnsi="Arial" w:cs="Arial"/>
                <w:b/>
                <w:bCs/>
                <w:color w:val="000000" w:themeColor="text1"/>
                <w:sz w:val="20"/>
                <w:szCs w:val="20"/>
              </w:rPr>
              <w:t>​​</w:t>
            </w:r>
          </w:p>
        </w:tc>
        <w:tc>
          <w:tcPr>
            <w:tcW w:w="3251" w:type="dxa"/>
            <w:tcBorders>
              <w:top w:val="single" w:sz="6" w:space="0" w:color="FFFFFF"/>
              <w:left w:val="single" w:sz="6" w:space="0" w:color="FFFFFF"/>
              <w:bottom w:val="single" w:sz="8" w:space="0" w:color="FFFFFF"/>
              <w:right w:val="single" w:sz="6" w:space="0" w:color="FFFFFF"/>
            </w:tcBorders>
            <w:shd w:val="clear" w:color="auto" w:fill="E4650E"/>
            <w:vAlign w:val="center"/>
            <w:hideMark/>
          </w:tcPr>
          <w:p w14:paraId="578077A0" w14:textId="77777777" w:rsidR="00971103" w:rsidRPr="001728A5" w:rsidRDefault="00971103" w:rsidP="001728A5">
            <w:pPr>
              <w:spacing w:line="360" w:lineRule="auto"/>
              <w:jc w:val="both"/>
              <w:textAlignment w:val="baseline"/>
              <w:rPr>
                <w:rFonts w:ascii="Verdana" w:eastAsia="Times New Roman" w:hAnsi="Verdana" w:cs="Segoe UI"/>
                <w:b/>
                <w:bCs/>
                <w:color w:val="000000" w:themeColor="text1"/>
                <w:sz w:val="20"/>
                <w:szCs w:val="20"/>
              </w:rPr>
            </w:pPr>
            <w:r w:rsidRPr="001728A5">
              <w:rPr>
                <w:rFonts w:ascii="Verdana" w:eastAsia="Times New Roman" w:hAnsi="Verdana" w:cs="Segoe UI"/>
                <w:b/>
                <w:bCs/>
                <w:color w:val="000000" w:themeColor="text1"/>
                <w:sz w:val="20"/>
                <w:szCs w:val="20"/>
              </w:rPr>
              <w:t>Carbon saving</w:t>
            </w:r>
            <w:r w:rsidRPr="001728A5">
              <w:rPr>
                <w:rFonts w:ascii="Arial" w:eastAsia="Times New Roman" w:hAnsi="Arial" w:cs="Arial"/>
                <w:b/>
                <w:bCs/>
                <w:color w:val="000000" w:themeColor="text1"/>
                <w:sz w:val="20"/>
                <w:szCs w:val="20"/>
              </w:rPr>
              <w:t>​​</w:t>
            </w:r>
          </w:p>
        </w:tc>
      </w:tr>
      <w:tr w:rsidR="001728A5" w:rsidRPr="001728A5" w14:paraId="229D62F3" w14:textId="77777777" w:rsidTr="00402C72">
        <w:trPr>
          <w:trHeight w:val="133"/>
        </w:trPr>
        <w:tc>
          <w:tcPr>
            <w:tcW w:w="2157" w:type="dxa"/>
            <w:tcBorders>
              <w:top w:val="single" w:sz="8" w:space="0" w:color="FFFFFF"/>
              <w:left w:val="single" w:sz="6" w:space="0" w:color="FFFFFF"/>
              <w:bottom w:val="single" w:sz="6" w:space="0" w:color="FFFFFF"/>
              <w:right w:val="single" w:sz="6" w:space="0" w:color="FFFFFF"/>
            </w:tcBorders>
            <w:shd w:val="clear" w:color="auto" w:fill="F5D3CC"/>
            <w:vAlign w:val="center"/>
            <w:hideMark/>
          </w:tcPr>
          <w:p w14:paraId="46742AAF" w14:textId="77777777" w:rsidR="00971103" w:rsidRPr="001728A5" w:rsidRDefault="00971103" w:rsidP="001728A5">
            <w:pPr>
              <w:spacing w:line="360" w:lineRule="auto"/>
              <w:jc w:val="both"/>
              <w:textAlignment w:val="baseline"/>
              <w:rPr>
                <w:rFonts w:ascii="Verdana" w:eastAsia="Times New Roman" w:hAnsi="Verdana" w:cs="Segoe UI"/>
                <w:b/>
                <w:bCs/>
                <w:color w:val="000000" w:themeColor="text1"/>
                <w:sz w:val="20"/>
                <w:szCs w:val="20"/>
              </w:rPr>
            </w:pPr>
            <w:r w:rsidRPr="001728A5">
              <w:rPr>
                <w:rFonts w:ascii="Verdana" w:eastAsia="Times New Roman" w:hAnsi="Verdana" w:cs="Segoe UI"/>
                <w:b/>
                <w:bCs/>
                <w:color w:val="000000" w:themeColor="text1"/>
                <w:sz w:val="20"/>
                <w:szCs w:val="20"/>
              </w:rPr>
              <w:t>Solar PV (10kW)</w:t>
            </w:r>
            <w:r w:rsidRPr="001728A5">
              <w:rPr>
                <w:rFonts w:ascii="Arial" w:eastAsia="Times New Roman" w:hAnsi="Arial" w:cs="Arial"/>
                <w:b/>
                <w:bCs/>
                <w:color w:val="000000" w:themeColor="text1"/>
                <w:sz w:val="20"/>
                <w:szCs w:val="20"/>
              </w:rPr>
              <w:t>​​</w:t>
            </w:r>
          </w:p>
        </w:tc>
        <w:tc>
          <w:tcPr>
            <w:tcW w:w="2696" w:type="dxa"/>
            <w:tcBorders>
              <w:top w:val="single" w:sz="8" w:space="0" w:color="FFFFFF"/>
              <w:left w:val="single" w:sz="6" w:space="0" w:color="FFFFFF"/>
              <w:bottom w:val="single" w:sz="6" w:space="0" w:color="FFFFFF"/>
              <w:right w:val="single" w:sz="6" w:space="0" w:color="FFFFFF"/>
            </w:tcBorders>
            <w:shd w:val="clear" w:color="auto" w:fill="F5D3CC"/>
            <w:vAlign w:val="center"/>
            <w:hideMark/>
          </w:tcPr>
          <w:p w14:paraId="71964E38" w14:textId="77777777" w:rsidR="00971103" w:rsidRPr="001728A5" w:rsidRDefault="00971103" w:rsidP="001728A5">
            <w:pPr>
              <w:spacing w:line="360" w:lineRule="auto"/>
              <w:jc w:val="both"/>
              <w:textAlignment w:val="baseline"/>
              <w:rPr>
                <w:rFonts w:ascii="Verdana" w:eastAsia="Times New Roman" w:hAnsi="Verdana" w:cs="Segoe UI"/>
                <w:b/>
                <w:bCs/>
                <w:color w:val="000000" w:themeColor="text1"/>
                <w:sz w:val="20"/>
                <w:szCs w:val="20"/>
              </w:rPr>
            </w:pPr>
            <w:r w:rsidRPr="001728A5">
              <w:rPr>
                <w:rFonts w:ascii="Verdana" w:eastAsia="Times New Roman" w:hAnsi="Verdana" w:cs="Segoe UI"/>
                <w:b/>
                <w:bCs/>
                <w:color w:val="000000" w:themeColor="text1"/>
                <w:sz w:val="20"/>
                <w:szCs w:val="20"/>
              </w:rPr>
              <w:t>£12,993 - £16,850</w:t>
            </w:r>
            <w:r w:rsidRPr="001728A5">
              <w:rPr>
                <w:rFonts w:ascii="Arial" w:eastAsia="Times New Roman" w:hAnsi="Arial" w:cs="Arial"/>
                <w:b/>
                <w:bCs/>
                <w:color w:val="000000" w:themeColor="text1"/>
                <w:sz w:val="20"/>
                <w:szCs w:val="20"/>
              </w:rPr>
              <w:t>​​</w:t>
            </w:r>
          </w:p>
        </w:tc>
        <w:tc>
          <w:tcPr>
            <w:tcW w:w="1756" w:type="dxa"/>
            <w:tcBorders>
              <w:top w:val="single" w:sz="8" w:space="0" w:color="FFFFFF"/>
              <w:left w:val="single" w:sz="6" w:space="0" w:color="FFFFFF"/>
              <w:bottom w:val="single" w:sz="6" w:space="0" w:color="FFFFFF"/>
              <w:right w:val="single" w:sz="6" w:space="0" w:color="FFFFFF"/>
            </w:tcBorders>
            <w:shd w:val="clear" w:color="auto" w:fill="F5D3CC"/>
            <w:vAlign w:val="center"/>
            <w:hideMark/>
          </w:tcPr>
          <w:p w14:paraId="2E43A199" w14:textId="77777777" w:rsidR="00971103" w:rsidRPr="001728A5" w:rsidRDefault="00971103" w:rsidP="001728A5">
            <w:pPr>
              <w:spacing w:line="360" w:lineRule="auto"/>
              <w:jc w:val="both"/>
              <w:textAlignment w:val="baseline"/>
              <w:rPr>
                <w:rFonts w:ascii="Verdana" w:eastAsia="Times New Roman" w:hAnsi="Verdana" w:cs="Segoe UI"/>
                <w:b/>
                <w:bCs/>
                <w:color w:val="000000" w:themeColor="text1"/>
                <w:sz w:val="20"/>
                <w:szCs w:val="20"/>
              </w:rPr>
            </w:pPr>
            <w:r w:rsidRPr="001728A5">
              <w:rPr>
                <w:rFonts w:ascii="Verdana" w:eastAsia="Times New Roman" w:hAnsi="Verdana" w:cs="Segoe UI"/>
                <w:b/>
                <w:bCs/>
                <w:color w:val="000000" w:themeColor="text1"/>
                <w:sz w:val="20"/>
                <w:szCs w:val="20"/>
              </w:rPr>
              <w:t>£658 - £1277</w:t>
            </w:r>
            <w:r w:rsidRPr="001728A5">
              <w:rPr>
                <w:rFonts w:ascii="Arial" w:eastAsia="Times New Roman" w:hAnsi="Arial" w:cs="Arial"/>
                <w:b/>
                <w:bCs/>
                <w:color w:val="000000" w:themeColor="text1"/>
                <w:sz w:val="20"/>
                <w:szCs w:val="20"/>
              </w:rPr>
              <w:t>​​</w:t>
            </w:r>
          </w:p>
        </w:tc>
        <w:tc>
          <w:tcPr>
            <w:tcW w:w="3251" w:type="dxa"/>
            <w:tcBorders>
              <w:top w:val="single" w:sz="8" w:space="0" w:color="FFFFFF"/>
              <w:left w:val="single" w:sz="6" w:space="0" w:color="FFFFFF"/>
              <w:bottom w:val="single" w:sz="6" w:space="0" w:color="FFFFFF"/>
              <w:right w:val="single" w:sz="6" w:space="0" w:color="FFFFFF"/>
            </w:tcBorders>
            <w:shd w:val="clear" w:color="auto" w:fill="F5D3CC"/>
            <w:vAlign w:val="center"/>
            <w:hideMark/>
          </w:tcPr>
          <w:p w14:paraId="739B29BE" w14:textId="77777777" w:rsidR="00971103" w:rsidRPr="001728A5" w:rsidRDefault="00971103" w:rsidP="001728A5">
            <w:pPr>
              <w:spacing w:line="360" w:lineRule="auto"/>
              <w:jc w:val="both"/>
              <w:textAlignment w:val="baseline"/>
              <w:rPr>
                <w:rFonts w:ascii="Verdana" w:eastAsia="Times New Roman" w:hAnsi="Verdana" w:cs="Segoe UI"/>
                <w:b/>
                <w:bCs/>
                <w:color w:val="000000" w:themeColor="text1"/>
                <w:sz w:val="20"/>
                <w:szCs w:val="20"/>
              </w:rPr>
            </w:pPr>
            <w:r w:rsidRPr="001728A5">
              <w:rPr>
                <w:rFonts w:ascii="Verdana" w:eastAsia="Times New Roman" w:hAnsi="Verdana" w:cs="Segoe UI"/>
                <w:b/>
                <w:bCs/>
                <w:color w:val="000000" w:themeColor="text1"/>
                <w:sz w:val="20"/>
                <w:szCs w:val="20"/>
              </w:rPr>
              <w:t>1,406 kg/year</w:t>
            </w:r>
            <w:r w:rsidRPr="001728A5">
              <w:rPr>
                <w:rFonts w:ascii="Arial" w:eastAsia="Times New Roman" w:hAnsi="Arial" w:cs="Arial"/>
                <w:b/>
                <w:bCs/>
                <w:color w:val="000000" w:themeColor="text1"/>
                <w:sz w:val="20"/>
                <w:szCs w:val="20"/>
              </w:rPr>
              <w:t>​​</w:t>
            </w:r>
          </w:p>
        </w:tc>
      </w:tr>
    </w:tbl>
    <w:p w14:paraId="70E1B7E2" w14:textId="67CE9C83" w:rsidR="00971103" w:rsidRPr="001728A5" w:rsidRDefault="00971103" w:rsidP="001728A5">
      <w:pPr>
        <w:spacing w:line="360" w:lineRule="auto"/>
        <w:jc w:val="both"/>
        <w:rPr>
          <w:rFonts w:ascii="Verdana" w:eastAsia="Times New Roman" w:hAnsi="Verdana" w:cs="Times New Roman"/>
          <w:color w:val="000000" w:themeColor="text1"/>
          <w:sz w:val="20"/>
          <w:szCs w:val="20"/>
          <w:shd w:val="clear" w:color="auto" w:fill="FFFFFF"/>
          <w:lang w:eastAsia="en-GB"/>
        </w:rPr>
      </w:pPr>
    </w:p>
    <w:p w14:paraId="3C72B4DE" w14:textId="060A1FD5" w:rsidR="00971103" w:rsidRPr="001728A5" w:rsidRDefault="00971103" w:rsidP="001728A5">
      <w:pPr>
        <w:spacing w:line="360" w:lineRule="auto"/>
        <w:jc w:val="both"/>
        <w:rPr>
          <w:rFonts w:ascii="Verdana" w:hAnsi="Verdana"/>
          <w:color w:val="000000" w:themeColor="text1"/>
          <w:sz w:val="20"/>
          <w:szCs w:val="20"/>
        </w:rPr>
      </w:pPr>
      <w:r w:rsidRPr="001728A5">
        <w:rPr>
          <w:rFonts w:ascii="Verdana" w:hAnsi="Verdana"/>
          <w:color w:val="000000" w:themeColor="text1"/>
          <w:sz w:val="20"/>
          <w:szCs w:val="20"/>
        </w:rPr>
        <w:t xml:space="preserve">The second KPI in the environment is the efficiency of resources used rate. From that, CPMG can reduce their resource consumption. We suggest that CPMG can measure the KPI by calculating the electricity used per thousand product units, </w:t>
      </w:r>
      <w:proofErr w:type="gramStart"/>
      <w:r w:rsidRPr="001728A5">
        <w:rPr>
          <w:rFonts w:ascii="Verdana" w:hAnsi="Verdana"/>
          <w:color w:val="000000" w:themeColor="text1"/>
          <w:sz w:val="20"/>
          <w:szCs w:val="20"/>
        </w:rPr>
        <w:t>and also</w:t>
      </w:r>
      <w:proofErr w:type="gramEnd"/>
      <w:r w:rsidRPr="001728A5">
        <w:rPr>
          <w:rFonts w:ascii="Verdana" w:hAnsi="Verdana"/>
          <w:color w:val="000000" w:themeColor="text1"/>
          <w:sz w:val="20"/>
          <w:szCs w:val="20"/>
        </w:rPr>
        <w:t xml:space="preserve"> water consumption and other resources per thousand product units (Hristov and Chirico, 2019). The target for this KPI is to reduce 5% of resources used per year, which is 25% per period. With the elimination of gas and installation of utilities such as double-glazed windows, sensor-controlled taps, and waterless urinals, CPMG has reduced 36% of gross carbon emissions (NTU,2022). Therefore, if these two KPIs are achieved we estimated that CPMG can reduce 25-30% of carbon footprint after 5 years each (Figure </w:t>
      </w:r>
      <w:r w:rsidR="001728A5">
        <w:rPr>
          <w:rFonts w:ascii="Verdana" w:hAnsi="Verdana"/>
          <w:color w:val="000000" w:themeColor="text1"/>
          <w:sz w:val="20"/>
          <w:szCs w:val="20"/>
        </w:rPr>
        <w:t>7</w:t>
      </w:r>
      <w:r w:rsidRPr="001728A5">
        <w:rPr>
          <w:rFonts w:ascii="Verdana" w:hAnsi="Verdana"/>
          <w:color w:val="000000" w:themeColor="text1"/>
          <w:sz w:val="20"/>
          <w:szCs w:val="20"/>
        </w:rPr>
        <w:t>)</w:t>
      </w:r>
    </w:p>
    <w:p w14:paraId="7C574EB0" w14:textId="4FC1532F" w:rsidR="00971103" w:rsidRPr="001728A5" w:rsidRDefault="00971103" w:rsidP="001728A5">
      <w:pPr>
        <w:spacing w:line="360" w:lineRule="auto"/>
        <w:jc w:val="both"/>
        <w:rPr>
          <w:rFonts w:ascii="Verdana" w:eastAsia="Times New Roman" w:hAnsi="Verdana" w:cs="Times New Roman"/>
          <w:color w:val="000000" w:themeColor="text1"/>
          <w:sz w:val="20"/>
          <w:szCs w:val="20"/>
          <w:shd w:val="clear" w:color="auto" w:fill="FFFFFF"/>
          <w:lang w:eastAsia="en-GB"/>
        </w:rPr>
      </w:pPr>
    </w:p>
    <w:p w14:paraId="4A1F27F4" w14:textId="77777777" w:rsidR="00473474" w:rsidRPr="001728A5" w:rsidRDefault="00402C72" w:rsidP="001728A5">
      <w:pPr>
        <w:keepNext/>
        <w:spacing w:line="360" w:lineRule="auto"/>
        <w:jc w:val="both"/>
        <w:rPr>
          <w:rFonts w:ascii="Verdana" w:hAnsi="Verdana"/>
          <w:color w:val="000000" w:themeColor="text1"/>
          <w:sz w:val="20"/>
          <w:szCs w:val="20"/>
        </w:rPr>
      </w:pPr>
      <w:r w:rsidRPr="001728A5">
        <w:rPr>
          <w:rFonts w:ascii="Verdana" w:hAnsi="Verdana"/>
          <w:noProof/>
          <w:color w:val="000000" w:themeColor="text1"/>
          <w:sz w:val="20"/>
          <w:szCs w:val="20"/>
        </w:rPr>
        <w:lastRenderedPageBreak/>
        <w:drawing>
          <wp:inline distT="0" distB="0" distL="0" distR="0" wp14:anchorId="3A511595" wp14:editId="53B5B81D">
            <wp:extent cx="4572000" cy="2743200"/>
            <wp:effectExtent l="0" t="0" r="0" b="0"/>
            <wp:docPr id="17" name="Chart 17">
              <a:extLst xmlns:a="http://schemas.openxmlformats.org/drawingml/2006/main">
                <a:ext uri="{FF2B5EF4-FFF2-40B4-BE49-F238E27FC236}">
                  <a16:creationId xmlns:a16="http://schemas.microsoft.com/office/drawing/2014/main" id="{D0D03FA6-623C-09A0-4C1E-345FA49D9BE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p>
    <w:p w14:paraId="2AE5A698" w14:textId="516CC97D" w:rsidR="00402C72" w:rsidRPr="001728A5" w:rsidRDefault="00473474" w:rsidP="001728A5">
      <w:pPr>
        <w:pStyle w:val="Caption"/>
        <w:spacing w:line="360" w:lineRule="auto"/>
        <w:jc w:val="both"/>
        <w:rPr>
          <w:rFonts w:ascii="Verdana" w:hAnsi="Verdana"/>
          <w:color w:val="000000" w:themeColor="text1"/>
          <w:sz w:val="20"/>
          <w:szCs w:val="20"/>
        </w:rPr>
      </w:pPr>
      <w:r w:rsidRPr="001728A5">
        <w:rPr>
          <w:rFonts w:ascii="Verdana" w:hAnsi="Verdana"/>
          <w:color w:val="000000" w:themeColor="text1"/>
          <w:sz w:val="20"/>
          <w:szCs w:val="20"/>
        </w:rPr>
        <w:t xml:space="preserve">Figure </w:t>
      </w:r>
      <w:r w:rsidRPr="001728A5">
        <w:rPr>
          <w:rFonts w:ascii="Verdana" w:hAnsi="Verdana"/>
          <w:color w:val="000000" w:themeColor="text1"/>
          <w:sz w:val="20"/>
          <w:szCs w:val="20"/>
        </w:rPr>
        <w:fldChar w:fldCharType="begin"/>
      </w:r>
      <w:r w:rsidRPr="001728A5">
        <w:rPr>
          <w:rFonts w:ascii="Verdana" w:hAnsi="Verdana"/>
          <w:color w:val="000000" w:themeColor="text1"/>
          <w:sz w:val="20"/>
          <w:szCs w:val="20"/>
        </w:rPr>
        <w:instrText xml:space="preserve"> SEQ Figure \* ARABIC </w:instrText>
      </w:r>
      <w:r w:rsidRPr="001728A5">
        <w:rPr>
          <w:rFonts w:ascii="Verdana" w:hAnsi="Verdana"/>
          <w:color w:val="000000" w:themeColor="text1"/>
          <w:sz w:val="20"/>
          <w:szCs w:val="20"/>
        </w:rPr>
        <w:fldChar w:fldCharType="separate"/>
      </w:r>
      <w:r w:rsidR="00714E91">
        <w:rPr>
          <w:rFonts w:ascii="Verdana" w:hAnsi="Verdana"/>
          <w:noProof/>
          <w:color w:val="000000" w:themeColor="text1"/>
          <w:sz w:val="20"/>
          <w:szCs w:val="20"/>
        </w:rPr>
        <w:t>7</w:t>
      </w:r>
      <w:r w:rsidRPr="001728A5">
        <w:rPr>
          <w:rFonts w:ascii="Verdana" w:hAnsi="Verdana"/>
          <w:color w:val="000000" w:themeColor="text1"/>
          <w:sz w:val="20"/>
          <w:szCs w:val="20"/>
        </w:rPr>
        <w:fldChar w:fldCharType="end"/>
      </w:r>
      <w:r w:rsidRPr="001728A5">
        <w:rPr>
          <w:rFonts w:ascii="Verdana" w:hAnsi="Verdana"/>
          <w:color w:val="000000" w:themeColor="text1"/>
          <w:sz w:val="20"/>
          <w:szCs w:val="20"/>
        </w:rPr>
        <w:t>: Total Carbon Emissions Target</w:t>
      </w:r>
    </w:p>
    <w:p w14:paraId="4C811C64" w14:textId="77777777" w:rsidR="00473474" w:rsidRPr="001728A5" w:rsidRDefault="00473474" w:rsidP="001728A5">
      <w:pPr>
        <w:spacing w:line="360" w:lineRule="auto"/>
        <w:jc w:val="both"/>
        <w:rPr>
          <w:rFonts w:ascii="Verdana" w:hAnsi="Verdana"/>
          <w:color w:val="000000" w:themeColor="text1"/>
          <w:sz w:val="20"/>
          <w:szCs w:val="20"/>
        </w:rPr>
      </w:pPr>
    </w:p>
    <w:p w14:paraId="552B5F77" w14:textId="3AE67995" w:rsidR="00402C72" w:rsidRPr="001728A5" w:rsidRDefault="00402C72" w:rsidP="001728A5">
      <w:pPr>
        <w:spacing w:line="360" w:lineRule="auto"/>
        <w:jc w:val="both"/>
        <w:rPr>
          <w:rFonts w:ascii="Verdana" w:hAnsi="Verdana"/>
          <w:color w:val="000000" w:themeColor="text1"/>
          <w:sz w:val="20"/>
          <w:szCs w:val="20"/>
        </w:rPr>
      </w:pPr>
      <w:r w:rsidRPr="001728A5">
        <w:rPr>
          <w:rFonts w:ascii="Verdana" w:hAnsi="Verdana"/>
          <w:color w:val="000000" w:themeColor="text1"/>
          <w:sz w:val="20"/>
          <w:szCs w:val="20"/>
        </w:rPr>
        <w:tab/>
        <w:t xml:space="preserve">The second category is Social with the major KPI being HR policies set for Business travel and </w:t>
      </w:r>
      <w:proofErr w:type="gramStart"/>
      <w:r w:rsidRPr="001728A5">
        <w:rPr>
          <w:rFonts w:ascii="Verdana" w:hAnsi="Verdana"/>
          <w:color w:val="000000" w:themeColor="text1"/>
          <w:sz w:val="20"/>
          <w:szCs w:val="20"/>
        </w:rPr>
        <w:t>Working</w:t>
      </w:r>
      <w:proofErr w:type="gramEnd"/>
      <w:r w:rsidRPr="001728A5">
        <w:rPr>
          <w:rFonts w:ascii="Verdana" w:hAnsi="Verdana"/>
          <w:color w:val="000000" w:themeColor="text1"/>
          <w:sz w:val="20"/>
          <w:szCs w:val="20"/>
        </w:rPr>
        <w:t xml:space="preserve"> from home. The strategic goal for this KPI is to reduce the carbon emissions from Business travel and </w:t>
      </w:r>
      <w:proofErr w:type="gramStart"/>
      <w:r w:rsidRPr="001728A5">
        <w:rPr>
          <w:rFonts w:ascii="Verdana" w:hAnsi="Verdana"/>
          <w:color w:val="000000" w:themeColor="text1"/>
          <w:sz w:val="20"/>
          <w:szCs w:val="20"/>
        </w:rPr>
        <w:t>Working</w:t>
      </w:r>
      <w:proofErr w:type="gramEnd"/>
      <w:r w:rsidRPr="001728A5">
        <w:rPr>
          <w:rFonts w:ascii="Verdana" w:hAnsi="Verdana"/>
          <w:color w:val="000000" w:themeColor="text1"/>
          <w:sz w:val="20"/>
          <w:szCs w:val="20"/>
        </w:rPr>
        <w:t xml:space="preserve"> from home. The difficulty of this KPI is that different employees have different awareness of sustainability. CPMG cannot guarantee that 100% of employees will accept and follow the sustainable policies for Travelling and Working from home within 10 years. However, if CPMG aims that each year, 1-2 employees will understand and follow the policies, it is possible to achieve net-zero carbon for scope 3. </w:t>
      </w:r>
      <w:proofErr w:type="gramStart"/>
      <w:r w:rsidRPr="001728A5">
        <w:rPr>
          <w:rFonts w:ascii="Verdana" w:hAnsi="Verdana"/>
          <w:color w:val="000000" w:themeColor="text1"/>
          <w:sz w:val="20"/>
          <w:szCs w:val="20"/>
        </w:rPr>
        <w:t>At the moment</w:t>
      </w:r>
      <w:proofErr w:type="gramEnd"/>
      <w:r w:rsidRPr="001728A5">
        <w:rPr>
          <w:rFonts w:ascii="Verdana" w:hAnsi="Verdana"/>
          <w:color w:val="000000" w:themeColor="text1"/>
          <w:sz w:val="20"/>
          <w:szCs w:val="20"/>
        </w:rPr>
        <w:t xml:space="preserve">, CPMG has 43 employees; and we calculated the amount of tCO2e CPMG can reduce per period (after every 5 years) CPMG can reduce 5 tCO2e for working from home and 6 tCO2e for transportation (Figure </w:t>
      </w:r>
      <w:r w:rsidR="001728A5">
        <w:rPr>
          <w:rFonts w:ascii="Verdana" w:hAnsi="Verdana"/>
          <w:color w:val="000000" w:themeColor="text1"/>
          <w:sz w:val="20"/>
          <w:szCs w:val="20"/>
        </w:rPr>
        <w:t>8</w:t>
      </w:r>
      <w:r w:rsidRPr="001728A5">
        <w:rPr>
          <w:rFonts w:ascii="Verdana" w:hAnsi="Verdana"/>
          <w:color w:val="000000" w:themeColor="text1"/>
          <w:sz w:val="20"/>
          <w:szCs w:val="20"/>
        </w:rPr>
        <w:t>). Therefore, by 2040 CPMG only have 6.4 tCO2e for working from home, and 4 tCO2e for transportation which are 77% and 90% reductions respectively.</w:t>
      </w:r>
    </w:p>
    <w:p w14:paraId="7BFA36B6" w14:textId="77777777" w:rsidR="00402C72" w:rsidRPr="001728A5" w:rsidRDefault="00402C72" w:rsidP="001728A5">
      <w:pPr>
        <w:spacing w:line="360" w:lineRule="auto"/>
        <w:jc w:val="both"/>
        <w:rPr>
          <w:rFonts w:ascii="Verdana" w:hAnsi="Verdana"/>
          <w:color w:val="000000" w:themeColor="text1"/>
          <w:sz w:val="20"/>
          <w:szCs w:val="20"/>
        </w:rPr>
      </w:pPr>
      <w:r w:rsidRPr="001728A5">
        <w:rPr>
          <w:rFonts w:ascii="Verdana" w:hAnsi="Verdana"/>
          <w:noProof/>
          <w:color w:val="000000" w:themeColor="text1"/>
          <w:sz w:val="20"/>
          <w:szCs w:val="20"/>
        </w:rPr>
        <w:lastRenderedPageBreak/>
        <w:drawing>
          <wp:inline distT="0" distB="0" distL="0" distR="0" wp14:anchorId="7D651935" wp14:editId="2A84FCF1">
            <wp:extent cx="4983480" cy="3040380"/>
            <wp:effectExtent l="0" t="0" r="7620" b="7620"/>
            <wp:docPr id="2" name="Chart 2">
              <a:extLst xmlns:a="http://schemas.openxmlformats.org/drawingml/2006/main">
                <a:ext uri="{FF2B5EF4-FFF2-40B4-BE49-F238E27FC236}">
                  <a16:creationId xmlns:a16="http://schemas.microsoft.com/office/drawing/2014/main" id="{E5BD102D-4427-453C-5FC0-7A7E791348D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p w14:paraId="4911E631" w14:textId="77777777" w:rsidR="00402C72" w:rsidRPr="001728A5" w:rsidRDefault="00402C72" w:rsidP="001728A5">
      <w:pPr>
        <w:spacing w:line="360" w:lineRule="auto"/>
        <w:jc w:val="both"/>
        <w:rPr>
          <w:rFonts w:ascii="Verdana" w:hAnsi="Verdana"/>
          <w:color w:val="000000" w:themeColor="text1"/>
          <w:sz w:val="20"/>
          <w:szCs w:val="20"/>
        </w:rPr>
      </w:pPr>
      <w:r w:rsidRPr="001728A5">
        <w:rPr>
          <w:rFonts w:ascii="Verdana" w:hAnsi="Verdana"/>
          <w:noProof/>
          <w:color w:val="000000" w:themeColor="text1"/>
          <w:sz w:val="20"/>
          <w:szCs w:val="20"/>
        </w:rPr>
        <w:drawing>
          <wp:inline distT="0" distB="0" distL="0" distR="0" wp14:anchorId="4AE8789A" wp14:editId="5367779F">
            <wp:extent cx="4991100" cy="2743200"/>
            <wp:effectExtent l="0" t="0" r="0" b="0"/>
            <wp:docPr id="18" name="Chart 18">
              <a:extLst xmlns:a="http://schemas.openxmlformats.org/drawingml/2006/main">
                <a:ext uri="{FF2B5EF4-FFF2-40B4-BE49-F238E27FC236}">
                  <a16:creationId xmlns:a16="http://schemas.microsoft.com/office/drawing/2014/main" id="{0EBCDBD9-A19A-0FAB-7550-A822E65870C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inline>
        </w:drawing>
      </w:r>
    </w:p>
    <w:p w14:paraId="0D0D66AB" w14:textId="0C387FBD" w:rsidR="00473474" w:rsidRPr="001728A5" w:rsidRDefault="00473474" w:rsidP="001728A5">
      <w:pPr>
        <w:pStyle w:val="Caption"/>
        <w:spacing w:line="360" w:lineRule="auto"/>
        <w:jc w:val="both"/>
        <w:rPr>
          <w:rFonts w:ascii="Verdana" w:hAnsi="Verdana"/>
          <w:color w:val="000000" w:themeColor="text1"/>
          <w:sz w:val="20"/>
          <w:szCs w:val="20"/>
        </w:rPr>
      </w:pPr>
      <w:r w:rsidRPr="001728A5">
        <w:rPr>
          <w:rFonts w:ascii="Verdana" w:hAnsi="Verdana"/>
          <w:color w:val="000000" w:themeColor="text1"/>
          <w:sz w:val="20"/>
          <w:szCs w:val="20"/>
        </w:rPr>
        <w:t xml:space="preserve">Figure </w:t>
      </w:r>
      <w:r w:rsidRPr="001728A5">
        <w:rPr>
          <w:rFonts w:ascii="Verdana" w:hAnsi="Verdana"/>
          <w:color w:val="000000" w:themeColor="text1"/>
          <w:sz w:val="20"/>
          <w:szCs w:val="20"/>
        </w:rPr>
        <w:fldChar w:fldCharType="begin"/>
      </w:r>
      <w:r w:rsidRPr="001728A5">
        <w:rPr>
          <w:rFonts w:ascii="Verdana" w:hAnsi="Verdana"/>
          <w:color w:val="000000" w:themeColor="text1"/>
          <w:sz w:val="20"/>
          <w:szCs w:val="20"/>
        </w:rPr>
        <w:instrText xml:space="preserve"> SEQ Figure \* ARABIC </w:instrText>
      </w:r>
      <w:r w:rsidRPr="001728A5">
        <w:rPr>
          <w:rFonts w:ascii="Verdana" w:hAnsi="Verdana"/>
          <w:color w:val="000000" w:themeColor="text1"/>
          <w:sz w:val="20"/>
          <w:szCs w:val="20"/>
        </w:rPr>
        <w:fldChar w:fldCharType="separate"/>
      </w:r>
      <w:r w:rsidR="00714E91">
        <w:rPr>
          <w:rFonts w:ascii="Verdana" w:hAnsi="Verdana"/>
          <w:noProof/>
          <w:color w:val="000000" w:themeColor="text1"/>
          <w:sz w:val="20"/>
          <w:szCs w:val="20"/>
        </w:rPr>
        <w:t>8</w:t>
      </w:r>
      <w:r w:rsidRPr="001728A5">
        <w:rPr>
          <w:rFonts w:ascii="Verdana" w:hAnsi="Verdana"/>
          <w:color w:val="000000" w:themeColor="text1"/>
          <w:sz w:val="20"/>
          <w:szCs w:val="20"/>
        </w:rPr>
        <w:fldChar w:fldCharType="end"/>
      </w:r>
      <w:r w:rsidRPr="001728A5">
        <w:rPr>
          <w:rFonts w:ascii="Verdana" w:hAnsi="Verdana"/>
          <w:color w:val="000000" w:themeColor="text1"/>
          <w:sz w:val="20"/>
          <w:szCs w:val="20"/>
        </w:rPr>
        <w:t>: Working from home and Transportation Target</w:t>
      </w:r>
    </w:p>
    <w:p w14:paraId="227FB286" w14:textId="4C66E895" w:rsidR="00402C72" w:rsidRPr="001728A5" w:rsidRDefault="00402C72" w:rsidP="001728A5">
      <w:pPr>
        <w:spacing w:line="360" w:lineRule="auto"/>
        <w:jc w:val="both"/>
        <w:rPr>
          <w:rFonts w:ascii="Verdana" w:hAnsi="Verdana"/>
          <w:color w:val="000000" w:themeColor="text1"/>
          <w:sz w:val="20"/>
          <w:szCs w:val="20"/>
        </w:rPr>
      </w:pPr>
      <w:r w:rsidRPr="001728A5">
        <w:rPr>
          <w:rFonts w:ascii="Verdana" w:hAnsi="Verdana"/>
          <w:color w:val="000000" w:themeColor="text1"/>
          <w:sz w:val="20"/>
          <w:szCs w:val="20"/>
        </w:rPr>
        <w:tab/>
        <w:t xml:space="preserve">Along with the HR policies is the minor KPI: employee satisfaction rate. CPMG must guarantee that the cultural change of the new policies will encourage the employees to accept </w:t>
      </w:r>
      <w:r w:rsidR="001728A5" w:rsidRPr="001728A5">
        <w:rPr>
          <w:rFonts w:ascii="Verdana" w:hAnsi="Verdana"/>
          <w:color w:val="000000" w:themeColor="text1"/>
          <w:sz w:val="20"/>
          <w:szCs w:val="20"/>
        </w:rPr>
        <w:t>and</w:t>
      </w:r>
      <w:r w:rsidRPr="001728A5">
        <w:rPr>
          <w:rFonts w:ascii="Verdana" w:hAnsi="Verdana"/>
          <w:color w:val="000000" w:themeColor="text1"/>
          <w:sz w:val="20"/>
          <w:szCs w:val="20"/>
        </w:rPr>
        <w:t xml:space="preserve"> improve the working conditions (Hristov and Chirico, 2019). CPMG can keep track of the KPI through a questionnaire sent to the employees once per quarter and improve the HR policies. The target for this KPI will support the HR policies target (Figure </w:t>
      </w:r>
      <w:r w:rsidR="001728A5">
        <w:rPr>
          <w:rFonts w:ascii="Verdana" w:hAnsi="Verdana"/>
          <w:color w:val="000000" w:themeColor="text1"/>
          <w:sz w:val="20"/>
          <w:szCs w:val="20"/>
        </w:rPr>
        <w:t>8</w:t>
      </w:r>
      <w:r w:rsidRPr="001728A5">
        <w:rPr>
          <w:rFonts w:ascii="Verdana" w:hAnsi="Verdana"/>
          <w:color w:val="000000" w:themeColor="text1"/>
          <w:sz w:val="20"/>
          <w:szCs w:val="20"/>
        </w:rPr>
        <w:t>) which at least 2 people per year are satisfied and willing to follow the policies.</w:t>
      </w:r>
    </w:p>
    <w:p w14:paraId="17F09646" w14:textId="406565A6" w:rsidR="00402C72" w:rsidRPr="001728A5" w:rsidRDefault="00402C72" w:rsidP="001728A5">
      <w:pPr>
        <w:spacing w:line="360" w:lineRule="auto"/>
        <w:jc w:val="both"/>
        <w:rPr>
          <w:rFonts w:ascii="Verdana" w:hAnsi="Verdana"/>
          <w:color w:val="000000" w:themeColor="text1"/>
          <w:sz w:val="20"/>
          <w:szCs w:val="20"/>
        </w:rPr>
      </w:pPr>
      <w:r w:rsidRPr="001728A5">
        <w:rPr>
          <w:rFonts w:ascii="Verdana" w:hAnsi="Verdana"/>
          <w:color w:val="000000" w:themeColor="text1"/>
          <w:sz w:val="20"/>
          <w:szCs w:val="20"/>
        </w:rPr>
        <w:tab/>
        <w:t>The last factor is the Economy which is the ability to sustainably increase the major economic indicators, provide income and employment, maintain population size while improving territorial distinctiveness, and effectively utilise resources (Simmonds, 1983). This factor contains two minor KPIs which we mentioned in the Appendix.</w:t>
      </w:r>
    </w:p>
    <w:p w14:paraId="03C1BBDF" w14:textId="77777777" w:rsidR="00402C72" w:rsidRPr="001728A5" w:rsidRDefault="00402C72" w:rsidP="001728A5">
      <w:pPr>
        <w:spacing w:line="360" w:lineRule="auto"/>
        <w:jc w:val="both"/>
        <w:rPr>
          <w:rFonts w:ascii="Verdana" w:hAnsi="Verdana"/>
          <w:color w:val="000000" w:themeColor="text1"/>
          <w:sz w:val="20"/>
          <w:szCs w:val="20"/>
        </w:rPr>
      </w:pPr>
    </w:p>
    <w:p w14:paraId="46A10911" w14:textId="4DDC9F22" w:rsidR="00402C72" w:rsidRPr="001728A5" w:rsidRDefault="00696F4D" w:rsidP="001728A5">
      <w:pPr>
        <w:spacing w:line="360" w:lineRule="auto"/>
        <w:jc w:val="both"/>
        <w:rPr>
          <w:rFonts w:ascii="Verdana" w:eastAsia="Times New Roman" w:hAnsi="Verdana" w:cs="Times New Roman"/>
          <w:color w:val="000000" w:themeColor="text1"/>
          <w:sz w:val="20"/>
          <w:szCs w:val="20"/>
          <w:shd w:val="clear" w:color="auto" w:fill="FFFFFF"/>
          <w:lang w:eastAsia="en-GB"/>
        </w:rPr>
      </w:pPr>
      <w:r w:rsidRPr="001728A5">
        <w:rPr>
          <w:rFonts w:ascii="Verdana" w:eastAsia="Times New Roman" w:hAnsi="Verdana" w:cs="Times New Roman"/>
          <w:noProof/>
          <w:color w:val="000000" w:themeColor="text1"/>
          <w:sz w:val="20"/>
          <w:szCs w:val="20"/>
          <w:lang w:eastAsia="en-GB"/>
        </w:rPr>
        <w:lastRenderedPageBreak/>
        <mc:AlternateContent>
          <mc:Choice Requires="wps">
            <w:drawing>
              <wp:anchor distT="0" distB="0" distL="114300" distR="114300" simplePos="0" relativeHeight="251673600" behindDoc="0" locked="0" layoutInCell="1" allowOverlap="1" wp14:anchorId="68E9A068" wp14:editId="15EE8D8F">
                <wp:simplePos x="0" y="0"/>
                <wp:positionH relativeFrom="column">
                  <wp:posOffset>1052195</wp:posOffset>
                </wp:positionH>
                <wp:positionV relativeFrom="paragraph">
                  <wp:posOffset>-27850</wp:posOffset>
                </wp:positionV>
                <wp:extent cx="3580326" cy="281353"/>
                <wp:effectExtent l="0" t="0" r="13970" b="10795"/>
                <wp:wrapNone/>
                <wp:docPr id="25" name="Text Box 25"/>
                <wp:cNvGraphicFramePr/>
                <a:graphic xmlns:a="http://schemas.openxmlformats.org/drawingml/2006/main">
                  <a:graphicData uri="http://schemas.microsoft.com/office/word/2010/wordprocessingShape">
                    <wps:wsp>
                      <wps:cNvSpPr txBox="1"/>
                      <wps:spPr>
                        <a:xfrm>
                          <a:off x="0" y="0"/>
                          <a:ext cx="3580326" cy="281353"/>
                        </a:xfrm>
                        <a:prstGeom prst="rect">
                          <a:avLst/>
                        </a:prstGeom>
                        <a:solidFill>
                          <a:schemeClr val="lt1"/>
                        </a:solidFill>
                        <a:ln w="6350">
                          <a:solidFill>
                            <a:prstClr val="black"/>
                          </a:solidFill>
                        </a:ln>
                      </wps:spPr>
                      <wps:txbx>
                        <w:txbxContent>
                          <w:p w14:paraId="49B79444" w14:textId="668CF95D" w:rsidR="00202082" w:rsidRDefault="00202082" w:rsidP="00202082">
                            <w:pPr>
                              <w:jc w:val="center"/>
                            </w:pPr>
                            <w:r>
                              <w:t>ROADMAP TO ACHIEVE NET ZERO BY 2040</w:t>
                            </w:r>
                          </w:p>
                          <w:p w14:paraId="49474AFD" w14:textId="77777777" w:rsidR="00202082" w:rsidRDefault="00202082" w:rsidP="00202082">
                            <w:pPr>
                              <w:jc w:val="center"/>
                            </w:pPr>
                          </w:p>
                          <w:p w14:paraId="22BFDBE2" w14:textId="77777777" w:rsidR="00202082" w:rsidRDefault="00202082" w:rsidP="00202082">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8E9A068" id="Text Box 25" o:spid="_x0000_s1030" type="#_x0000_t202" style="position:absolute;left:0;text-align:left;margin-left:82.85pt;margin-top:-2.2pt;width:281.9pt;height:22.15pt;z-index:251673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r1wkPAIAAIMEAAAOAAAAZHJzL2Uyb0RvYy54bWysVE1v2zAMvQ/YfxB0X+x8LjXiFFmKDAOC&#13;&#10;tkA69KzIUmJMFjVJiZ39+lGy89Fup2EXmRKpJ/Lx0bP7plLkKKwrQee030spEZpDUepdTr+/rD5N&#13;&#10;KXGe6YIp0CKnJ+Ho/fzjh1ltMjGAPahCWIIg2mW1yenee5MlieN7UTHXAyM0OiXYinnc2l1SWFYj&#13;&#10;eqWSQZpOkhpsYSxw4RyePrROOo/4Ugrun6R0whOVU8zNx9XGdRvWZD5j2c4ysy95lwb7hywqVmp8&#13;&#10;9AL1wDwjB1v+AVWV3IID6XscqgSkLLmINWA1/fRdNZs9MyLWguQ4c6HJ/T9Y/njcmGdLfPMFGmxg&#13;&#10;IKQ2LnN4GOpppK3CFzMl6EcKTxfaROMJx8PheJoOBxNKOPoG0/5wPAwwyfW2sc5/FVCRYOTUYlsi&#13;&#10;W+y4dr4NPYeExxyosliVSsVNkIJYKkuODJuofMwRwd9EKU3qnE6G4zQCv/EF6Mv9rWL8R5feTRTi&#13;&#10;KY05X2sPlm+2DSmLnI7OvGyhOCFdFlolOcNXJcKvmfPPzKJ0kCEcB/+Ei1SAOUFnUbIH++tv5yEe&#13;&#10;O4peSmqUYk7dzwOzghL1TWOv7/qjUdBu3IzGnwe4sbee7a1HH6olIFF9HDzDoxnivTqb0kL1ilOz&#13;&#10;CK+ii2mOb+fUn82lbwcEp46LxSIGoVoN82u9MTxAh8YEWl+aV2ZN11aPgniEs2hZ9q67bWy4qWFx&#13;&#10;8CDL2PrAc8tqRz8qPYqnm8owSrf7GHX9d8x/AwAA//8DAFBLAwQUAAYACAAAACEAlgnLPuAAAAAO&#13;&#10;AQAADwAAAGRycy9kb3ducmV2LnhtbExPyU7DMBC9I/EP1iBxax1KlySNU7GUXjhRqp6nsetYxHZk&#13;&#10;u2n4e4YTXEZ6mrdWm9F2bFAhGu8EPEwzYMo1XhqnBRw+3yY5sJjQSey8UwK+VYRNfXtTYSn91X2o&#13;&#10;YZ80IxMXSxTQptSXnMemVRbj1PfK0e/sg8VEMGguA17J3HZ8lmVLbtE4SmixVy+tar72Fytg+6wL&#13;&#10;3eQY2m0ujRnG4/ld74S4vxtf13Se1sCSGtOfAn43UH+oqdjJX5yMrCO8XKyIKmAynwMjwmpWLICd&#13;&#10;BDwWBfC64v9n1D8AAAD//wMAUEsBAi0AFAAGAAgAAAAhALaDOJL+AAAA4QEAABMAAAAAAAAAAAAA&#13;&#10;AAAAAAAAAFtDb250ZW50X1R5cGVzXS54bWxQSwECLQAUAAYACAAAACEAOP0h/9YAAACUAQAACwAA&#13;&#10;AAAAAAAAAAAAAAAvAQAAX3JlbHMvLnJlbHNQSwECLQAUAAYACAAAACEAoK9cJDwCAACDBAAADgAA&#13;&#10;AAAAAAAAAAAAAAAuAgAAZHJzL2Uyb0RvYy54bWxQSwECLQAUAAYACAAAACEAlgnLPuAAAAAOAQAA&#13;&#10;DwAAAAAAAAAAAAAAAACWBAAAZHJzL2Rvd25yZXYueG1sUEsFBgAAAAAEAAQA8wAAAKMFAAAAAA==&#13;&#10;" fillcolor="white [3201]" strokeweight=".5pt">
                <v:textbox>
                  <w:txbxContent>
                    <w:p w14:paraId="49B79444" w14:textId="668CF95D" w:rsidR="00202082" w:rsidRDefault="00202082" w:rsidP="00202082">
                      <w:pPr>
                        <w:jc w:val="center"/>
                      </w:pPr>
                      <w:r>
                        <w:t>ROADMAP TO ACHIEVE NET ZERO BY 2040</w:t>
                      </w:r>
                    </w:p>
                    <w:p w14:paraId="49474AFD" w14:textId="77777777" w:rsidR="00202082" w:rsidRDefault="00202082" w:rsidP="00202082">
                      <w:pPr>
                        <w:jc w:val="center"/>
                      </w:pPr>
                    </w:p>
                    <w:p w14:paraId="22BFDBE2" w14:textId="77777777" w:rsidR="00202082" w:rsidRDefault="00202082" w:rsidP="00202082">
                      <w:pPr>
                        <w:jc w:val="center"/>
                      </w:pPr>
                    </w:p>
                  </w:txbxContent>
                </v:textbox>
              </v:shape>
            </w:pict>
          </mc:Fallback>
        </mc:AlternateContent>
      </w:r>
    </w:p>
    <w:p w14:paraId="4D1070B3" w14:textId="587ECBDF" w:rsidR="00E427C1" w:rsidRPr="001728A5" w:rsidRDefault="00E427C1" w:rsidP="001728A5">
      <w:pPr>
        <w:spacing w:line="360" w:lineRule="auto"/>
        <w:jc w:val="both"/>
        <w:rPr>
          <w:rFonts w:ascii="Verdana" w:eastAsia="Times New Roman" w:hAnsi="Verdana" w:cs="Times New Roman"/>
          <w:color w:val="000000" w:themeColor="text1"/>
          <w:sz w:val="20"/>
          <w:szCs w:val="20"/>
          <w:lang w:eastAsia="en-GB"/>
        </w:rPr>
      </w:pPr>
    </w:p>
    <w:p w14:paraId="77DB67D4" w14:textId="4BAFBCB2" w:rsidR="000953B1" w:rsidRPr="001728A5" w:rsidRDefault="000953B1" w:rsidP="001728A5">
      <w:pPr>
        <w:spacing w:line="360" w:lineRule="auto"/>
        <w:jc w:val="both"/>
        <w:rPr>
          <w:rFonts w:ascii="Verdana" w:eastAsia="Times New Roman" w:hAnsi="Verdana" w:cs="Times New Roman"/>
          <w:color w:val="000000" w:themeColor="text1"/>
          <w:sz w:val="20"/>
          <w:szCs w:val="20"/>
          <w:lang w:eastAsia="en-GB"/>
        </w:rPr>
      </w:pPr>
      <w:r w:rsidRPr="001728A5">
        <w:rPr>
          <w:rFonts w:ascii="Verdana" w:eastAsia="Times New Roman" w:hAnsi="Verdana" w:cs="Times New Roman"/>
          <w:color w:val="000000" w:themeColor="text1"/>
          <w:sz w:val="20"/>
          <w:szCs w:val="20"/>
          <w:lang w:eastAsia="en-GB"/>
        </w:rPr>
        <w:t xml:space="preserve">             </w:t>
      </w:r>
    </w:p>
    <w:p w14:paraId="19794491" w14:textId="66BE3308" w:rsidR="00202082" w:rsidRPr="001728A5" w:rsidRDefault="00696F4D" w:rsidP="001728A5">
      <w:pPr>
        <w:spacing w:line="360" w:lineRule="auto"/>
        <w:jc w:val="both"/>
        <w:rPr>
          <w:rFonts w:ascii="Verdana" w:eastAsia="Times New Roman" w:hAnsi="Verdana" w:cs="Times New Roman"/>
          <w:color w:val="000000" w:themeColor="text1"/>
          <w:sz w:val="20"/>
          <w:szCs w:val="20"/>
          <w:lang w:eastAsia="en-GB"/>
        </w:rPr>
      </w:pPr>
      <w:r w:rsidRPr="001728A5">
        <w:rPr>
          <w:rFonts w:ascii="Verdana" w:eastAsia="Times New Roman" w:hAnsi="Verdana" w:cs="Times New Roman"/>
          <w:noProof/>
          <w:color w:val="000000" w:themeColor="text1"/>
          <w:sz w:val="20"/>
          <w:szCs w:val="20"/>
          <w:lang w:eastAsia="en-GB"/>
        </w:rPr>
        <w:drawing>
          <wp:inline distT="0" distB="0" distL="0" distR="0" wp14:anchorId="29B8961B" wp14:editId="6074A824">
            <wp:extent cx="5731510" cy="2099829"/>
            <wp:effectExtent l="12700" t="12700" r="8890" b="8890"/>
            <wp:docPr id="24" name="Picture 24"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imeline&#10;&#10;Description automatically generated"/>
                    <pic:cNvPicPr/>
                  </pic:nvPicPr>
                  <pic:blipFill>
                    <a:blip r:embed="rId38"/>
                    <a:stretch>
                      <a:fillRect/>
                    </a:stretch>
                  </pic:blipFill>
                  <pic:spPr>
                    <a:xfrm>
                      <a:off x="0" y="0"/>
                      <a:ext cx="5731510" cy="2099829"/>
                    </a:xfrm>
                    <a:prstGeom prst="rect">
                      <a:avLst/>
                    </a:prstGeom>
                    <a:ln>
                      <a:solidFill>
                        <a:schemeClr val="tx1">
                          <a:lumMod val="95000"/>
                          <a:lumOff val="5000"/>
                        </a:schemeClr>
                      </a:solidFill>
                    </a:ln>
                  </pic:spPr>
                </pic:pic>
              </a:graphicData>
            </a:graphic>
          </wp:inline>
        </w:drawing>
      </w:r>
    </w:p>
    <w:p w14:paraId="24BC4B84" w14:textId="2BDCBA1C" w:rsidR="00202082" w:rsidRPr="001728A5" w:rsidRDefault="00202082" w:rsidP="001728A5">
      <w:pPr>
        <w:spacing w:line="360" w:lineRule="auto"/>
        <w:jc w:val="both"/>
        <w:rPr>
          <w:rFonts w:ascii="Verdana" w:eastAsia="Times New Roman" w:hAnsi="Verdana" w:cs="Times New Roman"/>
          <w:color w:val="000000" w:themeColor="text1"/>
          <w:sz w:val="20"/>
          <w:szCs w:val="20"/>
          <w:lang w:eastAsia="en-GB"/>
        </w:rPr>
      </w:pPr>
    </w:p>
    <w:p w14:paraId="1AF9E1C3" w14:textId="7F56AFFB" w:rsidR="00202082" w:rsidRPr="001728A5" w:rsidRDefault="00202082" w:rsidP="001728A5">
      <w:pPr>
        <w:spacing w:line="360" w:lineRule="auto"/>
        <w:jc w:val="both"/>
        <w:rPr>
          <w:rFonts w:ascii="Verdana" w:eastAsia="Times New Roman" w:hAnsi="Verdana" w:cs="Times New Roman"/>
          <w:color w:val="000000" w:themeColor="text1"/>
          <w:sz w:val="20"/>
          <w:szCs w:val="20"/>
          <w:lang w:eastAsia="en-GB"/>
        </w:rPr>
      </w:pPr>
    </w:p>
    <w:p w14:paraId="3BAA2E97" w14:textId="56B27F00" w:rsidR="00202082" w:rsidRPr="001728A5" w:rsidRDefault="00202082" w:rsidP="001728A5">
      <w:pPr>
        <w:spacing w:line="360" w:lineRule="auto"/>
        <w:jc w:val="both"/>
        <w:rPr>
          <w:rFonts w:ascii="Verdana" w:eastAsia="Times New Roman" w:hAnsi="Verdana" w:cs="Times New Roman"/>
          <w:color w:val="000000" w:themeColor="text1"/>
          <w:sz w:val="20"/>
          <w:szCs w:val="20"/>
          <w:lang w:eastAsia="en-GB"/>
        </w:rPr>
      </w:pPr>
    </w:p>
    <w:p w14:paraId="5A6ACE1E" w14:textId="2FC25264" w:rsidR="00696F4D" w:rsidRPr="00526C37" w:rsidRDefault="0006762C" w:rsidP="00526C37">
      <w:pPr>
        <w:pStyle w:val="Heading1"/>
      </w:pPr>
      <w:bookmarkStart w:id="29" w:name="_Toc109424604"/>
      <w:r w:rsidRPr="00526C37">
        <w:t xml:space="preserve">6. </w:t>
      </w:r>
      <w:r w:rsidR="00ED50D3" w:rsidRPr="00526C37">
        <w:t>CONCLUSION</w:t>
      </w:r>
      <w:bookmarkEnd w:id="29"/>
    </w:p>
    <w:p w14:paraId="4AF82358" w14:textId="73203B31" w:rsidR="0006762C" w:rsidRPr="001728A5" w:rsidRDefault="004E276C" w:rsidP="001728A5">
      <w:pPr>
        <w:spacing w:line="360" w:lineRule="auto"/>
        <w:jc w:val="both"/>
        <w:rPr>
          <w:rFonts w:ascii="Verdana" w:hAnsi="Verdana"/>
          <w:b/>
          <w:bCs/>
          <w:color w:val="000000" w:themeColor="text1"/>
          <w:sz w:val="20"/>
          <w:szCs w:val="20"/>
        </w:rPr>
      </w:pPr>
      <w:r w:rsidRPr="004E276C">
        <w:rPr>
          <w:rFonts w:ascii="Verdana" w:hAnsi="Verdana"/>
          <w:color w:val="000000" w:themeColor="text1"/>
          <w:sz w:val="20"/>
          <w:szCs w:val="20"/>
        </w:rPr>
        <w:t xml:space="preserve">Based on the research conducted by the team with reference to a wide range of sources, it is suggested to implement the recommendations to reduce carbon emissions in the CPMG’s head office, Nottingham. After careful analysis of the carbon footprint from CPMG, key contributors are </w:t>
      </w:r>
      <w:proofErr w:type="gramStart"/>
      <w:r w:rsidRPr="004E276C">
        <w:rPr>
          <w:rFonts w:ascii="Verdana" w:hAnsi="Verdana"/>
          <w:color w:val="000000" w:themeColor="text1"/>
          <w:sz w:val="20"/>
          <w:szCs w:val="20"/>
        </w:rPr>
        <w:t>identified</w:t>
      </w:r>
      <w:proofErr w:type="gramEnd"/>
      <w:r w:rsidRPr="004E276C">
        <w:rPr>
          <w:rFonts w:ascii="Verdana" w:hAnsi="Verdana"/>
          <w:color w:val="000000" w:themeColor="text1"/>
          <w:sz w:val="20"/>
          <w:szCs w:val="20"/>
        </w:rPr>
        <w:t xml:space="preserve"> and recommendations are shared to reduce carbon emission rate considerably over the years. Generation of renewable energy on-site and energy efficient measures </w:t>
      </w:r>
      <w:r w:rsidR="002F0A72">
        <w:rPr>
          <w:rFonts w:ascii="Verdana" w:hAnsi="Verdana"/>
          <w:color w:val="000000" w:themeColor="text1"/>
          <w:sz w:val="20"/>
          <w:szCs w:val="20"/>
        </w:rPr>
        <w:t xml:space="preserve">and </w:t>
      </w:r>
      <w:r w:rsidRPr="004E276C">
        <w:rPr>
          <w:rFonts w:ascii="Verdana" w:hAnsi="Verdana"/>
          <w:color w:val="000000" w:themeColor="text1"/>
          <w:sz w:val="20"/>
          <w:szCs w:val="20"/>
        </w:rPr>
        <w:t xml:space="preserve">powerful HR policies for Work from Home and Transport will help reduce the carbon footprint. The </w:t>
      </w:r>
      <w:r w:rsidR="002F0A72">
        <w:rPr>
          <w:rFonts w:ascii="Verdana" w:hAnsi="Verdana"/>
          <w:color w:val="000000" w:themeColor="text1"/>
          <w:sz w:val="20"/>
          <w:szCs w:val="20"/>
        </w:rPr>
        <w:t>KPIs</w:t>
      </w:r>
      <w:r w:rsidRPr="004E276C">
        <w:rPr>
          <w:rFonts w:ascii="Verdana" w:hAnsi="Verdana"/>
          <w:color w:val="000000" w:themeColor="text1"/>
          <w:sz w:val="20"/>
          <w:szCs w:val="20"/>
        </w:rPr>
        <w:t xml:space="preserve"> identified are to be monitored, </w:t>
      </w:r>
      <w:proofErr w:type="gramStart"/>
      <w:r w:rsidRPr="004E276C">
        <w:rPr>
          <w:rFonts w:ascii="Verdana" w:hAnsi="Verdana"/>
          <w:color w:val="000000" w:themeColor="text1"/>
          <w:sz w:val="20"/>
          <w:szCs w:val="20"/>
        </w:rPr>
        <w:t>controlled</w:t>
      </w:r>
      <w:proofErr w:type="gramEnd"/>
      <w:r w:rsidRPr="004E276C">
        <w:rPr>
          <w:rFonts w:ascii="Verdana" w:hAnsi="Verdana"/>
          <w:color w:val="000000" w:themeColor="text1"/>
          <w:sz w:val="20"/>
          <w:szCs w:val="20"/>
        </w:rPr>
        <w:t xml:space="preserve"> and reviewed by deploying smart technologies in the organisation like the usage of </w:t>
      </w:r>
      <w:r w:rsidR="002F0A72">
        <w:rPr>
          <w:rFonts w:ascii="Verdana" w:hAnsi="Verdana"/>
          <w:color w:val="000000" w:themeColor="text1"/>
          <w:sz w:val="20"/>
          <w:szCs w:val="20"/>
        </w:rPr>
        <w:t>IoT</w:t>
      </w:r>
      <w:r w:rsidRPr="004E276C">
        <w:rPr>
          <w:rFonts w:ascii="Verdana" w:hAnsi="Verdana"/>
          <w:color w:val="000000" w:themeColor="text1"/>
          <w:sz w:val="20"/>
          <w:szCs w:val="20"/>
        </w:rPr>
        <w:t xml:space="preserve">/AI (Smart Building). A strong review mechanism to be built and the process to take place in a frequency of monthly, quarterly, yearly and 5 years once. Also, adopting practices like Green HRM and Green Supply chain Management will help the organisation deal with Work from Home, </w:t>
      </w:r>
      <w:proofErr w:type="gramStart"/>
      <w:r w:rsidRPr="004E276C">
        <w:rPr>
          <w:rFonts w:ascii="Verdana" w:hAnsi="Verdana"/>
          <w:color w:val="000000" w:themeColor="text1"/>
          <w:sz w:val="20"/>
          <w:szCs w:val="20"/>
        </w:rPr>
        <w:t>Transport</w:t>
      </w:r>
      <w:proofErr w:type="gramEnd"/>
      <w:r>
        <w:rPr>
          <w:rFonts w:ascii="Verdana" w:hAnsi="Verdana"/>
          <w:color w:val="000000" w:themeColor="text1"/>
          <w:sz w:val="20"/>
          <w:szCs w:val="20"/>
        </w:rPr>
        <w:t xml:space="preserve"> and </w:t>
      </w:r>
      <w:r w:rsidRPr="004E276C">
        <w:rPr>
          <w:rFonts w:ascii="Verdana" w:hAnsi="Verdana"/>
          <w:color w:val="000000" w:themeColor="text1"/>
          <w:sz w:val="20"/>
          <w:szCs w:val="20"/>
        </w:rPr>
        <w:t xml:space="preserve">suppliers carbon emissions. The roadmap or framework to NetZero by 2040 is to be reviewed every 5 years till 2037 with a buffer of 3 years (buffer is allowed to compensate </w:t>
      </w:r>
      <w:r w:rsidR="002F0A72">
        <w:rPr>
          <w:rFonts w:ascii="Verdana" w:hAnsi="Verdana"/>
          <w:color w:val="000000" w:themeColor="text1"/>
          <w:sz w:val="20"/>
          <w:szCs w:val="20"/>
        </w:rPr>
        <w:t xml:space="preserve">for </w:t>
      </w:r>
      <w:r w:rsidRPr="004E276C">
        <w:rPr>
          <w:rFonts w:ascii="Verdana" w:hAnsi="Verdana"/>
          <w:color w:val="000000" w:themeColor="text1"/>
          <w:sz w:val="20"/>
          <w:szCs w:val="20"/>
        </w:rPr>
        <w:t xml:space="preserve">any breaches in the framework) and make changes to the </w:t>
      </w:r>
      <w:r w:rsidR="002F0A72">
        <w:rPr>
          <w:rFonts w:ascii="Verdana" w:hAnsi="Verdana"/>
          <w:color w:val="000000" w:themeColor="text1"/>
          <w:sz w:val="20"/>
          <w:szCs w:val="20"/>
        </w:rPr>
        <w:t>KPIs</w:t>
      </w:r>
      <w:r w:rsidRPr="004E276C">
        <w:rPr>
          <w:rFonts w:ascii="Verdana" w:hAnsi="Verdana"/>
          <w:color w:val="000000" w:themeColor="text1"/>
          <w:sz w:val="20"/>
          <w:szCs w:val="20"/>
        </w:rPr>
        <w:t xml:space="preserve"> accordingly. The sustainability team for CPMG to follow the set strategy to deal with major contributors from Scope3 emissions (WFH, Transport and Data Storage) to reach Net Zero.</w:t>
      </w:r>
    </w:p>
    <w:p w14:paraId="4A3CA8AA" w14:textId="141F62DE" w:rsidR="008B257A" w:rsidRPr="001728A5" w:rsidRDefault="008B257A" w:rsidP="001728A5">
      <w:pPr>
        <w:spacing w:line="360" w:lineRule="auto"/>
        <w:jc w:val="both"/>
        <w:rPr>
          <w:rFonts w:ascii="Verdana" w:hAnsi="Verdana"/>
          <w:b/>
          <w:bCs/>
          <w:color w:val="000000" w:themeColor="text1"/>
          <w:sz w:val="20"/>
          <w:szCs w:val="20"/>
        </w:rPr>
      </w:pPr>
    </w:p>
    <w:p w14:paraId="1320A1B6" w14:textId="65E88C65" w:rsidR="008B257A" w:rsidRPr="001728A5" w:rsidRDefault="008B257A" w:rsidP="001728A5">
      <w:pPr>
        <w:spacing w:line="360" w:lineRule="auto"/>
        <w:jc w:val="both"/>
        <w:rPr>
          <w:rFonts w:ascii="Verdana" w:hAnsi="Verdana"/>
          <w:b/>
          <w:bCs/>
          <w:color w:val="000000" w:themeColor="text1"/>
          <w:sz w:val="20"/>
          <w:szCs w:val="20"/>
        </w:rPr>
      </w:pPr>
    </w:p>
    <w:p w14:paraId="255EF142" w14:textId="06B465C5" w:rsidR="008B257A" w:rsidRDefault="008B257A" w:rsidP="001728A5">
      <w:pPr>
        <w:spacing w:line="360" w:lineRule="auto"/>
        <w:jc w:val="both"/>
        <w:rPr>
          <w:rFonts w:ascii="Verdana" w:hAnsi="Verdana"/>
          <w:b/>
          <w:bCs/>
          <w:color w:val="000000" w:themeColor="text1"/>
          <w:sz w:val="20"/>
          <w:szCs w:val="20"/>
        </w:rPr>
      </w:pPr>
    </w:p>
    <w:p w14:paraId="7DAB60CF" w14:textId="77777777" w:rsidR="00AD0F85" w:rsidRDefault="00AD0F85">
      <w:pPr>
        <w:rPr>
          <w:rFonts w:ascii="Verdana" w:hAnsi="Verdana"/>
          <w:b/>
          <w:bCs/>
          <w:color w:val="000000" w:themeColor="text1"/>
          <w:sz w:val="20"/>
          <w:szCs w:val="20"/>
        </w:rPr>
      </w:pPr>
      <w:r>
        <w:rPr>
          <w:rFonts w:ascii="Verdana" w:hAnsi="Verdana"/>
          <w:b/>
          <w:bCs/>
          <w:color w:val="000000" w:themeColor="text1"/>
          <w:sz w:val="20"/>
          <w:szCs w:val="20"/>
        </w:rPr>
        <w:br w:type="page"/>
      </w:r>
    </w:p>
    <w:p w14:paraId="44936432" w14:textId="77777777" w:rsidR="00AD0F85" w:rsidRDefault="00AD0F85" w:rsidP="00AD0F85">
      <w:pPr>
        <w:pStyle w:val="Heading1"/>
      </w:pPr>
      <w:r>
        <w:lastRenderedPageBreak/>
        <w:t xml:space="preserve">7.REFERENCES </w:t>
      </w:r>
    </w:p>
    <w:p w14:paraId="38DDED41" w14:textId="77777777" w:rsidR="00AD0F85" w:rsidRDefault="00AD0F85" w:rsidP="00AD0F85">
      <w:pPr>
        <w:pStyle w:val="Heading1"/>
      </w:pPr>
    </w:p>
    <w:p w14:paraId="7578F8B8" w14:textId="77777777" w:rsidR="00403836" w:rsidRDefault="00403836" w:rsidP="00403836">
      <w:r>
        <w:t>Ahmad, S., 2015. Green human resource management: Policies and practices. Cogent Business &amp; Management, 2 (1), 1030817.</w:t>
      </w:r>
    </w:p>
    <w:p w14:paraId="3CEA946B" w14:textId="77777777" w:rsidR="00403836" w:rsidRDefault="00403836" w:rsidP="00403836">
      <w:proofErr w:type="spellStart"/>
      <w:r>
        <w:t>Azhar</w:t>
      </w:r>
      <w:proofErr w:type="spellEnd"/>
      <w:r>
        <w:t>, S. and Brown, J., (2009). BIM for sustainability analyses. International Journal of Construction Education and Research, 5(4), pp.276-292.</w:t>
      </w:r>
    </w:p>
    <w:p w14:paraId="0E4CA42A" w14:textId="77777777" w:rsidR="00403836" w:rsidRDefault="00403836" w:rsidP="00403836"/>
    <w:p w14:paraId="2D42AA30" w14:textId="77777777" w:rsidR="00403836" w:rsidRDefault="00403836" w:rsidP="00403836">
      <w:r>
        <w:t xml:space="preserve">Banister, D., Newson, C. and Ledbury, </w:t>
      </w:r>
      <w:proofErr w:type="gramStart"/>
      <w:r>
        <w:t>M.(</w:t>
      </w:r>
      <w:proofErr w:type="gramEnd"/>
      <w:r>
        <w:t xml:space="preserve">2007). The Costs of Transport on the Environment–the role of teleworking in reducing carbon emissions. Transport Studies Unit, Oxford University. http://www. </w:t>
      </w:r>
      <w:proofErr w:type="spellStart"/>
      <w:r>
        <w:t>tsu</w:t>
      </w:r>
      <w:proofErr w:type="spellEnd"/>
      <w:r>
        <w:t xml:space="preserve">. ox. ac. </w:t>
      </w:r>
      <w:proofErr w:type="spellStart"/>
      <w:r>
        <w:t>uk</w:t>
      </w:r>
      <w:proofErr w:type="spellEnd"/>
      <w:r>
        <w:t>/pubs/1024-banister-et al. Pdf.</w:t>
      </w:r>
    </w:p>
    <w:p w14:paraId="7187BF7D" w14:textId="77777777" w:rsidR="00403836" w:rsidRDefault="00403836" w:rsidP="00403836"/>
    <w:p w14:paraId="7FCA0642" w14:textId="77777777" w:rsidR="00403836" w:rsidRDefault="00403836" w:rsidP="00403836">
      <w:proofErr w:type="spellStart"/>
      <w:r>
        <w:t>Bleicher</w:t>
      </w:r>
      <w:proofErr w:type="spellEnd"/>
      <w:r>
        <w:t xml:space="preserve">, D., Goodwin, C. and Blake, </w:t>
      </w:r>
      <w:proofErr w:type="gramStart"/>
      <w:r>
        <w:t>N.(</w:t>
      </w:r>
      <w:proofErr w:type="gramEnd"/>
      <w:r>
        <w:t xml:space="preserve">2021). Environmental good practice in facilities management. London: </w:t>
      </w:r>
      <w:proofErr w:type="spellStart"/>
      <w:r>
        <w:t>Ciria</w:t>
      </w:r>
      <w:proofErr w:type="spellEnd"/>
      <w:r>
        <w:t>.</w:t>
      </w:r>
    </w:p>
    <w:p w14:paraId="045F08E4" w14:textId="77777777" w:rsidR="00403836" w:rsidRDefault="00403836" w:rsidP="00403836"/>
    <w:p w14:paraId="4CE4D07E" w14:textId="77777777" w:rsidR="00403836" w:rsidRDefault="00403836" w:rsidP="00403836">
      <w:r>
        <w:t xml:space="preserve">Cse.org.uk. (2022). Funding your </w:t>
      </w:r>
      <w:proofErr w:type="gramStart"/>
      <w:r>
        <w:t>project.&lt;</w:t>
      </w:r>
      <w:proofErr w:type="gramEnd"/>
      <w:r>
        <w:t>https://www.cse.org.uk/local-energy/funding-your-project&gt; .</w:t>
      </w:r>
    </w:p>
    <w:p w14:paraId="011F5E6C" w14:textId="77777777" w:rsidR="00403836" w:rsidRDefault="00403836" w:rsidP="00403836">
      <w:r>
        <w:t xml:space="preserve">Eltis.org. (2021). &lt;https://www.eltis.org/sites/default/files/trainingmaterials/sustainable-business-travel.pdf&gt; </w:t>
      </w:r>
    </w:p>
    <w:p w14:paraId="2B76173F" w14:textId="77777777" w:rsidR="00403836" w:rsidRDefault="00403836" w:rsidP="00403836"/>
    <w:p w14:paraId="6C66A6B3" w14:textId="77777777" w:rsidR="00403836" w:rsidRDefault="00403836" w:rsidP="00403836">
      <w:r>
        <w:t xml:space="preserve">EM Magazine. (2022). Smart buildings – the self-financing potential. &lt;https://www.energymanagermagazine.co.uk/smart-buildings-the-self-financing-potential/&gt; </w:t>
      </w:r>
    </w:p>
    <w:p w14:paraId="39160C10" w14:textId="77777777" w:rsidR="00403836" w:rsidRDefault="00403836" w:rsidP="00403836"/>
    <w:p w14:paraId="1DD99AC1" w14:textId="77777777" w:rsidR="00403836" w:rsidRDefault="00403836" w:rsidP="00403836">
      <w:r>
        <w:t>Energysavingtrust.org.uk. (2020). Solar Energy Calculator | Energy Saving Trust. [online] Available at: https://www.pvfitcalculator.energysavingtrust.org.uk/ [Accessed 14 Jul. 2022].</w:t>
      </w:r>
    </w:p>
    <w:p w14:paraId="4012A8E4" w14:textId="77777777" w:rsidR="00403836" w:rsidRDefault="00403836" w:rsidP="00403836"/>
    <w:p w14:paraId="26E6174F" w14:textId="77777777" w:rsidR="00403836" w:rsidRDefault="00403836" w:rsidP="00403836">
      <w:r>
        <w:t>For, D. (2014). Solar photovoltaic (PV) cost data. [online] GOV.UK. Available at: https://www.gov.uk/government/statistics/solar-pv-cost-data [Accessed 14 Jul. 2022].</w:t>
      </w:r>
    </w:p>
    <w:p w14:paraId="6418FB6D" w14:textId="77777777" w:rsidR="00403836" w:rsidRDefault="00403836" w:rsidP="00403836"/>
    <w:p w14:paraId="2D727A9C" w14:textId="77777777" w:rsidR="00403836" w:rsidRDefault="00403836" w:rsidP="00403836">
      <w:r>
        <w:t xml:space="preserve">Google </w:t>
      </w:r>
      <w:proofErr w:type="gramStart"/>
      <w:r>
        <w:t>Cloud.(</w:t>
      </w:r>
      <w:proofErr w:type="gramEnd"/>
      <w:r>
        <w:t xml:space="preserve"> 2022). </w:t>
      </w:r>
      <w:proofErr w:type="gramStart"/>
      <w:r>
        <w:t>Sustainability  |</w:t>
      </w:r>
      <w:proofErr w:type="gramEnd"/>
      <w:r>
        <w:t xml:space="preserve">  Google Cloud. &lt;https://cloud.google.com/sustainability&gt; [Accessed 22 July 2022].</w:t>
      </w:r>
    </w:p>
    <w:p w14:paraId="1BD68FBC" w14:textId="77777777" w:rsidR="00403836" w:rsidRDefault="00403836" w:rsidP="00403836"/>
    <w:p w14:paraId="1154E9B4" w14:textId="77777777" w:rsidR="00403836" w:rsidRDefault="00403836" w:rsidP="00403836">
      <w:r>
        <w:t xml:space="preserve">Ground Sun | Delivering smarter buildings for the future. (2019). Grants and Incentives for renewable energy </w:t>
      </w:r>
      <w:proofErr w:type="spellStart"/>
      <w:r>
        <w:t>technogies</w:t>
      </w:r>
      <w:proofErr w:type="spellEnd"/>
      <w:r>
        <w:t xml:space="preserve"> - heat pumps, solar thermal, biomass | Ground Sun. [online] Available at: https://groundsun.co.uk/grants-and-incentives/ [Accessed 22 Jul. 2022].</w:t>
      </w:r>
    </w:p>
    <w:p w14:paraId="01966008" w14:textId="77777777" w:rsidR="00403836" w:rsidRDefault="00403836" w:rsidP="00403836"/>
    <w:p w14:paraId="00EECAE2" w14:textId="77777777" w:rsidR="00403836" w:rsidRDefault="00403836" w:rsidP="00403836">
      <w:r>
        <w:t>Hristov, I., Chirico, A., 2019. The role of sustainability key performance indicators (KPIs) in implementing sustainable strategies. Sustainability (Basel, Switzerland), 11(20), p.5742–. 10.3390/su11205742.</w:t>
      </w:r>
    </w:p>
    <w:p w14:paraId="63E9E783" w14:textId="77777777" w:rsidR="00403836" w:rsidRDefault="00403836" w:rsidP="00403836"/>
    <w:p w14:paraId="1F6386C3" w14:textId="77777777" w:rsidR="00403836" w:rsidRDefault="00403836" w:rsidP="00403836">
      <w:r>
        <w:t xml:space="preserve">Hughes, B.R., Chaudhry, H.N. and </w:t>
      </w:r>
      <w:proofErr w:type="spellStart"/>
      <w:r>
        <w:t>Calautit</w:t>
      </w:r>
      <w:proofErr w:type="spellEnd"/>
      <w:r>
        <w:t xml:space="preserve">, </w:t>
      </w:r>
      <w:proofErr w:type="gramStart"/>
      <w:r>
        <w:t>J.K.(</w:t>
      </w:r>
      <w:proofErr w:type="gramEnd"/>
      <w:r>
        <w:t>2014). Passive energy recovery from natural ventilation air streams. Applied Energy, 113, pp.127-140.</w:t>
      </w:r>
    </w:p>
    <w:p w14:paraId="48359CDD" w14:textId="77777777" w:rsidR="00403836" w:rsidRDefault="00403836" w:rsidP="00403836"/>
    <w:p w14:paraId="4BCFA2B3" w14:textId="77777777" w:rsidR="00403836" w:rsidRDefault="00403836" w:rsidP="00403836">
      <w:r>
        <w:t>ICS Learn. (2021). 7 Ways HR Can Help Build Net Zero Organisations | Human Resources. [online] Available at: https://www.icslearn.co.uk/blog/human-resources/7-ways-hr-can-help-build-net-zero-organisations/ [Accessed 14 Jul. 2022].</w:t>
      </w:r>
    </w:p>
    <w:p w14:paraId="77A193C0" w14:textId="77777777" w:rsidR="00403836" w:rsidRDefault="00403836" w:rsidP="00403836"/>
    <w:p w14:paraId="0CAE2E14" w14:textId="77777777" w:rsidR="00403836" w:rsidRDefault="00403836" w:rsidP="00403836">
      <w:r>
        <w:t xml:space="preserve">King, J. and Perry, C., 2017. Smart buildings: Using smart technology to save energy in existing buildings. </w:t>
      </w:r>
      <w:proofErr w:type="spellStart"/>
      <w:r>
        <w:t>Amercian</w:t>
      </w:r>
      <w:proofErr w:type="spellEnd"/>
      <w:r>
        <w:t xml:space="preserve"> Council for an Energy-Efficient Economy Washington, DC, USA.</w:t>
      </w:r>
    </w:p>
    <w:p w14:paraId="112A7C87" w14:textId="77777777" w:rsidR="00403836" w:rsidRDefault="00403836" w:rsidP="00403836"/>
    <w:p w14:paraId="25F7F08E" w14:textId="77777777" w:rsidR="00403836" w:rsidRDefault="00403836" w:rsidP="00403836">
      <w:r>
        <w:t>Lawrence, K., (2021). How to be more eco-friendly while you're working from home - Which? News. &lt;https://www.which.co.uk/news/article/long-term-sustainability-tips-if-youre-still-working-from-home-aLKXg5p0CZKO&gt; [Accessed 22 July 2022].</w:t>
      </w:r>
    </w:p>
    <w:p w14:paraId="33D44331" w14:textId="77777777" w:rsidR="00403836" w:rsidRDefault="00403836" w:rsidP="00403836"/>
    <w:p w14:paraId="71226CD7" w14:textId="77777777" w:rsidR="00403836" w:rsidRDefault="00403836" w:rsidP="00403836">
      <w:proofErr w:type="spellStart"/>
      <w:r>
        <w:t>Mirzania</w:t>
      </w:r>
      <w:proofErr w:type="spellEnd"/>
      <w:r>
        <w:t xml:space="preserve">, P., Ford, A., Andrews, D., Ofori, G. and Maidment, </w:t>
      </w:r>
      <w:proofErr w:type="gramStart"/>
      <w:r>
        <w:t>G.(</w:t>
      </w:r>
      <w:proofErr w:type="gramEnd"/>
      <w:r>
        <w:t>2019). The impact of policy changes: The opportunities of Community Renewable Energy projects in the UK and the barriers they face. Energy Policy, 129, pp.1282-1296.</w:t>
      </w:r>
    </w:p>
    <w:p w14:paraId="50B65D3B" w14:textId="77777777" w:rsidR="00403836" w:rsidRDefault="00403836" w:rsidP="00403836"/>
    <w:p w14:paraId="7F237446" w14:textId="77777777" w:rsidR="00403836" w:rsidRDefault="00403836" w:rsidP="00403836">
      <w:r>
        <w:t>NTU, S., 2022. Environmental and Carbon Assessment Report. Nottingham: Nottingham Trent University.</w:t>
      </w:r>
    </w:p>
    <w:p w14:paraId="0E30AB73" w14:textId="77777777" w:rsidR="00403836" w:rsidRDefault="00403836" w:rsidP="00403836"/>
    <w:p w14:paraId="7C2E24BA" w14:textId="77777777" w:rsidR="00403836" w:rsidRDefault="00403836" w:rsidP="00403836">
      <w:r>
        <w:t>Okoye, P.U., 2021. Factors Influencing Clients’ Commitment to Sustainable Construction Practices. International Journal of Sustainable Development and Planning, 16 (1), 39-48.</w:t>
      </w:r>
    </w:p>
    <w:p w14:paraId="1143FE7E" w14:textId="77777777" w:rsidR="00403836" w:rsidRDefault="00403836" w:rsidP="00403836"/>
    <w:p w14:paraId="7886D241" w14:textId="77777777" w:rsidR="00403836" w:rsidRDefault="00403836" w:rsidP="00403836">
      <w:proofErr w:type="spellStart"/>
      <w:r>
        <w:t>Ojo</w:t>
      </w:r>
      <w:proofErr w:type="spellEnd"/>
      <w:r>
        <w:t xml:space="preserve">, E., </w:t>
      </w:r>
      <w:proofErr w:type="spellStart"/>
      <w:r>
        <w:t>Mbowa</w:t>
      </w:r>
      <w:proofErr w:type="spellEnd"/>
      <w:r>
        <w:t xml:space="preserve">, C. and </w:t>
      </w:r>
      <w:proofErr w:type="spellStart"/>
      <w:r>
        <w:t>Akinlabi</w:t>
      </w:r>
      <w:proofErr w:type="spellEnd"/>
      <w:r>
        <w:t>, E. (n.d.). Barriers in Implementing Green Supply Chain Management in Construction industry. [online] Available at: http://ieomsociety.org/ieom2014/pdfs/432.pdf.</w:t>
      </w:r>
    </w:p>
    <w:p w14:paraId="673D0770" w14:textId="77777777" w:rsidR="00403836" w:rsidRDefault="00403836" w:rsidP="00403836"/>
    <w:p w14:paraId="2B534F65" w14:textId="77777777" w:rsidR="00403836" w:rsidRDefault="00403836" w:rsidP="00403836">
      <w:r>
        <w:t>Rawson, J., 2022. Photovoltaic (PV) Solar Panels - Centre for Alternative Technology. [online] Centre for Alternative Technology. Available at: https://cat.org.uk/info-resources/free-information-service/energy/solar-photovoltaic/ [Accessed 20 July 2022].</w:t>
      </w:r>
    </w:p>
    <w:p w14:paraId="3619AB43" w14:textId="77777777" w:rsidR="00403836" w:rsidRDefault="00403836" w:rsidP="00403836"/>
    <w:p w14:paraId="11CBED74" w14:textId="77777777" w:rsidR="00403836" w:rsidRDefault="00403836" w:rsidP="00403836">
      <w:r>
        <w:t xml:space="preserve">Renwick, D., Redman, T. and Maguire, </w:t>
      </w:r>
      <w:proofErr w:type="gramStart"/>
      <w:r>
        <w:t>S.(</w:t>
      </w:r>
      <w:proofErr w:type="gramEnd"/>
      <w:r>
        <w:t>2008). Green HRM: A review, process model, and research agenda. University of Sheffield Management School Discussion Paper, 1(1), pp.1-46.</w:t>
      </w:r>
    </w:p>
    <w:p w14:paraId="576132E3" w14:textId="77777777" w:rsidR="00403836" w:rsidRDefault="00403836" w:rsidP="00403836"/>
    <w:p w14:paraId="46EA0DB3" w14:textId="77777777" w:rsidR="00403836" w:rsidRDefault="00403836" w:rsidP="00403836">
      <w:r>
        <w:t xml:space="preserve">Sagepub.com. (2018). The SAGE </w:t>
      </w:r>
      <w:proofErr w:type="spellStart"/>
      <w:r>
        <w:t>Encyclopedia</w:t>
      </w:r>
      <w:proofErr w:type="spellEnd"/>
      <w:r>
        <w:t xml:space="preserve"> of Communication Research Methods. [online] Available at: https://methods.sagepub.com/reference/the-sage-encyclopedia-of-communication-research-methods/i13206.xml [Accessed 4 Jul. 2022].</w:t>
      </w:r>
    </w:p>
    <w:p w14:paraId="1C1C60B3" w14:textId="77777777" w:rsidR="00403836" w:rsidRDefault="00403836" w:rsidP="00403836"/>
    <w:p w14:paraId="07B6703F" w14:textId="77777777" w:rsidR="00403836" w:rsidRDefault="00403836" w:rsidP="00403836">
      <w:r>
        <w:t xml:space="preserve">Simmonds, N.W. Building a Sustainable Society. By Lester, R.B. </w:t>
      </w:r>
      <w:proofErr w:type="gramStart"/>
      <w:r>
        <w:t>New York</w:t>
      </w:r>
      <w:proofErr w:type="gramEnd"/>
      <w:r>
        <w:t xml:space="preserve"> and London: Norton, p. 433. Exp. Agric. 1983, 19, 111.</w:t>
      </w:r>
    </w:p>
    <w:p w14:paraId="7CFCE3B8" w14:textId="77777777" w:rsidR="00403836" w:rsidRDefault="00403836" w:rsidP="00403836"/>
    <w:p w14:paraId="0CB90AF3" w14:textId="77777777" w:rsidR="00403836" w:rsidRDefault="00403836" w:rsidP="00403836">
      <w:r>
        <w:t xml:space="preserve">The Carbon Trust. (2019). Briefing: What </w:t>
      </w:r>
      <w:proofErr w:type="gramStart"/>
      <w:r>
        <w:t>are</w:t>
      </w:r>
      <w:proofErr w:type="gramEnd"/>
      <w:r>
        <w:t xml:space="preserve"> Scope 3 emissions? [online] Available at: https://www.carbontrust.com/resources/briefing-what-are-scope-3-emissions#:~:text=Scope%201%20covers%20direct%20emissions,in%20a%20company’s%20value%20chain. [Accessed 4 Jul. 2022].</w:t>
      </w:r>
    </w:p>
    <w:p w14:paraId="31E5BE8E" w14:textId="77777777" w:rsidR="00403836" w:rsidRDefault="00403836" w:rsidP="00403836"/>
    <w:p w14:paraId="55CC22DA" w14:textId="77777777" w:rsidR="00403836" w:rsidRDefault="00403836" w:rsidP="00403836">
      <w:r>
        <w:t xml:space="preserve">Toor, T.P.S. and </w:t>
      </w:r>
      <w:proofErr w:type="spellStart"/>
      <w:r>
        <w:t>Dhir</w:t>
      </w:r>
      <w:proofErr w:type="spellEnd"/>
      <w:r>
        <w:t>, T., 2011. Benefits of integrated business planning, forecasting, and process management. Business Strategy Series.</w:t>
      </w:r>
    </w:p>
    <w:p w14:paraId="1361FA29" w14:textId="77777777" w:rsidR="00403836" w:rsidRDefault="00403836" w:rsidP="00403836"/>
    <w:p w14:paraId="30C6BF20" w14:textId="77777777" w:rsidR="00403836" w:rsidRDefault="00403836" w:rsidP="00403836"/>
    <w:p w14:paraId="537CB59A" w14:textId="539F0C5C" w:rsidR="00AD0F85" w:rsidRPr="00C87317" w:rsidRDefault="00403836" w:rsidP="00403836">
      <w:r>
        <w:lastRenderedPageBreak/>
        <w:t>Zero (2020). Pinchin Architects. [online] Pinchin Architects. Available at: https://www.pinchinarchitects.com/biodiversity-and-zero-carbon [Accessed 22 Jul. 2022].</w:t>
      </w:r>
    </w:p>
    <w:p w14:paraId="01EF1B80" w14:textId="65779D64" w:rsidR="00AD0F85" w:rsidRPr="001728A5" w:rsidRDefault="00AD0F85" w:rsidP="00AD0F85">
      <w:pPr>
        <w:pStyle w:val="Heading1"/>
      </w:pPr>
      <w:r>
        <w:br w:type="page"/>
      </w:r>
    </w:p>
    <w:p w14:paraId="26866FB1" w14:textId="77777777" w:rsidR="004E276C" w:rsidRDefault="004E276C" w:rsidP="00526C37">
      <w:pPr>
        <w:pStyle w:val="Heading2"/>
        <w:rPr>
          <w:u w:val="single"/>
        </w:rPr>
      </w:pPr>
    </w:p>
    <w:p w14:paraId="493824FF" w14:textId="21278DB6" w:rsidR="004E276C" w:rsidRDefault="00AD0F85" w:rsidP="00526C37">
      <w:pPr>
        <w:pStyle w:val="Heading2"/>
        <w:rPr>
          <w:u w:val="single"/>
        </w:rPr>
      </w:pPr>
      <w:bookmarkStart w:id="30" w:name="_Toc109424605"/>
      <w:r>
        <w:rPr>
          <w:u w:val="single"/>
        </w:rPr>
        <w:t>8</w:t>
      </w:r>
      <w:r w:rsidR="009F08AA">
        <w:rPr>
          <w:u w:val="single"/>
        </w:rPr>
        <w:t xml:space="preserve">. </w:t>
      </w:r>
      <w:r w:rsidR="004E276C" w:rsidRPr="004E276C">
        <w:rPr>
          <w:u w:val="single"/>
        </w:rPr>
        <w:t>APPENDIX</w:t>
      </w:r>
      <w:bookmarkEnd w:id="30"/>
    </w:p>
    <w:p w14:paraId="6ABC23DE" w14:textId="77777777" w:rsidR="004E276C" w:rsidRPr="004E276C" w:rsidRDefault="004E276C" w:rsidP="004E276C"/>
    <w:p w14:paraId="0F657794" w14:textId="1C85847B" w:rsidR="008B257A" w:rsidRDefault="008B257A" w:rsidP="00526C37">
      <w:pPr>
        <w:pStyle w:val="Heading2"/>
      </w:pPr>
      <w:bookmarkStart w:id="31" w:name="_Toc109424606"/>
      <w:r w:rsidRPr="001728A5">
        <w:t>APPENDIX</w:t>
      </w:r>
      <w:r w:rsidR="00526C37">
        <w:t xml:space="preserve"> 1: </w:t>
      </w:r>
      <w:r w:rsidR="00056F01">
        <w:t>GRAY TABLE OF TOP CLOUD PROVIDERS</w:t>
      </w:r>
      <w:bookmarkEnd w:id="31"/>
      <w:r w:rsidR="00056F01">
        <w:t xml:space="preserve"> </w:t>
      </w:r>
    </w:p>
    <w:p w14:paraId="0AC2403D" w14:textId="5927111E" w:rsidR="00526C37" w:rsidRDefault="00526C37" w:rsidP="00526C37"/>
    <w:p w14:paraId="4215DAB6" w14:textId="77777777" w:rsidR="00526C37" w:rsidRPr="00526C37" w:rsidRDefault="00526C37" w:rsidP="00526C37"/>
    <w:p w14:paraId="6B0164FB" w14:textId="77777777" w:rsidR="00714E91" w:rsidRDefault="00714E91" w:rsidP="00714E91">
      <w:pPr>
        <w:keepNext/>
        <w:spacing w:line="360" w:lineRule="auto"/>
        <w:jc w:val="both"/>
      </w:pPr>
      <w:r w:rsidRPr="008F190C">
        <w:rPr>
          <w:rFonts w:ascii="Verdana" w:eastAsia="Times New Roman" w:hAnsi="Verdana" w:cs="Times New Roman"/>
          <w:noProof/>
          <w:color w:val="525252"/>
          <w:sz w:val="20"/>
          <w:szCs w:val="20"/>
          <w:highlight w:val="white"/>
        </w:rPr>
        <w:drawing>
          <wp:inline distT="114300" distB="114300" distL="114300" distR="114300" wp14:anchorId="6CFD25EB" wp14:editId="7099D773">
            <wp:extent cx="5731510" cy="5388599"/>
            <wp:effectExtent l="0" t="0" r="0" b="0"/>
            <wp:docPr id="49" name="image5.png" descr="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49" name="image5.png" descr="Application&#10;&#10;Description automatically generated"/>
                    <pic:cNvPicPr preferRelativeResize="0"/>
                  </pic:nvPicPr>
                  <pic:blipFill>
                    <a:blip r:embed="rId39"/>
                    <a:srcRect/>
                    <a:stretch>
                      <a:fillRect/>
                    </a:stretch>
                  </pic:blipFill>
                  <pic:spPr>
                    <a:xfrm>
                      <a:off x="0" y="0"/>
                      <a:ext cx="5731510" cy="5388599"/>
                    </a:xfrm>
                    <a:prstGeom prst="rect">
                      <a:avLst/>
                    </a:prstGeom>
                    <a:ln/>
                  </pic:spPr>
                </pic:pic>
              </a:graphicData>
            </a:graphic>
          </wp:inline>
        </w:drawing>
      </w:r>
    </w:p>
    <w:p w14:paraId="7FF253F4" w14:textId="66367BCA" w:rsidR="00714E91" w:rsidRDefault="00714E91" w:rsidP="00714E91">
      <w:pPr>
        <w:pStyle w:val="Caption"/>
        <w:jc w:val="both"/>
        <w:rPr>
          <w:rFonts w:ascii="Verdana" w:hAnsi="Verdana"/>
          <w:b/>
          <w:bCs/>
          <w:color w:val="000000" w:themeColor="text1"/>
          <w:sz w:val="20"/>
          <w:szCs w:val="20"/>
        </w:rPr>
      </w:pPr>
      <w:r>
        <w:t xml:space="preserve">Figure </w:t>
      </w:r>
      <w:fldSimple w:instr=" SEQ Figure \* ARABIC ">
        <w:r>
          <w:rPr>
            <w:noProof/>
          </w:rPr>
          <w:t>9</w:t>
        </w:r>
      </w:fldSimple>
      <w:r>
        <w:t>:</w:t>
      </w:r>
      <w:r w:rsidRPr="00BC3446">
        <w:t>*Greenpeace report 2017 - Clicking clean: who is winning the race to build a green internet?</w:t>
      </w:r>
    </w:p>
    <w:p w14:paraId="21D382BD" w14:textId="77777777" w:rsidR="00714E91" w:rsidRDefault="00714E91" w:rsidP="001728A5">
      <w:pPr>
        <w:spacing w:line="360" w:lineRule="auto"/>
        <w:jc w:val="both"/>
        <w:rPr>
          <w:rFonts w:ascii="Verdana" w:hAnsi="Verdana"/>
          <w:b/>
          <w:bCs/>
          <w:color w:val="000000" w:themeColor="text1"/>
          <w:sz w:val="20"/>
          <w:szCs w:val="20"/>
        </w:rPr>
      </w:pPr>
    </w:p>
    <w:p w14:paraId="43F0F000" w14:textId="77777777" w:rsidR="00714E91" w:rsidRDefault="00714E91" w:rsidP="001728A5">
      <w:pPr>
        <w:spacing w:line="360" w:lineRule="auto"/>
        <w:jc w:val="both"/>
        <w:rPr>
          <w:rFonts w:ascii="Verdana" w:hAnsi="Verdana"/>
          <w:b/>
          <w:bCs/>
          <w:color w:val="000000" w:themeColor="text1"/>
          <w:sz w:val="20"/>
          <w:szCs w:val="20"/>
        </w:rPr>
      </w:pPr>
    </w:p>
    <w:p w14:paraId="1E7EC4E5" w14:textId="77777777" w:rsidR="00714E91" w:rsidRDefault="00714E91" w:rsidP="001728A5">
      <w:pPr>
        <w:spacing w:line="360" w:lineRule="auto"/>
        <w:jc w:val="both"/>
        <w:rPr>
          <w:rFonts w:ascii="Verdana" w:hAnsi="Verdana"/>
          <w:b/>
          <w:bCs/>
          <w:color w:val="000000" w:themeColor="text1"/>
          <w:sz w:val="20"/>
          <w:szCs w:val="20"/>
        </w:rPr>
      </w:pPr>
    </w:p>
    <w:p w14:paraId="3896526F" w14:textId="76D0CE44" w:rsidR="00714E91" w:rsidRDefault="00714E91" w:rsidP="001728A5">
      <w:pPr>
        <w:spacing w:line="360" w:lineRule="auto"/>
        <w:jc w:val="both"/>
        <w:rPr>
          <w:rFonts w:ascii="Verdana" w:hAnsi="Verdana"/>
          <w:b/>
          <w:bCs/>
          <w:color w:val="000000" w:themeColor="text1"/>
          <w:sz w:val="20"/>
          <w:szCs w:val="20"/>
        </w:rPr>
      </w:pPr>
    </w:p>
    <w:p w14:paraId="6A153E32" w14:textId="77777777" w:rsidR="00714E91" w:rsidRDefault="00714E91" w:rsidP="001728A5">
      <w:pPr>
        <w:spacing w:line="360" w:lineRule="auto"/>
        <w:jc w:val="both"/>
        <w:rPr>
          <w:rFonts w:ascii="Verdana" w:hAnsi="Verdana"/>
          <w:b/>
          <w:bCs/>
          <w:color w:val="000000" w:themeColor="text1"/>
          <w:sz w:val="20"/>
          <w:szCs w:val="20"/>
        </w:rPr>
      </w:pPr>
    </w:p>
    <w:p w14:paraId="37AE9C14" w14:textId="77777777" w:rsidR="00714E91" w:rsidRDefault="00714E91" w:rsidP="001728A5">
      <w:pPr>
        <w:spacing w:line="360" w:lineRule="auto"/>
        <w:jc w:val="both"/>
        <w:rPr>
          <w:rFonts w:ascii="Verdana" w:hAnsi="Verdana"/>
          <w:b/>
          <w:bCs/>
          <w:color w:val="000000" w:themeColor="text1"/>
          <w:sz w:val="20"/>
          <w:szCs w:val="20"/>
        </w:rPr>
      </w:pPr>
    </w:p>
    <w:p w14:paraId="2F09DACE" w14:textId="77777777" w:rsidR="00526C37" w:rsidRDefault="00526C37" w:rsidP="001728A5">
      <w:pPr>
        <w:spacing w:line="360" w:lineRule="auto"/>
        <w:jc w:val="both"/>
        <w:rPr>
          <w:rFonts w:ascii="Verdana" w:hAnsi="Verdana"/>
          <w:b/>
          <w:bCs/>
          <w:color w:val="000000" w:themeColor="text1"/>
          <w:sz w:val="20"/>
          <w:szCs w:val="20"/>
        </w:rPr>
      </w:pPr>
    </w:p>
    <w:p w14:paraId="51E44212" w14:textId="77777777" w:rsidR="00526C37" w:rsidRDefault="00526C37" w:rsidP="001728A5">
      <w:pPr>
        <w:spacing w:line="360" w:lineRule="auto"/>
        <w:jc w:val="both"/>
        <w:rPr>
          <w:rFonts w:ascii="Verdana" w:hAnsi="Verdana"/>
          <w:b/>
          <w:bCs/>
          <w:color w:val="000000" w:themeColor="text1"/>
          <w:sz w:val="20"/>
          <w:szCs w:val="20"/>
        </w:rPr>
      </w:pPr>
    </w:p>
    <w:p w14:paraId="4F13368C" w14:textId="77777777" w:rsidR="00526C37" w:rsidRDefault="00526C37" w:rsidP="001728A5">
      <w:pPr>
        <w:spacing w:line="360" w:lineRule="auto"/>
        <w:jc w:val="both"/>
        <w:rPr>
          <w:rFonts w:ascii="Verdana" w:hAnsi="Verdana"/>
          <w:b/>
          <w:bCs/>
          <w:color w:val="000000" w:themeColor="text1"/>
          <w:sz w:val="20"/>
          <w:szCs w:val="20"/>
        </w:rPr>
      </w:pPr>
    </w:p>
    <w:p w14:paraId="0956204B" w14:textId="77777777" w:rsidR="00526C37" w:rsidRDefault="00526C37" w:rsidP="001728A5">
      <w:pPr>
        <w:spacing w:line="360" w:lineRule="auto"/>
        <w:jc w:val="both"/>
        <w:rPr>
          <w:rFonts w:ascii="Verdana" w:hAnsi="Verdana"/>
          <w:b/>
          <w:bCs/>
          <w:color w:val="000000" w:themeColor="text1"/>
          <w:sz w:val="20"/>
          <w:szCs w:val="20"/>
        </w:rPr>
      </w:pPr>
    </w:p>
    <w:p w14:paraId="4869B585" w14:textId="77777777" w:rsidR="00526C37" w:rsidRDefault="00526C37" w:rsidP="001728A5">
      <w:pPr>
        <w:spacing w:line="360" w:lineRule="auto"/>
        <w:jc w:val="both"/>
        <w:rPr>
          <w:rFonts w:ascii="Verdana" w:hAnsi="Verdana"/>
          <w:b/>
          <w:bCs/>
          <w:color w:val="000000" w:themeColor="text1"/>
          <w:sz w:val="20"/>
          <w:szCs w:val="20"/>
        </w:rPr>
      </w:pPr>
    </w:p>
    <w:p w14:paraId="3E2A3146" w14:textId="368BAB21" w:rsidR="00714E91" w:rsidRDefault="00526C37" w:rsidP="00526C37">
      <w:pPr>
        <w:pStyle w:val="Heading2"/>
      </w:pPr>
      <w:bookmarkStart w:id="32" w:name="_Toc109424607"/>
      <w:r>
        <w:t>APPENDIX 2</w:t>
      </w:r>
      <w:r w:rsidR="00056F01">
        <w:t>: SMART BUILDING DESIGN</w:t>
      </w:r>
      <w:bookmarkEnd w:id="32"/>
    </w:p>
    <w:p w14:paraId="5B7C29E4" w14:textId="77777777" w:rsidR="00526C37" w:rsidRPr="00526C37" w:rsidRDefault="00526C37" w:rsidP="00526C37"/>
    <w:p w14:paraId="709883DF" w14:textId="438601A9" w:rsidR="00526C37" w:rsidRDefault="008B257A" w:rsidP="001728A5">
      <w:pPr>
        <w:spacing w:line="360" w:lineRule="auto"/>
        <w:jc w:val="both"/>
        <w:rPr>
          <w:rFonts w:ascii="Verdana" w:hAnsi="Verdana"/>
          <w:b/>
          <w:bCs/>
          <w:color w:val="000000" w:themeColor="text1"/>
          <w:sz w:val="20"/>
          <w:szCs w:val="20"/>
        </w:rPr>
      </w:pPr>
      <w:r w:rsidRPr="001728A5">
        <w:rPr>
          <w:rFonts w:ascii="Verdana" w:hAnsi="Verdana"/>
          <w:b/>
          <w:bCs/>
          <w:noProof/>
          <w:color w:val="000000" w:themeColor="text1"/>
          <w:sz w:val="20"/>
          <w:szCs w:val="20"/>
        </w:rPr>
        <w:drawing>
          <wp:inline distT="0" distB="0" distL="0" distR="0" wp14:anchorId="25BAEDE3" wp14:editId="0F44ED1E">
            <wp:extent cx="5080000" cy="2857500"/>
            <wp:effectExtent l="0" t="0" r="0" b="0"/>
            <wp:docPr id="26" name="Picture 2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10;&#10;Description automatically generated"/>
                    <pic:cNvPicPr/>
                  </pic:nvPicPr>
                  <pic:blipFill>
                    <a:blip r:embed="rId40"/>
                    <a:stretch>
                      <a:fillRect/>
                    </a:stretch>
                  </pic:blipFill>
                  <pic:spPr>
                    <a:xfrm>
                      <a:off x="0" y="0"/>
                      <a:ext cx="5080000" cy="2857500"/>
                    </a:xfrm>
                    <a:prstGeom prst="rect">
                      <a:avLst/>
                    </a:prstGeom>
                  </pic:spPr>
                </pic:pic>
              </a:graphicData>
            </a:graphic>
          </wp:inline>
        </w:drawing>
      </w:r>
    </w:p>
    <w:p w14:paraId="06FA8D16" w14:textId="1BCE6799" w:rsidR="00056F01" w:rsidRDefault="00056F01" w:rsidP="00056F01">
      <w:pPr>
        <w:pStyle w:val="Heading2"/>
      </w:pPr>
      <w:bookmarkStart w:id="33" w:name="_Toc109424608"/>
      <w:r>
        <w:t>APPENDIX 3</w:t>
      </w:r>
      <w:bookmarkEnd w:id="33"/>
      <w:r>
        <w:t xml:space="preserve"> </w:t>
      </w:r>
    </w:p>
    <w:p w14:paraId="21DD45DB" w14:textId="40CDACD0" w:rsidR="00056F01" w:rsidRPr="001728A5" w:rsidRDefault="00056F01" w:rsidP="001728A5">
      <w:pPr>
        <w:spacing w:line="360" w:lineRule="auto"/>
        <w:jc w:val="both"/>
        <w:rPr>
          <w:rFonts w:ascii="Verdana" w:hAnsi="Verdana"/>
          <w:b/>
          <w:bCs/>
          <w:color w:val="000000" w:themeColor="text1"/>
          <w:sz w:val="20"/>
          <w:szCs w:val="20"/>
        </w:rPr>
      </w:pPr>
      <w:r w:rsidRPr="00526C37">
        <w:rPr>
          <w:rFonts w:ascii="Verdana" w:hAnsi="Verdana"/>
          <w:b/>
          <w:bCs/>
          <w:noProof/>
          <w:color w:val="000000" w:themeColor="text1"/>
          <w:sz w:val="20"/>
          <w:szCs w:val="20"/>
        </w:rPr>
        <w:drawing>
          <wp:inline distT="0" distB="0" distL="0" distR="0" wp14:anchorId="2D6B81A1" wp14:editId="1058BDB4">
            <wp:extent cx="5080000" cy="2857500"/>
            <wp:effectExtent l="0" t="0" r="0" b="0"/>
            <wp:docPr id="54" name="Picture 54"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picture containing diagram&#10;&#10;Description automatically generated"/>
                    <pic:cNvPicPr/>
                  </pic:nvPicPr>
                  <pic:blipFill>
                    <a:blip r:embed="rId41"/>
                    <a:stretch>
                      <a:fillRect/>
                    </a:stretch>
                  </pic:blipFill>
                  <pic:spPr>
                    <a:xfrm>
                      <a:off x="0" y="0"/>
                      <a:ext cx="5080000" cy="2857500"/>
                    </a:xfrm>
                    <a:prstGeom prst="rect">
                      <a:avLst/>
                    </a:prstGeom>
                  </pic:spPr>
                </pic:pic>
              </a:graphicData>
            </a:graphic>
          </wp:inline>
        </w:drawing>
      </w:r>
    </w:p>
    <w:p w14:paraId="696C607F" w14:textId="7BDC72C2" w:rsidR="008B257A" w:rsidRPr="001728A5" w:rsidRDefault="008B257A" w:rsidP="001728A5">
      <w:pPr>
        <w:spacing w:line="360" w:lineRule="auto"/>
        <w:jc w:val="both"/>
        <w:rPr>
          <w:rFonts w:ascii="Verdana" w:hAnsi="Verdana"/>
          <w:b/>
          <w:bCs/>
          <w:color w:val="000000" w:themeColor="text1"/>
          <w:sz w:val="20"/>
          <w:szCs w:val="20"/>
        </w:rPr>
      </w:pPr>
    </w:p>
    <w:p w14:paraId="72F3E0E6" w14:textId="50B6AD1D" w:rsidR="008B257A" w:rsidRDefault="00526C37" w:rsidP="00526C37">
      <w:pPr>
        <w:pStyle w:val="Heading2"/>
      </w:pPr>
      <w:bookmarkStart w:id="34" w:name="_Toc109424609"/>
      <w:r>
        <w:t xml:space="preserve">APPENDIX </w:t>
      </w:r>
      <w:r w:rsidR="00056F01">
        <w:t>4</w:t>
      </w:r>
      <w:bookmarkEnd w:id="34"/>
      <w:r w:rsidR="00056F01">
        <w:t xml:space="preserve"> </w:t>
      </w:r>
    </w:p>
    <w:p w14:paraId="5FEF8D4C" w14:textId="77777777" w:rsidR="00526C37" w:rsidRPr="00526C37" w:rsidRDefault="00526C37" w:rsidP="00526C37"/>
    <w:p w14:paraId="76321693" w14:textId="02AD4DB3" w:rsidR="00402C72" w:rsidRPr="001728A5" w:rsidRDefault="00402C72" w:rsidP="001728A5">
      <w:pPr>
        <w:spacing w:line="360" w:lineRule="auto"/>
        <w:ind w:firstLine="720"/>
        <w:jc w:val="both"/>
        <w:rPr>
          <w:rFonts w:ascii="Verdana" w:hAnsi="Verdana"/>
          <w:color w:val="000000" w:themeColor="text1"/>
          <w:sz w:val="20"/>
          <w:szCs w:val="20"/>
        </w:rPr>
      </w:pPr>
      <w:r w:rsidRPr="001728A5">
        <w:rPr>
          <w:rFonts w:ascii="Verdana" w:hAnsi="Verdana"/>
          <w:color w:val="000000" w:themeColor="text1"/>
          <w:sz w:val="20"/>
          <w:szCs w:val="20"/>
        </w:rPr>
        <w:t xml:space="preserve">The last factor is the Economy with the Return on Investment (ROI) related to environmental protection and additional revenue through cost-saving. The strategic goal for the ROI is to be positive and increase each year because a high positive ROI indicates a more lucrative investment. After using the cost analysis, the target ROI for each year is </w:t>
      </w:r>
      <w:r w:rsidRPr="001728A5">
        <w:rPr>
          <w:rFonts w:ascii="Verdana" w:hAnsi="Verdana"/>
          <w:color w:val="000000" w:themeColor="text1"/>
          <w:sz w:val="20"/>
          <w:szCs w:val="20"/>
        </w:rPr>
        <w:lastRenderedPageBreak/>
        <w:t xml:space="preserve">7% for solar systems and 30% for the heat pump. Moreover, when all the KPIs are achieved, especially the efficient resourced used rate, the revenue can increase each year. Because when CPMG use the resources efficiently, they can decrease the resourced consumption which will reduce the cost. The reducing cost will be added back to the revenue. We expect that CPMG can increase at least 12% of additional revenue through cost-saving. </w:t>
      </w:r>
    </w:p>
    <w:tbl>
      <w:tblPr>
        <w:tblStyle w:val="TableGrid"/>
        <w:tblpPr w:leftFromText="180" w:rightFromText="180" w:vertAnchor="text" w:horzAnchor="margin" w:tblpY="-61"/>
        <w:tblW w:w="0" w:type="auto"/>
        <w:tblLook w:val="04A0" w:firstRow="1" w:lastRow="0" w:firstColumn="1" w:lastColumn="0" w:noHBand="0" w:noVBand="1"/>
      </w:tblPr>
      <w:tblGrid>
        <w:gridCol w:w="2254"/>
        <w:gridCol w:w="2254"/>
        <w:gridCol w:w="2254"/>
        <w:gridCol w:w="2254"/>
      </w:tblGrid>
      <w:tr w:rsidR="001728A5" w:rsidRPr="001728A5" w14:paraId="63AE1796" w14:textId="77777777" w:rsidTr="00473474">
        <w:tc>
          <w:tcPr>
            <w:tcW w:w="2254" w:type="dxa"/>
          </w:tcPr>
          <w:p w14:paraId="57982998" w14:textId="77777777" w:rsidR="00473474" w:rsidRPr="001728A5" w:rsidRDefault="00473474" w:rsidP="001728A5">
            <w:pPr>
              <w:spacing w:line="360" w:lineRule="auto"/>
              <w:jc w:val="both"/>
              <w:rPr>
                <w:rFonts w:ascii="Verdana" w:hAnsi="Verdana"/>
                <w:b/>
                <w:bCs/>
                <w:color w:val="000000" w:themeColor="text1"/>
                <w:sz w:val="20"/>
                <w:szCs w:val="20"/>
              </w:rPr>
            </w:pPr>
            <w:r w:rsidRPr="001728A5">
              <w:rPr>
                <w:rFonts w:ascii="Verdana" w:hAnsi="Verdana"/>
                <w:b/>
                <w:bCs/>
                <w:color w:val="000000" w:themeColor="text1"/>
                <w:sz w:val="20"/>
                <w:szCs w:val="20"/>
              </w:rPr>
              <w:t>Methodology</w:t>
            </w:r>
          </w:p>
        </w:tc>
        <w:tc>
          <w:tcPr>
            <w:tcW w:w="2254" w:type="dxa"/>
          </w:tcPr>
          <w:p w14:paraId="03808E14" w14:textId="77777777" w:rsidR="00473474" w:rsidRPr="001728A5" w:rsidRDefault="00473474" w:rsidP="001728A5">
            <w:pPr>
              <w:spacing w:line="360" w:lineRule="auto"/>
              <w:jc w:val="both"/>
              <w:rPr>
                <w:rFonts w:ascii="Verdana" w:hAnsi="Verdana"/>
                <w:b/>
                <w:bCs/>
                <w:color w:val="000000" w:themeColor="text1"/>
                <w:sz w:val="20"/>
                <w:szCs w:val="20"/>
              </w:rPr>
            </w:pPr>
            <w:r w:rsidRPr="001728A5">
              <w:rPr>
                <w:rFonts w:ascii="Verdana" w:hAnsi="Verdana"/>
                <w:b/>
                <w:bCs/>
                <w:color w:val="000000" w:themeColor="text1"/>
                <w:sz w:val="20"/>
                <w:szCs w:val="20"/>
              </w:rPr>
              <w:t>Cost</w:t>
            </w:r>
          </w:p>
        </w:tc>
        <w:tc>
          <w:tcPr>
            <w:tcW w:w="2254" w:type="dxa"/>
          </w:tcPr>
          <w:p w14:paraId="75D75148" w14:textId="77777777" w:rsidR="00473474" w:rsidRPr="001728A5" w:rsidRDefault="00473474" w:rsidP="001728A5">
            <w:pPr>
              <w:spacing w:line="360" w:lineRule="auto"/>
              <w:jc w:val="both"/>
              <w:rPr>
                <w:rFonts w:ascii="Verdana" w:hAnsi="Verdana"/>
                <w:b/>
                <w:bCs/>
                <w:color w:val="000000" w:themeColor="text1"/>
                <w:sz w:val="20"/>
                <w:szCs w:val="20"/>
              </w:rPr>
            </w:pPr>
            <w:r w:rsidRPr="001728A5">
              <w:rPr>
                <w:rFonts w:ascii="Verdana" w:hAnsi="Verdana"/>
                <w:b/>
                <w:bCs/>
                <w:color w:val="000000" w:themeColor="text1"/>
                <w:sz w:val="20"/>
                <w:szCs w:val="20"/>
              </w:rPr>
              <w:t>Saving</w:t>
            </w:r>
          </w:p>
        </w:tc>
        <w:tc>
          <w:tcPr>
            <w:tcW w:w="2254" w:type="dxa"/>
          </w:tcPr>
          <w:p w14:paraId="605623F3" w14:textId="77777777" w:rsidR="00473474" w:rsidRPr="001728A5" w:rsidRDefault="00473474" w:rsidP="001728A5">
            <w:pPr>
              <w:spacing w:line="360" w:lineRule="auto"/>
              <w:jc w:val="both"/>
              <w:rPr>
                <w:rFonts w:ascii="Verdana" w:hAnsi="Verdana"/>
                <w:b/>
                <w:bCs/>
                <w:color w:val="000000" w:themeColor="text1"/>
                <w:sz w:val="20"/>
                <w:szCs w:val="20"/>
              </w:rPr>
            </w:pPr>
            <w:r w:rsidRPr="001728A5">
              <w:rPr>
                <w:rFonts w:ascii="Verdana" w:hAnsi="Verdana"/>
                <w:b/>
                <w:bCs/>
                <w:color w:val="000000" w:themeColor="text1"/>
                <w:sz w:val="20"/>
                <w:szCs w:val="20"/>
              </w:rPr>
              <w:t>ROI</w:t>
            </w:r>
          </w:p>
        </w:tc>
      </w:tr>
      <w:tr w:rsidR="001728A5" w:rsidRPr="001728A5" w14:paraId="2E06C84D" w14:textId="77777777" w:rsidTr="00473474">
        <w:tc>
          <w:tcPr>
            <w:tcW w:w="2254" w:type="dxa"/>
          </w:tcPr>
          <w:p w14:paraId="28CBCE6E" w14:textId="77777777" w:rsidR="00473474" w:rsidRPr="001728A5" w:rsidRDefault="00473474" w:rsidP="001728A5">
            <w:pPr>
              <w:spacing w:line="360" w:lineRule="auto"/>
              <w:jc w:val="both"/>
              <w:rPr>
                <w:rFonts w:ascii="Verdana" w:hAnsi="Verdana"/>
                <w:color w:val="000000" w:themeColor="text1"/>
                <w:sz w:val="20"/>
                <w:szCs w:val="20"/>
              </w:rPr>
            </w:pPr>
            <w:r w:rsidRPr="001728A5">
              <w:rPr>
                <w:rFonts w:ascii="Verdana" w:hAnsi="Verdana"/>
                <w:color w:val="000000" w:themeColor="text1"/>
                <w:sz w:val="20"/>
                <w:szCs w:val="20"/>
              </w:rPr>
              <w:t>Solar System</w:t>
            </w:r>
          </w:p>
        </w:tc>
        <w:tc>
          <w:tcPr>
            <w:tcW w:w="2254" w:type="dxa"/>
          </w:tcPr>
          <w:p w14:paraId="2DBB0BE2" w14:textId="77777777" w:rsidR="00473474" w:rsidRPr="001728A5" w:rsidRDefault="00473474" w:rsidP="001728A5">
            <w:pPr>
              <w:spacing w:line="360" w:lineRule="auto"/>
              <w:jc w:val="both"/>
              <w:rPr>
                <w:rFonts w:ascii="Verdana" w:hAnsi="Verdana"/>
                <w:color w:val="000000" w:themeColor="text1"/>
                <w:sz w:val="20"/>
                <w:szCs w:val="20"/>
              </w:rPr>
            </w:pPr>
            <w:r w:rsidRPr="001728A5">
              <w:rPr>
                <w:rFonts w:ascii="Verdana" w:hAnsi="Verdana"/>
                <w:color w:val="000000" w:themeColor="text1"/>
                <w:sz w:val="20"/>
                <w:szCs w:val="20"/>
              </w:rPr>
              <w:t>£12,993 - £16,850</w:t>
            </w:r>
          </w:p>
        </w:tc>
        <w:tc>
          <w:tcPr>
            <w:tcW w:w="2254" w:type="dxa"/>
          </w:tcPr>
          <w:p w14:paraId="7BC3A03C" w14:textId="77777777" w:rsidR="00473474" w:rsidRPr="001728A5" w:rsidRDefault="00473474" w:rsidP="001728A5">
            <w:pPr>
              <w:spacing w:line="360" w:lineRule="auto"/>
              <w:jc w:val="both"/>
              <w:rPr>
                <w:rFonts w:ascii="Verdana" w:hAnsi="Verdana"/>
                <w:color w:val="000000" w:themeColor="text1"/>
                <w:sz w:val="20"/>
                <w:szCs w:val="20"/>
              </w:rPr>
            </w:pPr>
            <w:r w:rsidRPr="001728A5">
              <w:rPr>
                <w:rFonts w:ascii="Verdana" w:hAnsi="Verdana"/>
                <w:color w:val="000000" w:themeColor="text1"/>
                <w:sz w:val="20"/>
                <w:szCs w:val="20"/>
              </w:rPr>
              <w:t>£658 - £1,277</w:t>
            </w:r>
          </w:p>
        </w:tc>
        <w:tc>
          <w:tcPr>
            <w:tcW w:w="2254" w:type="dxa"/>
          </w:tcPr>
          <w:p w14:paraId="1AE71469" w14:textId="77777777" w:rsidR="00473474" w:rsidRPr="001728A5" w:rsidRDefault="00473474" w:rsidP="001728A5">
            <w:pPr>
              <w:spacing w:line="360" w:lineRule="auto"/>
              <w:jc w:val="both"/>
              <w:rPr>
                <w:rFonts w:ascii="Verdana" w:hAnsi="Verdana"/>
                <w:color w:val="000000" w:themeColor="text1"/>
                <w:sz w:val="20"/>
                <w:szCs w:val="20"/>
              </w:rPr>
            </w:pPr>
            <w:r w:rsidRPr="001728A5">
              <w:rPr>
                <w:rFonts w:ascii="Verdana" w:hAnsi="Verdana"/>
                <w:color w:val="000000" w:themeColor="text1"/>
                <w:sz w:val="20"/>
                <w:szCs w:val="20"/>
              </w:rPr>
              <w:t>5.1%-7.6%</w:t>
            </w:r>
          </w:p>
        </w:tc>
      </w:tr>
    </w:tbl>
    <w:p w14:paraId="3834A88C" w14:textId="0303C4E2" w:rsidR="00892177" w:rsidRPr="001728A5" w:rsidRDefault="00892177" w:rsidP="001728A5">
      <w:pPr>
        <w:spacing w:line="360" w:lineRule="auto"/>
        <w:jc w:val="both"/>
        <w:rPr>
          <w:rFonts w:ascii="Verdana" w:eastAsia="Times New Roman" w:hAnsi="Verdana" w:cstheme="minorHAnsi"/>
          <w:color w:val="000000" w:themeColor="text1"/>
          <w:sz w:val="20"/>
          <w:szCs w:val="20"/>
          <w:lang w:eastAsia="en-GB"/>
        </w:rPr>
      </w:pPr>
    </w:p>
    <w:p w14:paraId="42A4C6C7" w14:textId="5EF43308" w:rsidR="008B257A" w:rsidRPr="001728A5" w:rsidRDefault="008B257A" w:rsidP="001728A5">
      <w:pPr>
        <w:spacing w:line="360" w:lineRule="auto"/>
        <w:jc w:val="both"/>
        <w:rPr>
          <w:rFonts w:ascii="Verdana" w:eastAsia="Times New Roman" w:hAnsi="Verdana" w:cstheme="minorHAnsi"/>
          <w:color w:val="000000" w:themeColor="text1"/>
          <w:sz w:val="20"/>
          <w:szCs w:val="20"/>
          <w:lang w:eastAsia="en-GB"/>
        </w:rPr>
      </w:pPr>
    </w:p>
    <w:p w14:paraId="59569ADD" w14:textId="77777777" w:rsidR="008B257A" w:rsidRPr="001728A5" w:rsidRDefault="008B257A" w:rsidP="001728A5">
      <w:pPr>
        <w:spacing w:line="360" w:lineRule="auto"/>
        <w:jc w:val="both"/>
        <w:rPr>
          <w:rFonts w:ascii="Verdana" w:eastAsia="Times New Roman" w:hAnsi="Verdana" w:cstheme="minorHAnsi"/>
          <w:color w:val="000000" w:themeColor="text1"/>
          <w:sz w:val="20"/>
          <w:szCs w:val="20"/>
          <w:lang w:eastAsia="en-GB"/>
        </w:rPr>
      </w:pPr>
    </w:p>
    <w:sectPr w:rsidR="008B257A" w:rsidRPr="001728A5" w:rsidSect="005E72B8">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BCB79CC" w14:textId="77777777" w:rsidR="00CF4606" w:rsidRDefault="00CF4606" w:rsidP="008B257A">
      <w:r>
        <w:separator/>
      </w:r>
    </w:p>
  </w:endnote>
  <w:endnote w:type="continuationSeparator" w:id="0">
    <w:p w14:paraId="2356BDBF" w14:textId="77777777" w:rsidR="00CF4606" w:rsidRDefault="00CF4606" w:rsidP="008B257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Verdana">
    <w:panose1 w:val="020B0604030504040204"/>
    <w:charset w:val="00"/>
    <w:family w:val="swiss"/>
    <w:pitch w:val="variable"/>
    <w:sig w:usb0="A10006FF" w:usb1="4000205B" w:usb2="00000010" w:usb3="00000000" w:csb0="0000019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Abadi MT Condensed Light">
    <w:panose1 w:val="020B0306030101010103"/>
    <w:charset w:val="4D"/>
    <w:family w:val="swiss"/>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70E7966" w14:textId="77777777" w:rsidR="00CF4606" w:rsidRDefault="00CF4606" w:rsidP="008B257A">
      <w:r>
        <w:separator/>
      </w:r>
    </w:p>
  </w:footnote>
  <w:footnote w:type="continuationSeparator" w:id="0">
    <w:p w14:paraId="2F6AFD4A" w14:textId="77777777" w:rsidR="00CF4606" w:rsidRDefault="00CF4606" w:rsidP="008B257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B44DED"/>
    <w:multiLevelType w:val="multilevel"/>
    <w:tmpl w:val="5FD4B4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69E4F61"/>
    <w:multiLevelType w:val="multilevel"/>
    <w:tmpl w:val="EACE6D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225B314D"/>
    <w:multiLevelType w:val="multilevel"/>
    <w:tmpl w:val="157234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240F1AC1"/>
    <w:multiLevelType w:val="hybridMultilevel"/>
    <w:tmpl w:val="C0006744"/>
    <w:lvl w:ilvl="0" w:tplc="FC2EFB0C">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259A41D9"/>
    <w:multiLevelType w:val="multilevel"/>
    <w:tmpl w:val="E0967F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9E458EF"/>
    <w:multiLevelType w:val="hybridMultilevel"/>
    <w:tmpl w:val="09F0ACE8"/>
    <w:lvl w:ilvl="0" w:tplc="9794917A">
      <w:start w:val="16"/>
      <w:numFmt w:val="bullet"/>
      <w:lvlText w:val="-"/>
      <w:lvlJc w:val="left"/>
      <w:pPr>
        <w:ind w:left="720" w:hanging="360"/>
      </w:pPr>
      <w:rPr>
        <w:rFonts w:ascii="Verdana" w:eastAsia="Times New Roman" w:hAnsi="Verdana" w:cstheme="minorHAns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4FBF2B5F"/>
    <w:multiLevelType w:val="hybridMultilevel"/>
    <w:tmpl w:val="F95A8936"/>
    <w:lvl w:ilvl="0" w:tplc="BCF45E8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53011406"/>
    <w:multiLevelType w:val="hybridMultilevel"/>
    <w:tmpl w:val="CD7824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53F0543B"/>
    <w:multiLevelType w:val="hybridMultilevel"/>
    <w:tmpl w:val="4E044476"/>
    <w:lvl w:ilvl="0" w:tplc="A9D24FA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548A7129"/>
    <w:multiLevelType w:val="multilevel"/>
    <w:tmpl w:val="B94C38E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5BEF2F0F"/>
    <w:multiLevelType w:val="multilevel"/>
    <w:tmpl w:val="172677B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64E8666E"/>
    <w:multiLevelType w:val="hybridMultilevel"/>
    <w:tmpl w:val="A7B2DB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6E614B71"/>
    <w:multiLevelType w:val="multilevel"/>
    <w:tmpl w:val="EA6A88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746E6936"/>
    <w:multiLevelType w:val="hybridMultilevel"/>
    <w:tmpl w:val="696E30B2"/>
    <w:lvl w:ilvl="0" w:tplc="9794917A">
      <w:start w:val="16"/>
      <w:numFmt w:val="bullet"/>
      <w:lvlText w:val="-"/>
      <w:lvlJc w:val="left"/>
      <w:pPr>
        <w:ind w:left="720" w:hanging="360"/>
      </w:pPr>
      <w:rPr>
        <w:rFonts w:ascii="Verdana" w:eastAsia="Times New Roman" w:hAnsi="Verdana" w:cstheme="minorHAns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7EA7235B"/>
    <w:multiLevelType w:val="hybridMultilevel"/>
    <w:tmpl w:val="3300F336"/>
    <w:lvl w:ilvl="0" w:tplc="4009000D">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num w:numId="1" w16cid:durableId="492766754">
    <w:abstractNumId w:val="11"/>
  </w:num>
  <w:num w:numId="2" w16cid:durableId="630551458">
    <w:abstractNumId w:val="7"/>
  </w:num>
  <w:num w:numId="3" w16cid:durableId="432091097">
    <w:abstractNumId w:val="13"/>
  </w:num>
  <w:num w:numId="4" w16cid:durableId="737555472">
    <w:abstractNumId w:val="12"/>
  </w:num>
  <w:num w:numId="5" w16cid:durableId="1982684120">
    <w:abstractNumId w:val="5"/>
  </w:num>
  <w:num w:numId="6" w16cid:durableId="1807354391">
    <w:abstractNumId w:val="6"/>
  </w:num>
  <w:num w:numId="7" w16cid:durableId="597370980">
    <w:abstractNumId w:val="8"/>
  </w:num>
  <w:num w:numId="8" w16cid:durableId="808742264">
    <w:abstractNumId w:val="14"/>
  </w:num>
  <w:num w:numId="9" w16cid:durableId="1968924579">
    <w:abstractNumId w:val="3"/>
  </w:num>
  <w:num w:numId="10" w16cid:durableId="874344029">
    <w:abstractNumId w:val="0"/>
  </w:num>
  <w:num w:numId="11" w16cid:durableId="873617680">
    <w:abstractNumId w:val="2"/>
  </w:num>
  <w:num w:numId="12" w16cid:durableId="170534920">
    <w:abstractNumId w:val="4"/>
  </w:num>
  <w:num w:numId="13" w16cid:durableId="72894304">
    <w:abstractNumId w:val="1"/>
  </w:num>
  <w:num w:numId="14" w16cid:durableId="161552367">
    <w:abstractNumId w:val="10"/>
  </w:num>
  <w:num w:numId="15" w16cid:durableId="211774946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206B3"/>
    <w:rsid w:val="000052CA"/>
    <w:rsid w:val="00037212"/>
    <w:rsid w:val="00056F01"/>
    <w:rsid w:val="0006762C"/>
    <w:rsid w:val="00070577"/>
    <w:rsid w:val="00071BC3"/>
    <w:rsid w:val="000953B1"/>
    <w:rsid w:val="000A01D4"/>
    <w:rsid w:val="000A5A3A"/>
    <w:rsid w:val="000D389F"/>
    <w:rsid w:val="0015684C"/>
    <w:rsid w:val="001728A5"/>
    <w:rsid w:val="001F2E89"/>
    <w:rsid w:val="00202082"/>
    <w:rsid w:val="00206051"/>
    <w:rsid w:val="002075C0"/>
    <w:rsid w:val="00241856"/>
    <w:rsid w:val="002647DF"/>
    <w:rsid w:val="002708E7"/>
    <w:rsid w:val="002778E4"/>
    <w:rsid w:val="002870B2"/>
    <w:rsid w:val="002A1163"/>
    <w:rsid w:val="002A38E4"/>
    <w:rsid w:val="002D14B6"/>
    <w:rsid w:val="002F0A72"/>
    <w:rsid w:val="003B0D46"/>
    <w:rsid w:val="003B758E"/>
    <w:rsid w:val="003F6A67"/>
    <w:rsid w:val="00402C72"/>
    <w:rsid w:val="00403836"/>
    <w:rsid w:val="00473474"/>
    <w:rsid w:val="004960A3"/>
    <w:rsid w:val="004B07D8"/>
    <w:rsid w:val="004E276C"/>
    <w:rsid w:val="00524E0E"/>
    <w:rsid w:val="00526C37"/>
    <w:rsid w:val="0056181C"/>
    <w:rsid w:val="005B2410"/>
    <w:rsid w:val="005E72B8"/>
    <w:rsid w:val="00637E7C"/>
    <w:rsid w:val="0064702D"/>
    <w:rsid w:val="00696F4D"/>
    <w:rsid w:val="006C1BA9"/>
    <w:rsid w:val="006D5978"/>
    <w:rsid w:val="00714E91"/>
    <w:rsid w:val="007206B3"/>
    <w:rsid w:val="00777849"/>
    <w:rsid w:val="00795A7A"/>
    <w:rsid w:val="007D6B5A"/>
    <w:rsid w:val="007E0274"/>
    <w:rsid w:val="007E2924"/>
    <w:rsid w:val="00892177"/>
    <w:rsid w:val="0089309D"/>
    <w:rsid w:val="008B257A"/>
    <w:rsid w:val="008C6B62"/>
    <w:rsid w:val="00915977"/>
    <w:rsid w:val="009439AE"/>
    <w:rsid w:val="00950A4A"/>
    <w:rsid w:val="00966F14"/>
    <w:rsid w:val="00971103"/>
    <w:rsid w:val="009D7031"/>
    <w:rsid w:val="009E1747"/>
    <w:rsid w:val="009F08AA"/>
    <w:rsid w:val="00A26538"/>
    <w:rsid w:val="00AD0F85"/>
    <w:rsid w:val="00AF0897"/>
    <w:rsid w:val="00BC4422"/>
    <w:rsid w:val="00C715DB"/>
    <w:rsid w:val="00C72B1E"/>
    <w:rsid w:val="00C74487"/>
    <w:rsid w:val="00CF4606"/>
    <w:rsid w:val="00D46E04"/>
    <w:rsid w:val="00DB1113"/>
    <w:rsid w:val="00E32E08"/>
    <w:rsid w:val="00E33B58"/>
    <w:rsid w:val="00E427C1"/>
    <w:rsid w:val="00E54903"/>
    <w:rsid w:val="00ED50D3"/>
    <w:rsid w:val="00EE3EA3"/>
    <w:rsid w:val="00EE54EE"/>
    <w:rsid w:val="00F279DC"/>
    <w:rsid w:val="00F4285E"/>
    <w:rsid w:val="00F65E8A"/>
    <w:rsid w:val="00F9375D"/>
    <w:rsid w:val="00FD6D86"/>
    <w:rsid w:val="00FF4B5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C7D129"/>
  <w15:chartTrackingRefBased/>
  <w15:docId w15:val="{EEE22B79-4542-2A49-B94F-81E0516481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D50D3"/>
  </w:style>
  <w:style w:type="paragraph" w:styleId="Heading1">
    <w:name w:val="heading 1"/>
    <w:basedOn w:val="Normal"/>
    <w:next w:val="Normal"/>
    <w:link w:val="Heading1Char"/>
    <w:uiPriority w:val="9"/>
    <w:qFormat/>
    <w:rsid w:val="003B758E"/>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B758E"/>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6762C"/>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6D5978"/>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524E0E"/>
    <w:pPr>
      <w:keepNext/>
      <w:keepLines/>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15684C"/>
    <w:pPr>
      <w:keepNext/>
      <w:keepLines/>
      <w:spacing w:before="4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3B0D46"/>
    <w:rPr>
      <w:sz w:val="16"/>
      <w:szCs w:val="16"/>
    </w:rPr>
  </w:style>
  <w:style w:type="paragraph" w:styleId="CommentText">
    <w:name w:val="annotation text"/>
    <w:basedOn w:val="Normal"/>
    <w:link w:val="CommentTextChar"/>
    <w:uiPriority w:val="99"/>
    <w:unhideWhenUsed/>
    <w:rsid w:val="003B0D46"/>
    <w:pPr>
      <w:spacing w:after="160"/>
    </w:pPr>
    <w:rPr>
      <w:sz w:val="20"/>
      <w:szCs w:val="20"/>
      <w:lang w:val="en-IN"/>
    </w:rPr>
  </w:style>
  <w:style w:type="character" w:customStyle="1" w:styleId="CommentTextChar">
    <w:name w:val="Comment Text Char"/>
    <w:basedOn w:val="DefaultParagraphFont"/>
    <w:link w:val="CommentText"/>
    <w:uiPriority w:val="99"/>
    <w:rsid w:val="003B0D46"/>
    <w:rPr>
      <w:sz w:val="20"/>
      <w:szCs w:val="20"/>
      <w:lang w:val="en-IN"/>
    </w:rPr>
  </w:style>
  <w:style w:type="paragraph" w:styleId="ListParagraph">
    <w:name w:val="List Paragraph"/>
    <w:basedOn w:val="Normal"/>
    <w:uiPriority w:val="34"/>
    <w:qFormat/>
    <w:rsid w:val="009D7031"/>
    <w:pPr>
      <w:ind w:left="720"/>
      <w:contextualSpacing/>
    </w:pPr>
  </w:style>
  <w:style w:type="paragraph" w:styleId="NormalWeb">
    <w:name w:val="Normal (Web)"/>
    <w:basedOn w:val="Normal"/>
    <w:uiPriority w:val="99"/>
    <w:unhideWhenUsed/>
    <w:rsid w:val="00637E7C"/>
    <w:pPr>
      <w:spacing w:before="100" w:beforeAutospacing="1" w:after="100" w:afterAutospacing="1"/>
    </w:pPr>
    <w:rPr>
      <w:rFonts w:ascii="Times New Roman" w:eastAsia="Times New Roman" w:hAnsi="Times New Roman" w:cs="Times New Roman"/>
      <w:lang w:eastAsia="en-GB"/>
    </w:rPr>
  </w:style>
  <w:style w:type="table" w:styleId="TableGrid">
    <w:name w:val="Table Grid"/>
    <w:basedOn w:val="TableNormal"/>
    <w:uiPriority w:val="39"/>
    <w:rsid w:val="002708E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ublic-draftstyledefault-unorderedlistitem">
    <w:name w:val="public-draftstyledefault-unorderedlistitem"/>
    <w:basedOn w:val="Normal"/>
    <w:rsid w:val="00892177"/>
    <w:pPr>
      <w:spacing w:before="100" w:beforeAutospacing="1" w:after="100" w:afterAutospacing="1"/>
    </w:pPr>
    <w:rPr>
      <w:rFonts w:ascii="Times New Roman" w:eastAsia="Times New Roman" w:hAnsi="Times New Roman" w:cs="Times New Roman"/>
      <w:lang w:eastAsia="en-GB"/>
    </w:rPr>
  </w:style>
  <w:style w:type="paragraph" w:styleId="Caption">
    <w:name w:val="caption"/>
    <w:basedOn w:val="Normal"/>
    <w:next w:val="Normal"/>
    <w:uiPriority w:val="35"/>
    <w:unhideWhenUsed/>
    <w:qFormat/>
    <w:rsid w:val="00402C72"/>
    <w:pPr>
      <w:spacing w:after="200"/>
    </w:pPr>
    <w:rPr>
      <w:i/>
      <w:iCs/>
      <w:color w:val="44546A" w:themeColor="text2"/>
      <w:sz w:val="18"/>
      <w:szCs w:val="18"/>
    </w:rPr>
  </w:style>
  <w:style w:type="paragraph" w:styleId="NoSpacing">
    <w:name w:val="No Spacing"/>
    <w:link w:val="NoSpacingChar"/>
    <w:uiPriority w:val="1"/>
    <w:qFormat/>
    <w:rsid w:val="005E72B8"/>
    <w:rPr>
      <w:rFonts w:eastAsiaTheme="minorEastAsia"/>
      <w:sz w:val="22"/>
      <w:szCs w:val="22"/>
      <w:lang w:val="en-US"/>
    </w:rPr>
  </w:style>
  <w:style w:type="character" w:customStyle="1" w:styleId="NoSpacingChar">
    <w:name w:val="No Spacing Char"/>
    <w:basedOn w:val="DefaultParagraphFont"/>
    <w:link w:val="NoSpacing"/>
    <w:uiPriority w:val="1"/>
    <w:rsid w:val="005E72B8"/>
    <w:rPr>
      <w:rFonts w:eastAsiaTheme="minorEastAsia"/>
      <w:sz w:val="22"/>
      <w:szCs w:val="22"/>
      <w:lang w:val="en-US"/>
    </w:rPr>
  </w:style>
  <w:style w:type="character" w:customStyle="1" w:styleId="Heading1Char">
    <w:name w:val="Heading 1 Char"/>
    <w:basedOn w:val="DefaultParagraphFont"/>
    <w:link w:val="Heading1"/>
    <w:uiPriority w:val="9"/>
    <w:rsid w:val="003B758E"/>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3B758E"/>
    <w:pPr>
      <w:spacing w:before="480" w:line="276" w:lineRule="auto"/>
      <w:outlineLvl w:val="9"/>
    </w:pPr>
    <w:rPr>
      <w:b/>
      <w:bCs/>
      <w:sz w:val="28"/>
      <w:szCs w:val="28"/>
      <w:lang w:val="en-US"/>
    </w:rPr>
  </w:style>
  <w:style w:type="paragraph" w:styleId="TOC1">
    <w:name w:val="toc 1"/>
    <w:basedOn w:val="Normal"/>
    <w:next w:val="Normal"/>
    <w:autoRedefine/>
    <w:uiPriority w:val="39"/>
    <w:unhideWhenUsed/>
    <w:rsid w:val="003B758E"/>
    <w:pPr>
      <w:spacing w:before="120"/>
    </w:pPr>
    <w:rPr>
      <w:rFonts w:cstheme="minorHAnsi"/>
      <w:b/>
      <w:bCs/>
      <w:i/>
      <w:iCs/>
    </w:rPr>
  </w:style>
  <w:style w:type="paragraph" w:styleId="TOC2">
    <w:name w:val="toc 2"/>
    <w:basedOn w:val="Normal"/>
    <w:next w:val="Normal"/>
    <w:autoRedefine/>
    <w:uiPriority w:val="39"/>
    <w:unhideWhenUsed/>
    <w:rsid w:val="003B758E"/>
    <w:pPr>
      <w:spacing w:before="120"/>
      <w:ind w:left="240"/>
    </w:pPr>
    <w:rPr>
      <w:rFonts w:cstheme="minorHAnsi"/>
      <w:b/>
      <w:bCs/>
      <w:sz w:val="22"/>
      <w:szCs w:val="22"/>
    </w:rPr>
  </w:style>
  <w:style w:type="paragraph" w:styleId="TOC3">
    <w:name w:val="toc 3"/>
    <w:basedOn w:val="Normal"/>
    <w:next w:val="Normal"/>
    <w:autoRedefine/>
    <w:uiPriority w:val="39"/>
    <w:unhideWhenUsed/>
    <w:rsid w:val="003B758E"/>
    <w:pPr>
      <w:ind w:left="480"/>
    </w:pPr>
    <w:rPr>
      <w:rFonts w:cstheme="minorHAnsi"/>
      <w:sz w:val="20"/>
      <w:szCs w:val="20"/>
    </w:rPr>
  </w:style>
  <w:style w:type="paragraph" w:styleId="TOC4">
    <w:name w:val="toc 4"/>
    <w:basedOn w:val="Normal"/>
    <w:next w:val="Normal"/>
    <w:autoRedefine/>
    <w:uiPriority w:val="39"/>
    <w:semiHidden/>
    <w:unhideWhenUsed/>
    <w:rsid w:val="003B758E"/>
    <w:pPr>
      <w:ind w:left="720"/>
    </w:pPr>
    <w:rPr>
      <w:rFonts w:cstheme="minorHAnsi"/>
      <w:sz w:val="20"/>
      <w:szCs w:val="20"/>
    </w:rPr>
  </w:style>
  <w:style w:type="paragraph" w:styleId="TOC5">
    <w:name w:val="toc 5"/>
    <w:basedOn w:val="Normal"/>
    <w:next w:val="Normal"/>
    <w:autoRedefine/>
    <w:uiPriority w:val="39"/>
    <w:semiHidden/>
    <w:unhideWhenUsed/>
    <w:rsid w:val="003B758E"/>
    <w:pPr>
      <w:ind w:left="960"/>
    </w:pPr>
    <w:rPr>
      <w:rFonts w:cstheme="minorHAnsi"/>
      <w:sz w:val="20"/>
      <w:szCs w:val="20"/>
    </w:rPr>
  </w:style>
  <w:style w:type="paragraph" w:styleId="TOC6">
    <w:name w:val="toc 6"/>
    <w:basedOn w:val="Normal"/>
    <w:next w:val="Normal"/>
    <w:autoRedefine/>
    <w:uiPriority w:val="39"/>
    <w:semiHidden/>
    <w:unhideWhenUsed/>
    <w:rsid w:val="003B758E"/>
    <w:pPr>
      <w:ind w:left="1200"/>
    </w:pPr>
    <w:rPr>
      <w:rFonts w:cstheme="minorHAnsi"/>
      <w:sz w:val="20"/>
      <w:szCs w:val="20"/>
    </w:rPr>
  </w:style>
  <w:style w:type="paragraph" w:styleId="TOC7">
    <w:name w:val="toc 7"/>
    <w:basedOn w:val="Normal"/>
    <w:next w:val="Normal"/>
    <w:autoRedefine/>
    <w:uiPriority w:val="39"/>
    <w:semiHidden/>
    <w:unhideWhenUsed/>
    <w:rsid w:val="003B758E"/>
    <w:pPr>
      <w:ind w:left="1440"/>
    </w:pPr>
    <w:rPr>
      <w:rFonts w:cstheme="minorHAnsi"/>
      <w:sz w:val="20"/>
      <w:szCs w:val="20"/>
    </w:rPr>
  </w:style>
  <w:style w:type="paragraph" w:styleId="TOC8">
    <w:name w:val="toc 8"/>
    <w:basedOn w:val="Normal"/>
    <w:next w:val="Normal"/>
    <w:autoRedefine/>
    <w:uiPriority w:val="39"/>
    <w:semiHidden/>
    <w:unhideWhenUsed/>
    <w:rsid w:val="003B758E"/>
    <w:pPr>
      <w:ind w:left="1680"/>
    </w:pPr>
    <w:rPr>
      <w:rFonts w:cstheme="minorHAnsi"/>
      <w:sz w:val="20"/>
      <w:szCs w:val="20"/>
    </w:rPr>
  </w:style>
  <w:style w:type="paragraph" w:styleId="TOC9">
    <w:name w:val="toc 9"/>
    <w:basedOn w:val="Normal"/>
    <w:next w:val="Normal"/>
    <w:autoRedefine/>
    <w:uiPriority w:val="39"/>
    <w:semiHidden/>
    <w:unhideWhenUsed/>
    <w:rsid w:val="003B758E"/>
    <w:pPr>
      <w:ind w:left="1920"/>
    </w:pPr>
    <w:rPr>
      <w:rFonts w:cstheme="minorHAnsi"/>
      <w:sz w:val="20"/>
      <w:szCs w:val="20"/>
    </w:rPr>
  </w:style>
  <w:style w:type="character" w:customStyle="1" w:styleId="Heading2Char">
    <w:name w:val="Heading 2 Char"/>
    <w:basedOn w:val="DefaultParagraphFont"/>
    <w:link w:val="Heading2"/>
    <w:uiPriority w:val="9"/>
    <w:rsid w:val="003B758E"/>
    <w:rPr>
      <w:rFonts w:asciiTheme="majorHAnsi" w:eastAsiaTheme="majorEastAsia" w:hAnsiTheme="majorHAnsi" w:cstheme="majorBidi"/>
      <w:color w:val="2F5496" w:themeColor="accent1" w:themeShade="BF"/>
      <w:sz w:val="26"/>
      <w:szCs w:val="26"/>
    </w:rPr>
  </w:style>
  <w:style w:type="paragraph" w:styleId="Subtitle">
    <w:name w:val="Subtitle"/>
    <w:basedOn w:val="Normal"/>
    <w:next w:val="Normal"/>
    <w:link w:val="SubtitleChar"/>
    <w:uiPriority w:val="11"/>
    <w:qFormat/>
    <w:rsid w:val="003B758E"/>
    <w:pPr>
      <w:numPr>
        <w:ilvl w:val="1"/>
      </w:numPr>
      <w:spacing w:after="160"/>
    </w:pPr>
    <w:rPr>
      <w:rFonts w:eastAsiaTheme="minorEastAsia"/>
      <w:color w:val="5A5A5A" w:themeColor="text1" w:themeTint="A5"/>
      <w:spacing w:val="15"/>
      <w:sz w:val="22"/>
      <w:szCs w:val="22"/>
    </w:rPr>
  </w:style>
  <w:style w:type="character" w:customStyle="1" w:styleId="SubtitleChar">
    <w:name w:val="Subtitle Char"/>
    <w:basedOn w:val="DefaultParagraphFont"/>
    <w:link w:val="Subtitle"/>
    <w:uiPriority w:val="11"/>
    <w:rsid w:val="003B758E"/>
    <w:rPr>
      <w:rFonts w:eastAsiaTheme="minorEastAsia"/>
      <w:color w:val="5A5A5A" w:themeColor="text1" w:themeTint="A5"/>
      <w:spacing w:val="15"/>
      <w:sz w:val="22"/>
      <w:szCs w:val="22"/>
    </w:rPr>
  </w:style>
  <w:style w:type="character" w:styleId="Hyperlink">
    <w:name w:val="Hyperlink"/>
    <w:basedOn w:val="DefaultParagraphFont"/>
    <w:uiPriority w:val="99"/>
    <w:unhideWhenUsed/>
    <w:rsid w:val="003B758E"/>
    <w:rPr>
      <w:color w:val="0563C1" w:themeColor="hyperlink"/>
      <w:u w:val="single"/>
    </w:rPr>
  </w:style>
  <w:style w:type="character" w:customStyle="1" w:styleId="Heading3Char">
    <w:name w:val="Heading 3 Char"/>
    <w:basedOn w:val="DefaultParagraphFont"/>
    <w:link w:val="Heading3"/>
    <w:uiPriority w:val="9"/>
    <w:rsid w:val="0006762C"/>
    <w:rPr>
      <w:rFonts w:asciiTheme="majorHAnsi" w:eastAsiaTheme="majorEastAsia" w:hAnsiTheme="majorHAnsi" w:cstheme="majorBidi"/>
      <w:color w:val="1F3763" w:themeColor="accent1" w:themeShade="7F"/>
    </w:rPr>
  </w:style>
  <w:style w:type="paragraph" w:styleId="Header">
    <w:name w:val="header"/>
    <w:basedOn w:val="Normal"/>
    <w:link w:val="HeaderChar"/>
    <w:uiPriority w:val="99"/>
    <w:unhideWhenUsed/>
    <w:rsid w:val="008B257A"/>
    <w:pPr>
      <w:tabs>
        <w:tab w:val="center" w:pos="4513"/>
        <w:tab w:val="right" w:pos="9026"/>
      </w:tabs>
    </w:pPr>
  </w:style>
  <w:style w:type="character" w:customStyle="1" w:styleId="HeaderChar">
    <w:name w:val="Header Char"/>
    <w:basedOn w:val="DefaultParagraphFont"/>
    <w:link w:val="Header"/>
    <w:uiPriority w:val="99"/>
    <w:rsid w:val="008B257A"/>
  </w:style>
  <w:style w:type="paragraph" w:styleId="Footer">
    <w:name w:val="footer"/>
    <w:basedOn w:val="Normal"/>
    <w:link w:val="FooterChar"/>
    <w:uiPriority w:val="99"/>
    <w:unhideWhenUsed/>
    <w:rsid w:val="008B257A"/>
    <w:pPr>
      <w:tabs>
        <w:tab w:val="center" w:pos="4513"/>
        <w:tab w:val="right" w:pos="9026"/>
      </w:tabs>
    </w:pPr>
  </w:style>
  <w:style w:type="character" w:customStyle="1" w:styleId="FooterChar">
    <w:name w:val="Footer Char"/>
    <w:basedOn w:val="DefaultParagraphFont"/>
    <w:link w:val="Footer"/>
    <w:uiPriority w:val="99"/>
    <w:rsid w:val="008B257A"/>
  </w:style>
  <w:style w:type="character" w:customStyle="1" w:styleId="Heading4Char">
    <w:name w:val="Heading 4 Char"/>
    <w:basedOn w:val="DefaultParagraphFont"/>
    <w:link w:val="Heading4"/>
    <w:uiPriority w:val="9"/>
    <w:rsid w:val="006D5978"/>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524E0E"/>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15684C"/>
    <w:rPr>
      <w:rFonts w:asciiTheme="majorHAnsi" w:eastAsiaTheme="majorEastAsia" w:hAnsiTheme="majorHAnsi" w:cstheme="majorBidi"/>
      <w:color w:val="1F3763"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0736782">
      <w:bodyDiv w:val="1"/>
      <w:marLeft w:val="0"/>
      <w:marRight w:val="0"/>
      <w:marTop w:val="0"/>
      <w:marBottom w:val="0"/>
      <w:divBdr>
        <w:top w:val="none" w:sz="0" w:space="0" w:color="auto"/>
        <w:left w:val="none" w:sz="0" w:space="0" w:color="auto"/>
        <w:bottom w:val="none" w:sz="0" w:space="0" w:color="auto"/>
        <w:right w:val="none" w:sz="0" w:space="0" w:color="auto"/>
      </w:divBdr>
    </w:div>
    <w:div w:id="172501804">
      <w:bodyDiv w:val="1"/>
      <w:marLeft w:val="0"/>
      <w:marRight w:val="0"/>
      <w:marTop w:val="0"/>
      <w:marBottom w:val="0"/>
      <w:divBdr>
        <w:top w:val="none" w:sz="0" w:space="0" w:color="auto"/>
        <w:left w:val="none" w:sz="0" w:space="0" w:color="auto"/>
        <w:bottom w:val="none" w:sz="0" w:space="0" w:color="auto"/>
        <w:right w:val="none" w:sz="0" w:space="0" w:color="auto"/>
      </w:divBdr>
    </w:div>
    <w:div w:id="336350317">
      <w:bodyDiv w:val="1"/>
      <w:marLeft w:val="0"/>
      <w:marRight w:val="0"/>
      <w:marTop w:val="0"/>
      <w:marBottom w:val="0"/>
      <w:divBdr>
        <w:top w:val="none" w:sz="0" w:space="0" w:color="auto"/>
        <w:left w:val="none" w:sz="0" w:space="0" w:color="auto"/>
        <w:bottom w:val="none" w:sz="0" w:space="0" w:color="auto"/>
        <w:right w:val="none" w:sz="0" w:space="0" w:color="auto"/>
      </w:divBdr>
    </w:div>
    <w:div w:id="339239993">
      <w:bodyDiv w:val="1"/>
      <w:marLeft w:val="0"/>
      <w:marRight w:val="0"/>
      <w:marTop w:val="0"/>
      <w:marBottom w:val="0"/>
      <w:divBdr>
        <w:top w:val="none" w:sz="0" w:space="0" w:color="auto"/>
        <w:left w:val="none" w:sz="0" w:space="0" w:color="auto"/>
        <w:bottom w:val="none" w:sz="0" w:space="0" w:color="auto"/>
        <w:right w:val="none" w:sz="0" w:space="0" w:color="auto"/>
      </w:divBdr>
    </w:div>
    <w:div w:id="625815727">
      <w:bodyDiv w:val="1"/>
      <w:marLeft w:val="0"/>
      <w:marRight w:val="0"/>
      <w:marTop w:val="0"/>
      <w:marBottom w:val="0"/>
      <w:divBdr>
        <w:top w:val="none" w:sz="0" w:space="0" w:color="auto"/>
        <w:left w:val="none" w:sz="0" w:space="0" w:color="auto"/>
        <w:bottom w:val="none" w:sz="0" w:space="0" w:color="auto"/>
        <w:right w:val="none" w:sz="0" w:space="0" w:color="auto"/>
      </w:divBdr>
    </w:div>
    <w:div w:id="635600031">
      <w:bodyDiv w:val="1"/>
      <w:marLeft w:val="0"/>
      <w:marRight w:val="0"/>
      <w:marTop w:val="0"/>
      <w:marBottom w:val="0"/>
      <w:divBdr>
        <w:top w:val="none" w:sz="0" w:space="0" w:color="auto"/>
        <w:left w:val="none" w:sz="0" w:space="0" w:color="auto"/>
        <w:bottom w:val="none" w:sz="0" w:space="0" w:color="auto"/>
        <w:right w:val="none" w:sz="0" w:space="0" w:color="auto"/>
      </w:divBdr>
    </w:div>
    <w:div w:id="642930225">
      <w:bodyDiv w:val="1"/>
      <w:marLeft w:val="0"/>
      <w:marRight w:val="0"/>
      <w:marTop w:val="0"/>
      <w:marBottom w:val="0"/>
      <w:divBdr>
        <w:top w:val="none" w:sz="0" w:space="0" w:color="auto"/>
        <w:left w:val="none" w:sz="0" w:space="0" w:color="auto"/>
        <w:bottom w:val="none" w:sz="0" w:space="0" w:color="auto"/>
        <w:right w:val="none" w:sz="0" w:space="0" w:color="auto"/>
      </w:divBdr>
    </w:div>
    <w:div w:id="668337707">
      <w:bodyDiv w:val="1"/>
      <w:marLeft w:val="0"/>
      <w:marRight w:val="0"/>
      <w:marTop w:val="0"/>
      <w:marBottom w:val="0"/>
      <w:divBdr>
        <w:top w:val="none" w:sz="0" w:space="0" w:color="auto"/>
        <w:left w:val="none" w:sz="0" w:space="0" w:color="auto"/>
        <w:bottom w:val="none" w:sz="0" w:space="0" w:color="auto"/>
        <w:right w:val="none" w:sz="0" w:space="0" w:color="auto"/>
      </w:divBdr>
    </w:div>
    <w:div w:id="796342056">
      <w:bodyDiv w:val="1"/>
      <w:marLeft w:val="0"/>
      <w:marRight w:val="0"/>
      <w:marTop w:val="0"/>
      <w:marBottom w:val="0"/>
      <w:divBdr>
        <w:top w:val="none" w:sz="0" w:space="0" w:color="auto"/>
        <w:left w:val="none" w:sz="0" w:space="0" w:color="auto"/>
        <w:bottom w:val="none" w:sz="0" w:space="0" w:color="auto"/>
        <w:right w:val="none" w:sz="0" w:space="0" w:color="auto"/>
      </w:divBdr>
    </w:div>
    <w:div w:id="965039267">
      <w:bodyDiv w:val="1"/>
      <w:marLeft w:val="0"/>
      <w:marRight w:val="0"/>
      <w:marTop w:val="0"/>
      <w:marBottom w:val="0"/>
      <w:divBdr>
        <w:top w:val="none" w:sz="0" w:space="0" w:color="auto"/>
        <w:left w:val="none" w:sz="0" w:space="0" w:color="auto"/>
        <w:bottom w:val="none" w:sz="0" w:space="0" w:color="auto"/>
        <w:right w:val="none" w:sz="0" w:space="0" w:color="auto"/>
      </w:divBdr>
    </w:div>
    <w:div w:id="1013454968">
      <w:bodyDiv w:val="1"/>
      <w:marLeft w:val="0"/>
      <w:marRight w:val="0"/>
      <w:marTop w:val="0"/>
      <w:marBottom w:val="0"/>
      <w:divBdr>
        <w:top w:val="none" w:sz="0" w:space="0" w:color="auto"/>
        <w:left w:val="none" w:sz="0" w:space="0" w:color="auto"/>
        <w:bottom w:val="none" w:sz="0" w:space="0" w:color="auto"/>
        <w:right w:val="none" w:sz="0" w:space="0" w:color="auto"/>
      </w:divBdr>
    </w:div>
    <w:div w:id="1479954830">
      <w:bodyDiv w:val="1"/>
      <w:marLeft w:val="0"/>
      <w:marRight w:val="0"/>
      <w:marTop w:val="0"/>
      <w:marBottom w:val="0"/>
      <w:divBdr>
        <w:top w:val="none" w:sz="0" w:space="0" w:color="auto"/>
        <w:left w:val="none" w:sz="0" w:space="0" w:color="auto"/>
        <w:bottom w:val="none" w:sz="0" w:space="0" w:color="auto"/>
        <w:right w:val="none" w:sz="0" w:space="0" w:color="auto"/>
      </w:divBdr>
      <w:divsChild>
        <w:div w:id="69234565">
          <w:marLeft w:val="0"/>
          <w:marRight w:val="0"/>
          <w:marTop w:val="0"/>
          <w:marBottom w:val="0"/>
          <w:divBdr>
            <w:top w:val="none" w:sz="0" w:space="0" w:color="auto"/>
            <w:left w:val="none" w:sz="0" w:space="0" w:color="auto"/>
            <w:bottom w:val="none" w:sz="0" w:space="0" w:color="auto"/>
            <w:right w:val="none" w:sz="0" w:space="0" w:color="auto"/>
          </w:divBdr>
        </w:div>
      </w:divsChild>
    </w:div>
    <w:div w:id="1725444339">
      <w:bodyDiv w:val="1"/>
      <w:marLeft w:val="0"/>
      <w:marRight w:val="0"/>
      <w:marTop w:val="0"/>
      <w:marBottom w:val="0"/>
      <w:divBdr>
        <w:top w:val="none" w:sz="0" w:space="0" w:color="auto"/>
        <w:left w:val="none" w:sz="0" w:space="0" w:color="auto"/>
        <w:bottom w:val="none" w:sz="0" w:space="0" w:color="auto"/>
        <w:right w:val="none" w:sz="0" w:space="0" w:color="auto"/>
      </w:divBdr>
    </w:div>
    <w:div w:id="1738505747">
      <w:bodyDiv w:val="1"/>
      <w:marLeft w:val="0"/>
      <w:marRight w:val="0"/>
      <w:marTop w:val="0"/>
      <w:marBottom w:val="0"/>
      <w:divBdr>
        <w:top w:val="none" w:sz="0" w:space="0" w:color="auto"/>
        <w:left w:val="none" w:sz="0" w:space="0" w:color="auto"/>
        <w:bottom w:val="none" w:sz="0" w:space="0" w:color="auto"/>
        <w:right w:val="none" w:sz="0" w:space="0" w:color="auto"/>
      </w:divBdr>
    </w:div>
    <w:div w:id="1748960057">
      <w:bodyDiv w:val="1"/>
      <w:marLeft w:val="0"/>
      <w:marRight w:val="0"/>
      <w:marTop w:val="0"/>
      <w:marBottom w:val="0"/>
      <w:divBdr>
        <w:top w:val="none" w:sz="0" w:space="0" w:color="auto"/>
        <w:left w:val="none" w:sz="0" w:space="0" w:color="auto"/>
        <w:bottom w:val="none" w:sz="0" w:space="0" w:color="auto"/>
        <w:right w:val="none" w:sz="0" w:space="0" w:color="auto"/>
      </w:divBdr>
      <w:divsChild>
        <w:div w:id="1099983218">
          <w:marLeft w:val="0"/>
          <w:marRight w:val="0"/>
          <w:marTop w:val="0"/>
          <w:marBottom w:val="0"/>
          <w:divBdr>
            <w:top w:val="none" w:sz="0" w:space="0" w:color="auto"/>
            <w:left w:val="none" w:sz="0" w:space="0" w:color="auto"/>
            <w:bottom w:val="none" w:sz="0" w:space="0" w:color="auto"/>
            <w:right w:val="none" w:sz="0" w:space="0" w:color="auto"/>
          </w:divBdr>
          <w:divsChild>
            <w:div w:id="662662767">
              <w:marLeft w:val="0"/>
              <w:marRight w:val="0"/>
              <w:marTop w:val="0"/>
              <w:marBottom w:val="0"/>
              <w:divBdr>
                <w:top w:val="none" w:sz="0" w:space="0" w:color="auto"/>
                <w:left w:val="none" w:sz="0" w:space="0" w:color="auto"/>
                <w:bottom w:val="none" w:sz="0" w:space="0" w:color="auto"/>
                <w:right w:val="none" w:sz="0" w:space="0" w:color="auto"/>
              </w:divBdr>
              <w:divsChild>
                <w:div w:id="1068571701">
                  <w:marLeft w:val="0"/>
                  <w:marRight w:val="0"/>
                  <w:marTop w:val="0"/>
                  <w:marBottom w:val="0"/>
                  <w:divBdr>
                    <w:top w:val="none" w:sz="0" w:space="0" w:color="auto"/>
                    <w:left w:val="none" w:sz="0" w:space="0" w:color="auto"/>
                    <w:bottom w:val="none" w:sz="0" w:space="0" w:color="auto"/>
                    <w:right w:val="none" w:sz="0" w:space="0" w:color="auto"/>
                  </w:divBdr>
                  <w:divsChild>
                    <w:div w:id="1255549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2281017">
      <w:bodyDiv w:val="1"/>
      <w:marLeft w:val="0"/>
      <w:marRight w:val="0"/>
      <w:marTop w:val="0"/>
      <w:marBottom w:val="0"/>
      <w:divBdr>
        <w:top w:val="none" w:sz="0" w:space="0" w:color="auto"/>
        <w:left w:val="none" w:sz="0" w:space="0" w:color="auto"/>
        <w:bottom w:val="none" w:sz="0" w:space="0" w:color="auto"/>
        <w:right w:val="none" w:sz="0" w:space="0" w:color="auto"/>
      </w:divBdr>
      <w:divsChild>
        <w:div w:id="1494177224">
          <w:marLeft w:val="0"/>
          <w:marRight w:val="0"/>
          <w:marTop w:val="0"/>
          <w:marBottom w:val="0"/>
          <w:divBdr>
            <w:top w:val="none" w:sz="0" w:space="0" w:color="auto"/>
            <w:left w:val="none" w:sz="0" w:space="0" w:color="auto"/>
            <w:bottom w:val="none" w:sz="0" w:space="0" w:color="auto"/>
            <w:right w:val="none" w:sz="0" w:space="0" w:color="auto"/>
          </w:divBdr>
          <w:divsChild>
            <w:div w:id="432552389">
              <w:marLeft w:val="0"/>
              <w:marRight w:val="0"/>
              <w:marTop w:val="0"/>
              <w:marBottom w:val="0"/>
              <w:divBdr>
                <w:top w:val="none" w:sz="0" w:space="0" w:color="auto"/>
                <w:left w:val="none" w:sz="0" w:space="0" w:color="auto"/>
                <w:bottom w:val="none" w:sz="0" w:space="0" w:color="auto"/>
                <w:right w:val="none" w:sz="0" w:space="0" w:color="auto"/>
              </w:divBdr>
              <w:divsChild>
                <w:div w:id="158467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9165765">
      <w:bodyDiv w:val="1"/>
      <w:marLeft w:val="0"/>
      <w:marRight w:val="0"/>
      <w:marTop w:val="0"/>
      <w:marBottom w:val="0"/>
      <w:divBdr>
        <w:top w:val="none" w:sz="0" w:space="0" w:color="auto"/>
        <w:left w:val="none" w:sz="0" w:space="0" w:color="auto"/>
        <w:bottom w:val="none" w:sz="0" w:space="0" w:color="auto"/>
        <w:right w:val="none" w:sz="0" w:space="0" w:color="auto"/>
      </w:divBdr>
    </w:div>
    <w:div w:id="2043823822">
      <w:bodyDiv w:val="1"/>
      <w:marLeft w:val="0"/>
      <w:marRight w:val="0"/>
      <w:marTop w:val="0"/>
      <w:marBottom w:val="0"/>
      <w:divBdr>
        <w:top w:val="none" w:sz="0" w:space="0" w:color="auto"/>
        <w:left w:val="none" w:sz="0" w:space="0" w:color="auto"/>
        <w:bottom w:val="none" w:sz="0" w:space="0" w:color="auto"/>
        <w:right w:val="none" w:sz="0" w:space="0" w:color="auto"/>
      </w:divBdr>
    </w:div>
    <w:div w:id="2044089588">
      <w:bodyDiv w:val="1"/>
      <w:marLeft w:val="0"/>
      <w:marRight w:val="0"/>
      <w:marTop w:val="0"/>
      <w:marBottom w:val="0"/>
      <w:divBdr>
        <w:top w:val="none" w:sz="0" w:space="0" w:color="auto"/>
        <w:left w:val="none" w:sz="0" w:space="0" w:color="auto"/>
        <w:bottom w:val="none" w:sz="0" w:space="0" w:color="auto"/>
        <w:right w:val="none" w:sz="0" w:space="0" w:color="auto"/>
      </w:divBdr>
    </w:div>
    <w:div w:id="21179464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diagramLayout" Target="diagrams/layout1.xml"/><Relationship Id="rId18" Type="http://schemas.openxmlformats.org/officeDocument/2006/relationships/chart" Target="charts/chart2.xml"/><Relationship Id="rId26" Type="http://schemas.openxmlformats.org/officeDocument/2006/relationships/image" Target="media/image6.png"/><Relationship Id="rId39" Type="http://schemas.openxmlformats.org/officeDocument/2006/relationships/image" Target="media/image16.png"/><Relationship Id="rId21" Type="http://schemas.openxmlformats.org/officeDocument/2006/relationships/chart" Target="charts/chart5.xml"/><Relationship Id="rId34" Type="http://schemas.openxmlformats.org/officeDocument/2006/relationships/image" Target="media/image14.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microsoft.com/office/2007/relationships/diagramDrawing" Target="diagrams/drawing1.xml"/><Relationship Id="rId20" Type="http://schemas.openxmlformats.org/officeDocument/2006/relationships/chart" Target="charts/chart4.xml"/><Relationship Id="rId29" Type="http://schemas.openxmlformats.org/officeDocument/2006/relationships/image" Target="media/image9.png"/><Relationship Id="rId41"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4.png"/><Relationship Id="rId32" Type="http://schemas.openxmlformats.org/officeDocument/2006/relationships/image" Target="media/image12.png"/><Relationship Id="rId37" Type="http://schemas.openxmlformats.org/officeDocument/2006/relationships/chart" Target="charts/chart10.xml"/><Relationship Id="rId40"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diagramColors" Target="diagrams/colors1.xml"/><Relationship Id="rId23" Type="http://schemas.openxmlformats.org/officeDocument/2006/relationships/chart" Target="charts/chart7.xml"/><Relationship Id="rId28" Type="http://schemas.openxmlformats.org/officeDocument/2006/relationships/image" Target="media/image8.jpg"/><Relationship Id="rId36" Type="http://schemas.openxmlformats.org/officeDocument/2006/relationships/chart" Target="charts/chart9.xml"/><Relationship Id="rId10" Type="http://schemas.openxmlformats.org/officeDocument/2006/relationships/hyperlink" Target="https://en.wikipedia.org/wiki/Nottingham_Trent_University" TargetMode="External"/><Relationship Id="rId19" Type="http://schemas.openxmlformats.org/officeDocument/2006/relationships/chart" Target="charts/chart3.xml"/><Relationship Id="rId31"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diagramQuickStyle" Target="diagrams/quickStyle1.xml"/><Relationship Id="rId22" Type="http://schemas.openxmlformats.org/officeDocument/2006/relationships/chart" Target="charts/chart6.xml"/><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chart" Target="charts/chart8.xml"/><Relationship Id="rId43"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diagramData" Target="diagrams/data1.xml"/><Relationship Id="rId17" Type="http://schemas.openxmlformats.org/officeDocument/2006/relationships/chart" Target="charts/chart1.xml"/><Relationship Id="rId25" Type="http://schemas.openxmlformats.org/officeDocument/2006/relationships/image" Target="media/image5.png"/><Relationship Id="rId33" Type="http://schemas.openxmlformats.org/officeDocument/2006/relationships/image" Target="media/image13.png"/><Relationship Id="rId38" Type="http://schemas.openxmlformats.org/officeDocument/2006/relationships/image" Target="media/image15.png"/></Relationships>
</file>

<file path=word/charts/_rels/chart1.xml.rels><?xml version="1.0" encoding="UTF-8" standalone="yes"?>
<Relationships xmlns="http://schemas.openxmlformats.org/package/2006/relationships"><Relationship Id="rId3" Type="http://schemas.openxmlformats.org/officeDocument/2006/relationships/oleObject" Target="file:///D:\Thang%20Bui_NTU\Consultancy%20Project\CPMG%20data%20analysis.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D:\Thang%20Bui_NTU\Consultancy%20Project\CPMG%20data%20analysis.xlsx" TargetMode="External"/><Relationship Id="rId2" Type="http://schemas.microsoft.com/office/2011/relationships/chartColorStyle" Target="colors10.xml"/><Relationship Id="rId1" Type="http://schemas.microsoft.com/office/2011/relationships/chartStyle" Target="style10.xml"/></Relationships>
</file>

<file path=word/charts/_rels/chart2.xml.rels><?xml version="1.0" encoding="UTF-8" standalone="yes"?>
<Relationships xmlns="http://schemas.openxmlformats.org/package/2006/relationships"><Relationship Id="rId3" Type="http://schemas.openxmlformats.org/officeDocument/2006/relationships/oleObject" Target="file:///D:\Thang%20Bui_NTU\Consultancy%20Project\CPMG%20data%20analysis.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D:\Thang%20Bui_NTU\Consultancy%20Project\CPMG%20data%20analysis.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D:\Thang%20Bui_NTU\Consultancy%20Project\CPMG%20data%20analysis.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D:\Thang%20Bui_NTU\Consultancy%20Project\CPMG%20data%20analysis.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D:\Thang%20Bui_NTU\Consultancy%20Project\CPMG%20data%20analysis.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D:\Thang%20Bui_NTU\Consultancy%20Project\CPMG%20data%20analysis.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D:\Thang%20Bui_NTU\Consultancy%20Project\CPMG%20data%20analysis.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D:\Thang%20Bui_NTU\Consultancy%20Project\CPMG%20data%20analysis.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Total Carbon Emissions</a:t>
            </a:r>
          </a:p>
          <a:p>
            <a:pPr>
              <a:defRPr/>
            </a:pPr>
            <a:endParaRPr lang="en-US"/>
          </a:p>
          <a:p>
            <a:pPr>
              <a:defRPr/>
            </a:pP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Sheet1!$A$3:$A$9</c:f>
              <c:numCache>
                <c:formatCode>General</c:formatCode>
                <c:ptCount val="7"/>
                <c:pt idx="0">
                  <c:v>2016</c:v>
                </c:pt>
                <c:pt idx="1">
                  <c:v>2017</c:v>
                </c:pt>
                <c:pt idx="2">
                  <c:v>2018</c:v>
                </c:pt>
                <c:pt idx="3">
                  <c:v>2019</c:v>
                </c:pt>
                <c:pt idx="4">
                  <c:v>2020</c:v>
                </c:pt>
                <c:pt idx="5">
                  <c:v>2021</c:v>
                </c:pt>
                <c:pt idx="6">
                  <c:v>2022</c:v>
                </c:pt>
              </c:numCache>
            </c:numRef>
          </c:cat>
          <c:val>
            <c:numRef>
              <c:f>Sheet1!$B$3:$B$9</c:f>
              <c:numCache>
                <c:formatCode>0.00</c:formatCode>
                <c:ptCount val="7"/>
                <c:pt idx="0">
                  <c:v>81.939999097181996</c:v>
                </c:pt>
                <c:pt idx="1">
                  <c:v>111.38380881671415</c:v>
                </c:pt>
                <c:pt idx="2">
                  <c:v>115.26268171476606</c:v>
                </c:pt>
                <c:pt idx="3">
                  <c:v>77.198827837199985</c:v>
                </c:pt>
                <c:pt idx="4">
                  <c:v>74.095038150999997</c:v>
                </c:pt>
                <c:pt idx="5">
                  <c:v>46.007897552300001</c:v>
                </c:pt>
                <c:pt idx="6">
                  <c:v>27.737950085000005</c:v>
                </c:pt>
              </c:numCache>
            </c:numRef>
          </c:val>
          <c:extLst>
            <c:ext xmlns:c16="http://schemas.microsoft.com/office/drawing/2014/chart" uri="{C3380CC4-5D6E-409C-BE32-E72D297353CC}">
              <c16:uniqueId val="{00000000-EBC3-C849-B2C1-A03A972898FB}"/>
            </c:ext>
          </c:extLst>
        </c:ser>
        <c:dLbls>
          <c:showLegendKey val="0"/>
          <c:showVal val="1"/>
          <c:showCatName val="0"/>
          <c:showSerName val="0"/>
          <c:showPercent val="0"/>
          <c:showBubbleSize val="0"/>
        </c:dLbls>
        <c:gapWidth val="150"/>
        <c:overlap val="-25"/>
        <c:axId val="50650447"/>
        <c:axId val="91612335"/>
      </c:barChart>
      <c:catAx>
        <c:axId val="50650447"/>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1612335"/>
        <c:crosses val="autoZero"/>
        <c:auto val="1"/>
        <c:lblAlgn val="ctr"/>
        <c:lblOffset val="100"/>
        <c:noMultiLvlLbl val="0"/>
      </c:catAx>
      <c:valAx>
        <c:axId val="91612335"/>
        <c:scaling>
          <c:orientation val="minMax"/>
        </c:scaling>
        <c:delete val="1"/>
        <c:axPos val="l"/>
        <c:numFmt formatCode="0.00" sourceLinked="1"/>
        <c:majorTickMark val="none"/>
        <c:minorTickMark val="none"/>
        <c:tickLblPos val="nextTo"/>
        <c:crossAx val="50650447"/>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Transportation target</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spPr>
            <a:ln w="19050" cap="rnd">
              <a:no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r"/>
            <c:showLegendKey val="0"/>
            <c:showVal val="1"/>
            <c:showCatName val="1"/>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trendline>
            <c:spPr>
              <a:ln w="19050" cap="rnd">
                <a:solidFill>
                  <a:schemeClr val="accent1"/>
                </a:solidFill>
                <a:prstDash val="sysDot"/>
              </a:ln>
              <a:effectLst/>
            </c:spPr>
            <c:trendlineType val="linear"/>
            <c:dispRSqr val="0"/>
            <c:dispEq val="0"/>
          </c:trendline>
          <c:xVal>
            <c:numRef>
              <c:f>Sheet1!$A$44:$A$48</c:f>
              <c:numCache>
                <c:formatCode>General</c:formatCode>
                <c:ptCount val="5"/>
                <c:pt idx="0">
                  <c:v>2022</c:v>
                </c:pt>
                <c:pt idx="1">
                  <c:v>2027</c:v>
                </c:pt>
                <c:pt idx="2">
                  <c:v>2032</c:v>
                </c:pt>
                <c:pt idx="3">
                  <c:v>2037</c:v>
                </c:pt>
                <c:pt idx="4">
                  <c:v>2040</c:v>
                </c:pt>
              </c:numCache>
            </c:numRef>
          </c:xVal>
          <c:yVal>
            <c:numRef>
              <c:f>Sheet1!$B$44:$B$48</c:f>
              <c:numCache>
                <c:formatCode>General</c:formatCode>
                <c:ptCount val="5"/>
                <c:pt idx="0">
                  <c:v>22</c:v>
                </c:pt>
                <c:pt idx="1">
                  <c:v>17</c:v>
                </c:pt>
                <c:pt idx="2">
                  <c:v>12</c:v>
                </c:pt>
                <c:pt idx="3">
                  <c:v>7</c:v>
                </c:pt>
                <c:pt idx="4">
                  <c:v>4</c:v>
                </c:pt>
              </c:numCache>
            </c:numRef>
          </c:yVal>
          <c:smooth val="0"/>
          <c:extLst>
            <c:ext xmlns:c16="http://schemas.microsoft.com/office/drawing/2014/chart" uri="{C3380CC4-5D6E-409C-BE32-E72D297353CC}">
              <c16:uniqueId val="{00000001-174B-C541-80CA-49777B2A7E29}"/>
            </c:ext>
          </c:extLst>
        </c:ser>
        <c:dLbls>
          <c:dLblPos val="r"/>
          <c:showLegendKey val="0"/>
          <c:showVal val="1"/>
          <c:showCatName val="1"/>
          <c:showSerName val="0"/>
          <c:showPercent val="0"/>
          <c:showBubbleSize val="0"/>
        </c:dLbls>
        <c:axId val="688829024"/>
        <c:axId val="688831520"/>
      </c:scatterChart>
      <c:valAx>
        <c:axId val="68882902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Year</a:t>
                </a:r>
              </a:p>
            </c:rich>
          </c:tx>
          <c:layout>
            <c:manualLayout>
              <c:xMode val="edge"/>
              <c:yMode val="edge"/>
              <c:x val="0.37410170102782958"/>
              <c:y val="0.89719889180519097"/>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88831520"/>
        <c:crosses val="autoZero"/>
        <c:crossBetween val="midCat"/>
      </c:valAx>
      <c:valAx>
        <c:axId val="68883152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tCO2e</a:t>
                </a:r>
              </a:p>
            </c:rich>
          </c:tx>
          <c:layout>
            <c:manualLayout>
              <c:xMode val="edge"/>
              <c:yMode val="edge"/>
              <c:x val="1.7811704834605598E-2"/>
              <c:y val="0.4105132691746865"/>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88829024"/>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65000"/>
                    <a:lumOff val="35000"/>
                  </a:schemeClr>
                </a:solidFill>
                <a:latin typeface="+mn-lt"/>
                <a:ea typeface="+mn-ea"/>
                <a:cs typeface="+mn-cs"/>
              </a:defRPr>
            </a:pPr>
            <a:r>
              <a:rPr lang="en-US"/>
              <a:t>Pre-covid Carbon</a:t>
            </a:r>
            <a:r>
              <a:rPr lang="en-US" baseline="0"/>
              <a:t> Emissions</a:t>
            </a:r>
            <a:endParaRPr lang="en-US"/>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65000"/>
                  <a:lumOff val="35000"/>
                </a:schemeClr>
              </a:solidFill>
              <a:latin typeface="+mn-lt"/>
              <a:ea typeface="+mn-ea"/>
              <a:cs typeface="+mn-cs"/>
            </a:defRPr>
          </a:pPr>
          <a:endParaRPr lang="en-US"/>
        </a:p>
      </c:txPr>
    </c:title>
    <c:autoTitleDeleted val="0"/>
    <c:plotArea>
      <c:layout/>
      <c:pieChart>
        <c:varyColors val="1"/>
        <c:ser>
          <c:idx val="0"/>
          <c:order val="0"/>
          <c:dPt>
            <c:idx val="0"/>
            <c:bubble3D val="0"/>
            <c:spPr>
              <a:solidFill>
                <a:schemeClr val="accent2"/>
              </a:solidFill>
              <a:ln>
                <a:noFill/>
              </a:ln>
              <a:effectLst>
                <a:outerShdw blurRad="317500" algn="ctr" rotWithShape="0">
                  <a:prstClr val="black">
                    <a:alpha val="25000"/>
                  </a:prstClr>
                </a:outerShdw>
              </a:effectLst>
            </c:spPr>
            <c:extLst>
              <c:ext xmlns:c16="http://schemas.microsoft.com/office/drawing/2014/chart" uri="{C3380CC4-5D6E-409C-BE32-E72D297353CC}">
                <c16:uniqueId val="{00000001-38CD-7046-93EB-7929942C1437}"/>
              </c:ext>
            </c:extLst>
          </c:dPt>
          <c:dPt>
            <c:idx val="1"/>
            <c:bubble3D val="0"/>
            <c:spPr>
              <a:solidFill>
                <a:schemeClr val="accent4"/>
              </a:solidFill>
              <a:ln>
                <a:noFill/>
              </a:ln>
              <a:effectLst>
                <a:outerShdw blurRad="317500" algn="ctr" rotWithShape="0">
                  <a:prstClr val="black">
                    <a:alpha val="25000"/>
                  </a:prstClr>
                </a:outerShdw>
              </a:effectLst>
            </c:spPr>
            <c:extLst>
              <c:ext xmlns:c16="http://schemas.microsoft.com/office/drawing/2014/chart" uri="{C3380CC4-5D6E-409C-BE32-E72D297353CC}">
                <c16:uniqueId val="{00000003-38CD-7046-93EB-7929942C1437}"/>
              </c:ext>
            </c:extLst>
          </c:dPt>
          <c:dPt>
            <c:idx val="2"/>
            <c:bubble3D val="0"/>
            <c:spPr>
              <a:solidFill>
                <a:schemeClr val="accent6"/>
              </a:solidFill>
              <a:ln>
                <a:noFill/>
              </a:ln>
              <a:effectLst>
                <a:outerShdw blurRad="317500" algn="ctr" rotWithShape="0">
                  <a:prstClr val="black">
                    <a:alpha val="25000"/>
                  </a:prstClr>
                </a:outerShdw>
              </a:effectLst>
            </c:spPr>
            <c:extLst>
              <c:ext xmlns:c16="http://schemas.microsoft.com/office/drawing/2014/chart" uri="{C3380CC4-5D6E-409C-BE32-E72D297353CC}">
                <c16:uniqueId val="{00000005-38CD-7046-93EB-7929942C1437}"/>
              </c:ext>
            </c:extLst>
          </c:dPt>
          <c:dPt>
            <c:idx val="3"/>
            <c:bubble3D val="0"/>
            <c:spPr>
              <a:solidFill>
                <a:schemeClr val="accent2">
                  <a:lumMod val="60000"/>
                </a:schemeClr>
              </a:solidFill>
              <a:ln>
                <a:noFill/>
              </a:ln>
              <a:effectLst>
                <a:outerShdw blurRad="317500" algn="ctr" rotWithShape="0">
                  <a:prstClr val="black">
                    <a:alpha val="25000"/>
                  </a:prstClr>
                </a:outerShdw>
              </a:effectLst>
            </c:spPr>
            <c:extLst>
              <c:ext xmlns:c16="http://schemas.microsoft.com/office/drawing/2014/chart" uri="{C3380CC4-5D6E-409C-BE32-E72D297353CC}">
                <c16:uniqueId val="{00000007-38CD-7046-93EB-7929942C1437}"/>
              </c:ext>
            </c:extLst>
          </c:dPt>
          <c:dPt>
            <c:idx val="4"/>
            <c:bubble3D val="0"/>
            <c:spPr>
              <a:solidFill>
                <a:schemeClr val="accent4">
                  <a:lumMod val="60000"/>
                </a:schemeClr>
              </a:solidFill>
              <a:ln>
                <a:noFill/>
              </a:ln>
              <a:effectLst>
                <a:outerShdw blurRad="317500" algn="ctr" rotWithShape="0">
                  <a:prstClr val="black">
                    <a:alpha val="25000"/>
                  </a:prstClr>
                </a:outerShdw>
              </a:effectLst>
            </c:spPr>
            <c:extLst>
              <c:ext xmlns:c16="http://schemas.microsoft.com/office/drawing/2014/chart" uri="{C3380CC4-5D6E-409C-BE32-E72D297353CC}">
                <c16:uniqueId val="{00000009-38CD-7046-93EB-7929942C1437}"/>
              </c:ext>
            </c:extLst>
          </c:dPt>
          <c:dLbls>
            <c:dLbl>
              <c:idx val="3"/>
              <c:layout>
                <c:manualLayout>
                  <c:x val="-1.5849973030657304E-3"/>
                  <c:y val="1.9911688891237588E-2"/>
                </c:manualLayout>
              </c:layout>
              <c:dLblPos val="bestFi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7-38CD-7046-93EB-7929942C1437}"/>
                </c:ext>
              </c:extLst>
            </c:dLbl>
            <c:dLbl>
              <c:idx val="4"/>
              <c:layout>
                <c:manualLayout>
                  <c:x val="7.0408050026195103E-3"/>
                  <c:y val="2.0098704104939902E-2"/>
                </c:manualLayout>
              </c:layout>
              <c:dLblPos val="bestFi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9-38CD-7046-93EB-7929942C1437}"/>
                </c:ext>
              </c:extLst>
            </c:dLbl>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ysClr val="windowText" lastClr="000000"/>
                    </a:solidFill>
                    <a:latin typeface="+mn-lt"/>
                    <a:ea typeface="+mn-ea"/>
                    <a:cs typeface="+mn-cs"/>
                  </a:defRPr>
                </a:pPr>
                <a:endParaRPr lang="en-US"/>
              </a:p>
            </c:txPr>
            <c:dLblPos val="inEnd"/>
            <c:showLegendKey val="0"/>
            <c:showVal val="0"/>
            <c:showCatName val="0"/>
            <c:showSerName val="0"/>
            <c:showPercent val="1"/>
            <c:showBubbleSize val="0"/>
            <c:showLeaderLines val="1"/>
            <c:leaderLines>
              <c:spPr>
                <a:ln w="9525" cap="flat" cmpd="sng" algn="ctr">
                  <a:solidFill>
                    <a:schemeClr val="dk1">
                      <a:lumMod val="35000"/>
                      <a:lumOff val="65000"/>
                    </a:schemeClr>
                  </a:solidFill>
                  <a:round/>
                </a:ln>
                <a:effectLst/>
              </c:spPr>
            </c:leaderLines>
            <c:extLst>
              <c:ext xmlns:c15="http://schemas.microsoft.com/office/drawing/2012/chart" uri="{CE6537A1-D6FC-4f65-9D91-7224C49458BB}"/>
            </c:extLst>
          </c:dLbls>
          <c:cat>
            <c:strRef>
              <c:f>Sheet2!$A$22:$A$26</c:f>
              <c:strCache>
                <c:ptCount val="5"/>
                <c:pt idx="0">
                  <c:v>Gas</c:v>
                </c:pt>
                <c:pt idx="1">
                  <c:v>Electricity</c:v>
                </c:pt>
                <c:pt idx="2">
                  <c:v>Business Travel</c:v>
                </c:pt>
                <c:pt idx="3">
                  <c:v>Working from home</c:v>
                </c:pt>
                <c:pt idx="4">
                  <c:v>Other</c:v>
                </c:pt>
              </c:strCache>
            </c:strRef>
          </c:cat>
          <c:val>
            <c:numRef>
              <c:f>Sheet2!$B$22:$B$26</c:f>
              <c:numCache>
                <c:formatCode>0.000</c:formatCode>
                <c:ptCount val="5"/>
                <c:pt idx="0">
                  <c:v>34.75</c:v>
                </c:pt>
                <c:pt idx="1">
                  <c:v>23.6</c:v>
                </c:pt>
                <c:pt idx="2">
                  <c:v>47.55</c:v>
                </c:pt>
                <c:pt idx="3" formatCode="General">
                  <c:v>2.02</c:v>
                </c:pt>
                <c:pt idx="4" formatCode="General">
                  <c:v>1.08</c:v>
                </c:pt>
              </c:numCache>
            </c:numRef>
          </c:val>
          <c:extLst>
            <c:ext xmlns:c16="http://schemas.microsoft.com/office/drawing/2014/chart" uri="{C3380CC4-5D6E-409C-BE32-E72D297353CC}">
              <c16:uniqueId val="{0000000A-38CD-7046-93EB-7929942C1437}"/>
            </c:ext>
          </c:extLst>
        </c:ser>
        <c:dLbls>
          <c:dLblPos val="inEnd"/>
          <c:showLegendKey val="0"/>
          <c:showVal val="0"/>
          <c:showCatName val="0"/>
          <c:showSerName val="0"/>
          <c:showPercent val="1"/>
          <c:showBubbleSize val="0"/>
          <c:showLeaderLines val="1"/>
        </c:dLbls>
        <c:firstSliceAng val="0"/>
      </c:pieChart>
      <c:spPr>
        <a:noFill/>
        <a:ln>
          <a:noFill/>
        </a:ln>
        <a:effectLst/>
      </c:spPr>
    </c:plotArea>
    <c:legend>
      <c:legendPos val="b"/>
      <c:overlay val="0"/>
      <c:spPr>
        <a:solidFill>
          <a:schemeClr val="lt1">
            <a:alpha val="78000"/>
          </a:schemeClr>
        </a:solid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pattFill prst="dkDnDiag">
      <a:fgClr>
        <a:schemeClr val="lt1">
          <a:lumMod val="95000"/>
        </a:schemeClr>
      </a:fgClr>
      <a:bgClr>
        <a:schemeClr val="lt1"/>
      </a:bgClr>
    </a:pattFill>
    <a:ln w="9525" cap="flat" cmpd="sng" algn="ctr">
      <a:solidFill>
        <a:schemeClr val="dk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65000"/>
                    <a:lumOff val="35000"/>
                  </a:schemeClr>
                </a:solidFill>
                <a:latin typeface="+mn-lt"/>
                <a:ea typeface="+mn-ea"/>
                <a:cs typeface="+mn-cs"/>
              </a:defRPr>
            </a:pPr>
            <a:r>
              <a:rPr lang="en-US"/>
              <a:t>Post</a:t>
            </a:r>
            <a:r>
              <a:rPr lang="en-US" baseline="0"/>
              <a:t>-Covid Carbon Emissions</a:t>
            </a:r>
            <a:endParaRPr lang="en-US"/>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65000"/>
                  <a:lumOff val="35000"/>
                </a:schemeClr>
              </a:solidFill>
              <a:latin typeface="+mn-lt"/>
              <a:ea typeface="+mn-ea"/>
              <a:cs typeface="+mn-cs"/>
            </a:defRPr>
          </a:pPr>
          <a:endParaRPr lang="en-US"/>
        </a:p>
      </c:txPr>
    </c:title>
    <c:autoTitleDeleted val="0"/>
    <c:plotArea>
      <c:layout/>
      <c:pieChart>
        <c:varyColors val="1"/>
        <c:ser>
          <c:idx val="0"/>
          <c:order val="0"/>
          <c:dPt>
            <c:idx val="0"/>
            <c:bubble3D val="0"/>
            <c:spPr>
              <a:solidFill>
                <a:schemeClr val="accent2"/>
              </a:solidFill>
              <a:ln>
                <a:noFill/>
              </a:ln>
              <a:effectLst>
                <a:outerShdw blurRad="317500" algn="ctr" rotWithShape="0">
                  <a:prstClr val="black">
                    <a:alpha val="25000"/>
                  </a:prstClr>
                </a:outerShdw>
              </a:effectLst>
            </c:spPr>
            <c:extLst>
              <c:ext xmlns:c16="http://schemas.microsoft.com/office/drawing/2014/chart" uri="{C3380CC4-5D6E-409C-BE32-E72D297353CC}">
                <c16:uniqueId val="{00000001-899F-B84B-93F5-93EE44180586}"/>
              </c:ext>
            </c:extLst>
          </c:dPt>
          <c:dPt>
            <c:idx val="1"/>
            <c:bubble3D val="0"/>
            <c:spPr>
              <a:solidFill>
                <a:schemeClr val="accent4"/>
              </a:solidFill>
              <a:ln>
                <a:noFill/>
              </a:ln>
              <a:effectLst>
                <a:outerShdw blurRad="317500" algn="ctr" rotWithShape="0">
                  <a:prstClr val="black">
                    <a:alpha val="25000"/>
                  </a:prstClr>
                </a:outerShdw>
              </a:effectLst>
            </c:spPr>
            <c:extLst>
              <c:ext xmlns:c16="http://schemas.microsoft.com/office/drawing/2014/chart" uri="{C3380CC4-5D6E-409C-BE32-E72D297353CC}">
                <c16:uniqueId val="{00000003-899F-B84B-93F5-93EE44180586}"/>
              </c:ext>
            </c:extLst>
          </c:dPt>
          <c:dPt>
            <c:idx val="2"/>
            <c:bubble3D val="0"/>
            <c:spPr>
              <a:solidFill>
                <a:schemeClr val="accent6"/>
              </a:solidFill>
              <a:ln>
                <a:noFill/>
              </a:ln>
              <a:effectLst>
                <a:outerShdw blurRad="317500" algn="ctr" rotWithShape="0">
                  <a:prstClr val="black">
                    <a:alpha val="25000"/>
                  </a:prstClr>
                </a:outerShdw>
              </a:effectLst>
            </c:spPr>
            <c:extLst>
              <c:ext xmlns:c16="http://schemas.microsoft.com/office/drawing/2014/chart" uri="{C3380CC4-5D6E-409C-BE32-E72D297353CC}">
                <c16:uniqueId val="{00000005-899F-B84B-93F5-93EE44180586}"/>
              </c:ext>
            </c:extLst>
          </c:dPt>
          <c:dPt>
            <c:idx val="3"/>
            <c:bubble3D val="0"/>
            <c:spPr>
              <a:solidFill>
                <a:schemeClr val="accent2">
                  <a:lumMod val="60000"/>
                </a:schemeClr>
              </a:solidFill>
              <a:ln>
                <a:noFill/>
              </a:ln>
              <a:effectLst>
                <a:outerShdw blurRad="317500" algn="ctr" rotWithShape="0">
                  <a:prstClr val="black">
                    <a:alpha val="25000"/>
                  </a:prstClr>
                </a:outerShdw>
              </a:effectLst>
            </c:spPr>
            <c:extLst>
              <c:ext xmlns:c16="http://schemas.microsoft.com/office/drawing/2014/chart" uri="{C3380CC4-5D6E-409C-BE32-E72D297353CC}">
                <c16:uniqueId val="{00000007-899F-B84B-93F5-93EE44180586}"/>
              </c:ext>
            </c:extLst>
          </c:dPt>
          <c:dPt>
            <c:idx val="4"/>
            <c:bubble3D val="0"/>
            <c:spPr>
              <a:solidFill>
                <a:schemeClr val="accent4">
                  <a:lumMod val="60000"/>
                </a:schemeClr>
              </a:solidFill>
              <a:ln>
                <a:noFill/>
              </a:ln>
              <a:effectLst>
                <a:outerShdw blurRad="317500" algn="ctr" rotWithShape="0">
                  <a:prstClr val="black">
                    <a:alpha val="25000"/>
                  </a:prstClr>
                </a:outerShdw>
              </a:effectLst>
            </c:spPr>
            <c:extLst>
              <c:ext xmlns:c16="http://schemas.microsoft.com/office/drawing/2014/chart" uri="{C3380CC4-5D6E-409C-BE32-E72D297353CC}">
                <c16:uniqueId val="{00000009-899F-B84B-93F5-93EE44180586}"/>
              </c:ext>
            </c:extLst>
          </c:dPt>
          <c:dLbls>
            <c:dLbl>
              <c:idx val="4"/>
              <c:layout>
                <c:manualLayout>
                  <c:x val="-3.5030621172353967E-3"/>
                  <c:y val="2.0030985710119568E-2"/>
                </c:manualLayout>
              </c:layout>
              <c:dLblPos val="bestFi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9-899F-B84B-93F5-93EE44180586}"/>
                </c:ext>
              </c:extLst>
            </c:dLbl>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ysClr val="windowText" lastClr="000000"/>
                    </a:solidFill>
                    <a:latin typeface="+mn-lt"/>
                    <a:ea typeface="+mn-ea"/>
                    <a:cs typeface="+mn-cs"/>
                  </a:defRPr>
                </a:pPr>
                <a:endParaRPr lang="en-US"/>
              </a:p>
            </c:txPr>
            <c:dLblPos val="inEnd"/>
            <c:showLegendKey val="0"/>
            <c:showVal val="0"/>
            <c:showCatName val="0"/>
            <c:showSerName val="0"/>
            <c:showPercent val="1"/>
            <c:showBubbleSize val="0"/>
            <c:showLeaderLines val="1"/>
            <c:leaderLines>
              <c:spPr>
                <a:ln w="9525" cap="flat" cmpd="sng" algn="ctr">
                  <a:solidFill>
                    <a:schemeClr val="dk1">
                      <a:lumMod val="35000"/>
                      <a:lumOff val="65000"/>
                    </a:schemeClr>
                  </a:solidFill>
                  <a:round/>
                </a:ln>
                <a:effectLst/>
              </c:spPr>
            </c:leaderLines>
            <c:extLst>
              <c:ext xmlns:c15="http://schemas.microsoft.com/office/drawing/2012/chart" uri="{CE6537A1-D6FC-4f65-9D91-7224C49458BB}"/>
            </c:extLst>
          </c:dLbls>
          <c:cat>
            <c:strRef>
              <c:f>Sheet2!$A$22:$A$26</c:f>
              <c:strCache>
                <c:ptCount val="5"/>
                <c:pt idx="0">
                  <c:v>Gas</c:v>
                </c:pt>
                <c:pt idx="1">
                  <c:v>Electricity</c:v>
                </c:pt>
                <c:pt idx="2">
                  <c:v>Business Travel</c:v>
                </c:pt>
                <c:pt idx="3">
                  <c:v>Working from home</c:v>
                </c:pt>
                <c:pt idx="4">
                  <c:v>Other</c:v>
                </c:pt>
              </c:strCache>
            </c:strRef>
          </c:cat>
          <c:val>
            <c:numRef>
              <c:f>Sheet2!$D$22:$D$26</c:f>
              <c:numCache>
                <c:formatCode>0.000</c:formatCode>
                <c:ptCount val="5"/>
                <c:pt idx="0">
                  <c:v>0</c:v>
                </c:pt>
                <c:pt idx="1">
                  <c:v>16.3</c:v>
                </c:pt>
                <c:pt idx="2">
                  <c:v>21.81</c:v>
                </c:pt>
                <c:pt idx="3" formatCode="General">
                  <c:v>28.6</c:v>
                </c:pt>
                <c:pt idx="4" formatCode="General">
                  <c:v>3.23</c:v>
                </c:pt>
              </c:numCache>
            </c:numRef>
          </c:val>
          <c:extLst>
            <c:ext xmlns:c16="http://schemas.microsoft.com/office/drawing/2014/chart" uri="{C3380CC4-5D6E-409C-BE32-E72D297353CC}">
              <c16:uniqueId val="{0000000A-899F-B84B-93F5-93EE44180586}"/>
            </c:ext>
          </c:extLst>
        </c:ser>
        <c:dLbls>
          <c:dLblPos val="inEnd"/>
          <c:showLegendKey val="0"/>
          <c:showVal val="0"/>
          <c:showCatName val="0"/>
          <c:showSerName val="0"/>
          <c:showPercent val="1"/>
          <c:showBubbleSize val="0"/>
          <c:showLeaderLines val="1"/>
        </c:dLbls>
        <c:firstSliceAng val="0"/>
      </c:pieChart>
      <c:spPr>
        <a:noFill/>
        <a:ln>
          <a:noFill/>
        </a:ln>
        <a:effectLst/>
      </c:spPr>
    </c:plotArea>
    <c:legend>
      <c:legendPos val="b"/>
      <c:overlay val="0"/>
      <c:spPr>
        <a:solidFill>
          <a:schemeClr val="lt1">
            <a:alpha val="78000"/>
          </a:schemeClr>
        </a:solidFill>
        <a:ln>
          <a:noFill/>
        </a:ln>
        <a:effectLst/>
      </c:spPr>
      <c:txPr>
        <a:bodyPr rot="0" spcFirstLastPara="1" vertOverflow="ellipsis" vert="horz" wrap="square" anchor="ctr" anchorCtr="1"/>
        <a:lstStyle/>
        <a:p>
          <a:pPr rtl="0">
            <a:defRPr sz="900" b="0" i="0" u="none" strike="noStrike" kern="1200" baseline="0">
              <a:solidFill>
                <a:schemeClr val="dk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pattFill prst="dkDnDiag">
      <a:fgClr>
        <a:schemeClr val="lt1">
          <a:lumMod val="95000"/>
        </a:schemeClr>
      </a:fgClr>
      <a:bgClr>
        <a:schemeClr val="lt1"/>
      </a:bgClr>
    </a:pattFill>
    <a:ln w="9525" cap="flat" cmpd="sng" algn="ctr">
      <a:solidFill>
        <a:schemeClr val="dk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cap="none" spc="20" baseline="0">
                <a:solidFill>
                  <a:schemeClr val="dk1">
                    <a:lumMod val="50000"/>
                    <a:lumOff val="50000"/>
                  </a:schemeClr>
                </a:solidFill>
                <a:latin typeface="+mn-lt"/>
                <a:ea typeface="+mn-ea"/>
                <a:cs typeface="+mn-cs"/>
              </a:defRPr>
            </a:pPr>
            <a:r>
              <a:rPr lang="en-US"/>
              <a:t>6-year forecast for total carbon emission</a:t>
            </a:r>
          </a:p>
        </c:rich>
      </c:tx>
      <c:overlay val="0"/>
      <c:spPr>
        <a:noFill/>
        <a:ln>
          <a:noFill/>
        </a:ln>
        <a:effectLst/>
      </c:spPr>
      <c:txPr>
        <a:bodyPr rot="0" spcFirstLastPara="1" vertOverflow="ellipsis" vert="horz" wrap="square" anchor="ctr" anchorCtr="1"/>
        <a:lstStyle/>
        <a:p>
          <a:pPr>
            <a:defRPr sz="1400" b="0" i="0" u="none" strike="noStrike" kern="1200" cap="none" spc="20" baseline="0">
              <a:solidFill>
                <a:schemeClr val="dk1">
                  <a:lumMod val="50000"/>
                  <a:lumOff val="50000"/>
                </a:schemeClr>
              </a:solidFill>
              <a:latin typeface="+mn-lt"/>
              <a:ea typeface="+mn-ea"/>
              <a:cs typeface="+mn-cs"/>
            </a:defRPr>
          </a:pPr>
          <a:endParaRPr lang="en-US"/>
        </a:p>
      </c:txPr>
    </c:title>
    <c:autoTitleDeleted val="0"/>
    <c:plotArea>
      <c:layout/>
      <c:lineChart>
        <c:grouping val="standard"/>
        <c:varyColors val="0"/>
        <c:ser>
          <c:idx val="0"/>
          <c:order val="0"/>
          <c:tx>
            <c:strRef>
              <c:f>'Total Carbon Emission'!$B$1</c:f>
              <c:strCache>
                <c:ptCount val="1"/>
                <c:pt idx="0">
                  <c:v>Values</c:v>
                </c:pt>
              </c:strCache>
            </c:strRef>
          </c:tx>
          <c:spPr>
            <a:ln w="22225" cap="rnd" cmpd="sng" algn="ctr">
              <a:solidFill>
                <a:schemeClr val="accent1"/>
              </a:solidFill>
              <a:round/>
            </a:ln>
            <a:effectLst/>
          </c:spPr>
          <c:marker>
            <c:symbol val="none"/>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35000"/>
                          <a:lumOff val="65000"/>
                        </a:schemeClr>
                      </a:solidFill>
                    </a:ln>
                    <a:effectLst/>
                  </c:spPr>
                </c15:leaderLines>
              </c:ext>
            </c:extLst>
          </c:dLbls>
          <c:val>
            <c:numRef>
              <c:f>'Total Carbon Emission'!$B$2:$B$14</c:f>
              <c:numCache>
                <c:formatCode>0.00</c:formatCode>
                <c:ptCount val="13"/>
                <c:pt idx="0">
                  <c:v>81.939999097181996</c:v>
                </c:pt>
                <c:pt idx="1">
                  <c:v>111.38380881671415</c:v>
                </c:pt>
                <c:pt idx="2">
                  <c:v>115.26268171476606</c:v>
                </c:pt>
                <c:pt idx="3">
                  <c:v>77.198827837199985</c:v>
                </c:pt>
                <c:pt idx="4">
                  <c:v>74.095038150999997</c:v>
                </c:pt>
                <c:pt idx="5">
                  <c:v>46.007897552300001</c:v>
                </c:pt>
                <c:pt idx="6">
                  <c:v>27.737950085000005</c:v>
                </c:pt>
              </c:numCache>
            </c:numRef>
          </c:val>
          <c:smooth val="0"/>
          <c:extLst>
            <c:ext xmlns:c16="http://schemas.microsoft.com/office/drawing/2014/chart" uri="{C3380CC4-5D6E-409C-BE32-E72D297353CC}">
              <c16:uniqueId val="{00000000-F2A2-B043-9010-08A0000BF752}"/>
            </c:ext>
          </c:extLst>
        </c:ser>
        <c:ser>
          <c:idx val="1"/>
          <c:order val="1"/>
          <c:tx>
            <c:strRef>
              <c:f>'Total Carbon Emission'!$C$1</c:f>
              <c:strCache>
                <c:ptCount val="1"/>
                <c:pt idx="0">
                  <c:v>Forecast</c:v>
                </c:pt>
              </c:strCache>
            </c:strRef>
          </c:tx>
          <c:spPr>
            <a:ln w="22225" cap="rnd" cmpd="sng" algn="ctr">
              <a:solidFill>
                <a:schemeClr val="accent2"/>
              </a:solidFill>
              <a:round/>
            </a:ln>
            <a:effectLst/>
          </c:spPr>
          <c:marker>
            <c:symbol val="none"/>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35000"/>
                          <a:lumOff val="65000"/>
                        </a:schemeClr>
                      </a:solidFill>
                    </a:ln>
                    <a:effectLst/>
                  </c:spPr>
                </c15:leaderLines>
              </c:ext>
            </c:extLst>
          </c:dLbls>
          <c:cat>
            <c:numRef>
              <c:f>'Total Carbon Emission'!$A$2:$A$14</c:f>
              <c:numCache>
                <c:formatCode>General</c:formatCode>
                <c:ptCount val="13"/>
                <c:pt idx="0">
                  <c:v>2016</c:v>
                </c:pt>
                <c:pt idx="1">
                  <c:v>2017</c:v>
                </c:pt>
                <c:pt idx="2">
                  <c:v>2018</c:v>
                </c:pt>
                <c:pt idx="3">
                  <c:v>2019</c:v>
                </c:pt>
                <c:pt idx="4">
                  <c:v>2020</c:v>
                </c:pt>
                <c:pt idx="5">
                  <c:v>2021</c:v>
                </c:pt>
                <c:pt idx="6">
                  <c:v>2022</c:v>
                </c:pt>
                <c:pt idx="7">
                  <c:v>2023</c:v>
                </c:pt>
                <c:pt idx="8">
                  <c:v>2024</c:v>
                </c:pt>
                <c:pt idx="9">
                  <c:v>2025</c:v>
                </c:pt>
                <c:pt idx="10">
                  <c:v>2026</c:v>
                </c:pt>
                <c:pt idx="11">
                  <c:v>2027</c:v>
                </c:pt>
                <c:pt idx="12">
                  <c:v>2028</c:v>
                </c:pt>
              </c:numCache>
            </c:numRef>
          </c:cat>
          <c:val>
            <c:numRef>
              <c:f>'Total Carbon Emission'!$C$2:$C$14</c:f>
              <c:numCache>
                <c:formatCode>General</c:formatCode>
                <c:ptCount val="13"/>
                <c:pt idx="6" formatCode="0.00">
                  <c:v>27.737950085000005</c:v>
                </c:pt>
                <c:pt idx="7" formatCode="0.00">
                  <c:v>16.601177728077573</c:v>
                </c:pt>
                <c:pt idx="8" formatCode="0.00">
                  <c:v>4.6739023881038602</c:v>
                </c:pt>
                <c:pt idx="9" formatCode="0.00">
                  <c:v>-7.2533729518698618</c:v>
                </c:pt>
                <c:pt idx="10" formatCode="0.00">
                  <c:v>-19.180648291843575</c:v>
                </c:pt>
                <c:pt idx="11" formatCode="0.00">
                  <c:v>-31.1079236318173</c:v>
                </c:pt>
                <c:pt idx="12" formatCode="0.00">
                  <c:v>-43.035198971791019</c:v>
                </c:pt>
              </c:numCache>
            </c:numRef>
          </c:val>
          <c:smooth val="0"/>
          <c:extLst>
            <c:ext xmlns:c16="http://schemas.microsoft.com/office/drawing/2014/chart" uri="{C3380CC4-5D6E-409C-BE32-E72D297353CC}">
              <c16:uniqueId val="{00000001-F2A2-B043-9010-08A0000BF752}"/>
            </c:ext>
          </c:extLst>
        </c:ser>
        <c:ser>
          <c:idx val="2"/>
          <c:order val="2"/>
          <c:tx>
            <c:strRef>
              <c:f>'Total Carbon Emission'!$D$1</c:f>
              <c:strCache>
                <c:ptCount val="1"/>
                <c:pt idx="0">
                  <c:v>Lower Confidence Bound</c:v>
                </c:pt>
              </c:strCache>
            </c:strRef>
          </c:tx>
          <c:spPr>
            <a:ln w="22225" cap="rnd" cmpd="sng" algn="ctr">
              <a:solidFill>
                <a:schemeClr val="accent3"/>
              </a:solidFill>
              <a:round/>
            </a:ln>
            <a:effectLst/>
          </c:spPr>
          <c:marker>
            <c:symbol val="none"/>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35000"/>
                          <a:lumOff val="65000"/>
                        </a:schemeClr>
                      </a:solidFill>
                    </a:ln>
                    <a:effectLst/>
                  </c:spPr>
                </c15:leaderLines>
              </c:ext>
            </c:extLst>
          </c:dLbls>
          <c:cat>
            <c:numRef>
              <c:f>'Total Carbon Emission'!$A$2:$A$14</c:f>
              <c:numCache>
                <c:formatCode>General</c:formatCode>
                <c:ptCount val="13"/>
                <c:pt idx="0">
                  <c:v>2016</c:v>
                </c:pt>
                <c:pt idx="1">
                  <c:v>2017</c:v>
                </c:pt>
                <c:pt idx="2">
                  <c:v>2018</c:v>
                </c:pt>
                <c:pt idx="3">
                  <c:v>2019</c:v>
                </c:pt>
                <c:pt idx="4">
                  <c:v>2020</c:v>
                </c:pt>
                <c:pt idx="5">
                  <c:v>2021</c:v>
                </c:pt>
                <c:pt idx="6">
                  <c:v>2022</c:v>
                </c:pt>
                <c:pt idx="7">
                  <c:v>2023</c:v>
                </c:pt>
                <c:pt idx="8">
                  <c:v>2024</c:v>
                </c:pt>
                <c:pt idx="9">
                  <c:v>2025</c:v>
                </c:pt>
                <c:pt idx="10">
                  <c:v>2026</c:v>
                </c:pt>
                <c:pt idx="11">
                  <c:v>2027</c:v>
                </c:pt>
                <c:pt idx="12">
                  <c:v>2028</c:v>
                </c:pt>
              </c:numCache>
            </c:numRef>
          </c:cat>
          <c:val>
            <c:numRef>
              <c:f>'Total Carbon Emission'!$D$2:$D$14</c:f>
              <c:numCache>
                <c:formatCode>General</c:formatCode>
                <c:ptCount val="13"/>
                <c:pt idx="6" formatCode="0.00">
                  <c:v>27.737950085000005</c:v>
                </c:pt>
                <c:pt idx="7" formatCode="0.00">
                  <c:v>-24.24389184417533</c:v>
                </c:pt>
                <c:pt idx="8" formatCode="0.00">
                  <c:v>-50.304850925610936</c:v>
                </c:pt>
                <c:pt idx="9" formatCode="0.00">
                  <c:v>-73.435053981688156</c:v>
                </c:pt>
                <c:pt idx="10" formatCode="0.00">
                  <c:v>-94.945929318237887</c:v>
                </c:pt>
                <c:pt idx="11" formatCode="0.00">
                  <c:v>-115.39170242582614</c:v>
                </c:pt>
                <c:pt idx="12" formatCode="0.00">
                  <c:v>-135.06862179708179</c:v>
                </c:pt>
              </c:numCache>
            </c:numRef>
          </c:val>
          <c:smooth val="0"/>
          <c:extLst>
            <c:ext xmlns:c16="http://schemas.microsoft.com/office/drawing/2014/chart" uri="{C3380CC4-5D6E-409C-BE32-E72D297353CC}">
              <c16:uniqueId val="{00000002-F2A2-B043-9010-08A0000BF752}"/>
            </c:ext>
          </c:extLst>
        </c:ser>
        <c:ser>
          <c:idx val="3"/>
          <c:order val="3"/>
          <c:tx>
            <c:strRef>
              <c:f>'Total Carbon Emission'!$E$1</c:f>
              <c:strCache>
                <c:ptCount val="1"/>
                <c:pt idx="0">
                  <c:v>Upper Confidence Bound</c:v>
                </c:pt>
              </c:strCache>
            </c:strRef>
          </c:tx>
          <c:spPr>
            <a:ln w="22225" cap="rnd" cmpd="sng" algn="ctr">
              <a:solidFill>
                <a:schemeClr val="accent4"/>
              </a:solidFill>
              <a:round/>
            </a:ln>
            <a:effectLst/>
          </c:spPr>
          <c:marker>
            <c:symbol val="none"/>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35000"/>
                          <a:lumOff val="65000"/>
                        </a:schemeClr>
                      </a:solidFill>
                    </a:ln>
                    <a:effectLst/>
                  </c:spPr>
                </c15:leaderLines>
              </c:ext>
            </c:extLst>
          </c:dLbls>
          <c:cat>
            <c:numRef>
              <c:f>'Total Carbon Emission'!$A$2:$A$14</c:f>
              <c:numCache>
                <c:formatCode>General</c:formatCode>
                <c:ptCount val="13"/>
                <c:pt idx="0">
                  <c:v>2016</c:v>
                </c:pt>
                <c:pt idx="1">
                  <c:v>2017</c:v>
                </c:pt>
                <c:pt idx="2">
                  <c:v>2018</c:v>
                </c:pt>
                <c:pt idx="3">
                  <c:v>2019</c:v>
                </c:pt>
                <c:pt idx="4">
                  <c:v>2020</c:v>
                </c:pt>
                <c:pt idx="5">
                  <c:v>2021</c:v>
                </c:pt>
                <c:pt idx="6">
                  <c:v>2022</c:v>
                </c:pt>
                <c:pt idx="7">
                  <c:v>2023</c:v>
                </c:pt>
                <c:pt idx="8">
                  <c:v>2024</c:v>
                </c:pt>
                <c:pt idx="9">
                  <c:v>2025</c:v>
                </c:pt>
                <c:pt idx="10">
                  <c:v>2026</c:v>
                </c:pt>
                <c:pt idx="11">
                  <c:v>2027</c:v>
                </c:pt>
                <c:pt idx="12">
                  <c:v>2028</c:v>
                </c:pt>
              </c:numCache>
            </c:numRef>
          </c:cat>
          <c:val>
            <c:numRef>
              <c:f>'Total Carbon Emission'!$E$2:$E$14</c:f>
              <c:numCache>
                <c:formatCode>General</c:formatCode>
                <c:ptCount val="13"/>
                <c:pt idx="6" formatCode="0.00">
                  <c:v>27.737950085000005</c:v>
                </c:pt>
                <c:pt idx="7" formatCode="0.00">
                  <c:v>57.446247300330477</c:v>
                </c:pt>
                <c:pt idx="8" formatCode="0.00">
                  <c:v>59.652655701818659</c:v>
                </c:pt>
                <c:pt idx="9" formatCode="0.00">
                  <c:v>58.928308077948429</c:v>
                </c:pt>
                <c:pt idx="10" formatCode="0.00">
                  <c:v>56.584632734550745</c:v>
                </c:pt>
                <c:pt idx="11" formatCode="0.00">
                  <c:v>53.175855162191539</c:v>
                </c:pt>
                <c:pt idx="12" formatCode="0.00">
                  <c:v>48.998223853499738</c:v>
                </c:pt>
              </c:numCache>
            </c:numRef>
          </c:val>
          <c:smooth val="0"/>
          <c:extLst>
            <c:ext xmlns:c16="http://schemas.microsoft.com/office/drawing/2014/chart" uri="{C3380CC4-5D6E-409C-BE32-E72D297353CC}">
              <c16:uniqueId val="{00000003-F2A2-B043-9010-08A0000BF752}"/>
            </c:ext>
          </c:extLst>
        </c:ser>
        <c:dLbls>
          <c:dLblPos val="ctr"/>
          <c:showLegendKey val="0"/>
          <c:showVal val="1"/>
          <c:showCatName val="0"/>
          <c:showSerName val="0"/>
          <c:showPercent val="0"/>
          <c:showBubbleSize val="0"/>
        </c:dLbls>
        <c:dropLines>
          <c:spPr>
            <a:ln w="9525" cap="flat" cmpd="sng" algn="ctr">
              <a:solidFill>
                <a:schemeClr val="dk1">
                  <a:lumMod val="35000"/>
                  <a:lumOff val="65000"/>
                  <a:alpha val="33000"/>
                </a:schemeClr>
              </a:solidFill>
              <a:round/>
            </a:ln>
            <a:effectLst/>
          </c:spPr>
        </c:dropLines>
        <c:smooth val="0"/>
        <c:axId val="60046191"/>
        <c:axId val="60056591"/>
      </c:lineChart>
      <c:catAx>
        <c:axId val="60046191"/>
        <c:scaling>
          <c:orientation val="minMax"/>
        </c:scaling>
        <c:delete val="0"/>
        <c:axPos val="b"/>
        <c:majorTickMark val="none"/>
        <c:minorTickMark val="none"/>
        <c:tickLblPos val="low"/>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spc="20" baseline="0">
                <a:solidFill>
                  <a:schemeClr val="dk1">
                    <a:lumMod val="65000"/>
                    <a:lumOff val="35000"/>
                  </a:schemeClr>
                </a:solidFill>
                <a:latin typeface="+mn-lt"/>
                <a:ea typeface="+mn-ea"/>
                <a:cs typeface="+mn-cs"/>
              </a:defRPr>
            </a:pPr>
            <a:endParaRPr lang="en-US"/>
          </a:p>
        </c:txPr>
        <c:crossAx val="60056591"/>
        <c:crosses val="autoZero"/>
        <c:auto val="1"/>
        <c:lblAlgn val="ctr"/>
        <c:lblOffset val="100"/>
        <c:noMultiLvlLbl val="0"/>
      </c:catAx>
      <c:valAx>
        <c:axId val="60056591"/>
        <c:scaling>
          <c:orientation val="minMax"/>
        </c:scaling>
        <c:delete val="0"/>
        <c:axPos val="l"/>
        <c:title>
          <c:overlay val="0"/>
          <c:spPr>
            <a:noFill/>
            <a:ln>
              <a:noFill/>
            </a:ln>
            <a:effectLst/>
          </c:spPr>
          <c:txPr>
            <a:bodyPr rot="-5400000" spcFirstLastPara="1" vertOverflow="ellipsis" vert="horz" wrap="square" anchor="ctr" anchorCtr="1"/>
            <a:lstStyle/>
            <a:p>
              <a:pPr>
                <a:defRPr sz="900" b="0" i="0" u="none" strike="noStrike" kern="1200" cap="all" baseline="0">
                  <a:solidFill>
                    <a:schemeClr val="dk1">
                      <a:lumMod val="65000"/>
                      <a:lumOff val="35000"/>
                    </a:schemeClr>
                  </a:solidFill>
                  <a:latin typeface="+mn-lt"/>
                  <a:ea typeface="+mn-ea"/>
                  <a:cs typeface="+mn-cs"/>
                </a:defRPr>
              </a:pPr>
              <a:endParaRPr lang="en-US"/>
            </a:p>
          </c:txPr>
        </c:title>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spc="20" baseline="0">
                <a:solidFill>
                  <a:schemeClr val="dk1">
                    <a:lumMod val="65000"/>
                    <a:lumOff val="35000"/>
                  </a:schemeClr>
                </a:solidFill>
                <a:latin typeface="+mn-lt"/>
                <a:ea typeface="+mn-ea"/>
                <a:cs typeface="+mn-cs"/>
              </a:defRPr>
            </a:pPr>
            <a:endParaRPr lang="en-US"/>
          </a:p>
        </c:txPr>
        <c:crossAx val="60046191"/>
        <c:crosses val="autoZero"/>
        <c:crossBetween val="between"/>
      </c:valAx>
      <c:dTable>
        <c:showHorzBorder val="1"/>
        <c:showVertBorder val="1"/>
        <c:showOutline val="1"/>
        <c:showKeys val="1"/>
        <c:spPr>
          <a:noFill/>
          <a:ln w="9525">
            <a:solidFill>
              <a:schemeClr val="dk1">
                <a:lumMod val="15000"/>
                <a:lumOff val="85000"/>
              </a:schemeClr>
            </a:solidFill>
          </a:ln>
          <a:effectLst/>
        </c:spPr>
        <c:txPr>
          <a:bodyPr rot="0" spcFirstLastPara="1" vertOverflow="ellipsis" vert="horz" wrap="square" anchor="ctr" anchorCtr="1"/>
          <a:lstStyle/>
          <a:p>
            <a:pPr rtl="0">
              <a:defRPr sz="900" b="0" i="0" u="none" strike="noStrike" kern="1200" baseline="0">
                <a:solidFill>
                  <a:schemeClr val="dk1">
                    <a:lumMod val="65000"/>
                    <a:lumOff val="35000"/>
                  </a:schemeClr>
                </a:solidFill>
                <a:latin typeface="+mn-lt"/>
                <a:ea typeface="+mn-ea"/>
                <a:cs typeface="+mn-cs"/>
              </a:defRPr>
            </a:pPr>
            <a:endParaRPr lang="en-US"/>
          </a:p>
        </c:txPr>
      </c:dTable>
      <c:spPr>
        <a:gradFill>
          <a:gsLst>
            <a:gs pos="100000">
              <a:schemeClr val="lt1">
                <a:lumMod val="95000"/>
              </a:schemeClr>
            </a:gs>
            <a:gs pos="0">
              <a:schemeClr val="lt1"/>
            </a:gs>
          </a:gsLst>
          <a:lin ang="5400000" scaled="0"/>
        </a:grad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dk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cap="none" spc="20" baseline="0">
                <a:solidFill>
                  <a:schemeClr val="dk1">
                    <a:lumMod val="50000"/>
                    <a:lumOff val="50000"/>
                  </a:schemeClr>
                </a:solidFill>
                <a:latin typeface="+mn-lt"/>
                <a:ea typeface="+mn-ea"/>
                <a:cs typeface="+mn-cs"/>
              </a:defRPr>
            </a:pPr>
            <a:r>
              <a:rPr lang="en-US"/>
              <a:t>5-year forecast for Electricity Emissions</a:t>
            </a:r>
          </a:p>
        </c:rich>
      </c:tx>
      <c:overlay val="0"/>
      <c:spPr>
        <a:noFill/>
        <a:ln>
          <a:noFill/>
        </a:ln>
        <a:effectLst/>
      </c:spPr>
      <c:txPr>
        <a:bodyPr rot="0" spcFirstLastPara="1" vertOverflow="ellipsis" vert="horz" wrap="square" anchor="ctr" anchorCtr="1"/>
        <a:lstStyle/>
        <a:p>
          <a:pPr>
            <a:defRPr sz="1400" b="0" i="0" u="none" strike="noStrike" kern="1200" cap="none" spc="20" baseline="0">
              <a:solidFill>
                <a:schemeClr val="dk1">
                  <a:lumMod val="50000"/>
                  <a:lumOff val="50000"/>
                </a:schemeClr>
              </a:solidFill>
              <a:latin typeface="+mn-lt"/>
              <a:ea typeface="+mn-ea"/>
              <a:cs typeface="+mn-cs"/>
            </a:defRPr>
          </a:pPr>
          <a:endParaRPr lang="en-US"/>
        </a:p>
      </c:txPr>
    </c:title>
    <c:autoTitleDeleted val="0"/>
    <c:plotArea>
      <c:layout/>
      <c:lineChart>
        <c:grouping val="standard"/>
        <c:varyColors val="0"/>
        <c:ser>
          <c:idx val="0"/>
          <c:order val="0"/>
          <c:tx>
            <c:strRef>
              <c:f>'Carbon Emission for Electricity'!$B$1</c:f>
              <c:strCache>
                <c:ptCount val="1"/>
                <c:pt idx="0">
                  <c:v>Values</c:v>
                </c:pt>
              </c:strCache>
            </c:strRef>
          </c:tx>
          <c:spPr>
            <a:ln w="22225" cap="rnd" cmpd="sng" algn="ctr">
              <a:solidFill>
                <a:schemeClr val="accent1"/>
              </a:solidFill>
              <a:round/>
            </a:ln>
            <a:effectLst/>
          </c:spPr>
          <c:marker>
            <c:symbol val="none"/>
          </c:marker>
          <c:val>
            <c:numRef>
              <c:f>'Carbon Emission for Electricity'!$B$2:$B$13</c:f>
              <c:numCache>
                <c:formatCode>0.00</c:formatCode>
                <c:ptCount val="12"/>
                <c:pt idx="0">
                  <c:v>37.519624800000003</c:v>
                </c:pt>
                <c:pt idx="1">
                  <c:v>38.706328799999994</c:v>
                </c:pt>
                <c:pt idx="2">
                  <c:v>31.80633632</c:v>
                </c:pt>
                <c:pt idx="3">
                  <c:v>22.845730489999998</c:v>
                </c:pt>
                <c:pt idx="4">
                  <c:v>19.093319999999999</c:v>
                </c:pt>
                <c:pt idx="5">
                  <c:v>15.731354639999999</c:v>
                </c:pt>
                <c:pt idx="6">
                  <c:v>11.8819868</c:v>
                </c:pt>
              </c:numCache>
            </c:numRef>
          </c:val>
          <c:smooth val="0"/>
          <c:extLst>
            <c:ext xmlns:c16="http://schemas.microsoft.com/office/drawing/2014/chart" uri="{C3380CC4-5D6E-409C-BE32-E72D297353CC}">
              <c16:uniqueId val="{00000000-4735-2744-95A2-C12267E0F05B}"/>
            </c:ext>
          </c:extLst>
        </c:ser>
        <c:ser>
          <c:idx val="1"/>
          <c:order val="1"/>
          <c:tx>
            <c:strRef>
              <c:f>'Carbon Emission for Electricity'!$C$1</c:f>
              <c:strCache>
                <c:ptCount val="1"/>
                <c:pt idx="0">
                  <c:v>Forecast</c:v>
                </c:pt>
              </c:strCache>
            </c:strRef>
          </c:tx>
          <c:spPr>
            <a:ln w="22225" cap="rnd" cmpd="sng" algn="ctr">
              <a:solidFill>
                <a:schemeClr val="accent2"/>
              </a:solidFill>
              <a:round/>
            </a:ln>
            <a:effectLst/>
          </c:spPr>
          <c:marker>
            <c:symbol val="none"/>
          </c:marker>
          <c:cat>
            <c:numRef>
              <c:f>'Carbon Emission for Electricity'!$A$2:$A$13</c:f>
              <c:numCache>
                <c:formatCode>General</c:formatCode>
                <c:ptCount val="12"/>
                <c:pt idx="0">
                  <c:v>2016</c:v>
                </c:pt>
                <c:pt idx="1">
                  <c:v>2017</c:v>
                </c:pt>
                <c:pt idx="2">
                  <c:v>2018</c:v>
                </c:pt>
                <c:pt idx="3">
                  <c:v>2019</c:v>
                </c:pt>
                <c:pt idx="4">
                  <c:v>2020</c:v>
                </c:pt>
                <c:pt idx="5">
                  <c:v>2021</c:v>
                </c:pt>
                <c:pt idx="6">
                  <c:v>2022</c:v>
                </c:pt>
                <c:pt idx="7">
                  <c:v>2023</c:v>
                </c:pt>
                <c:pt idx="8">
                  <c:v>2024</c:v>
                </c:pt>
                <c:pt idx="9">
                  <c:v>2025</c:v>
                </c:pt>
                <c:pt idx="10">
                  <c:v>2026</c:v>
                </c:pt>
                <c:pt idx="11">
                  <c:v>2027</c:v>
                </c:pt>
              </c:numCache>
            </c:numRef>
          </c:cat>
          <c:val>
            <c:numRef>
              <c:f>'Carbon Emission for Electricity'!$C$2:$C$13</c:f>
              <c:numCache>
                <c:formatCode>General</c:formatCode>
                <c:ptCount val="12"/>
                <c:pt idx="6" formatCode="0.00">
                  <c:v>11.8819868</c:v>
                </c:pt>
                <c:pt idx="7" formatCode="0.00">
                  <c:v>5.7449924458341926</c:v>
                </c:pt>
                <c:pt idx="8" formatCode="0.00">
                  <c:v>0.91130942019046113</c:v>
                </c:pt>
                <c:pt idx="9" formatCode="0.00">
                  <c:v>-3.9223736054532701</c:v>
                </c:pt>
                <c:pt idx="10" formatCode="0.00">
                  <c:v>-8.7560566310970014</c:v>
                </c:pt>
                <c:pt idx="11" formatCode="0.00">
                  <c:v>-13.589739656740731</c:v>
                </c:pt>
              </c:numCache>
            </c:numRef>
          </c:val>
          <c:smooth val="0"/>
          <c:extLst>
            <c:ext xmlns:c16="http://schemas.microsoft.com/office/drawing/2014/chart" uri="{C3380CC4-5D6E-409C-BE32-E72D297353CC}">
              <c16:uniqueId val="{00000001-4735-2744-95A2-C12267E0F05B}"/>
            </c:ext>
          </c:extLst>
        </c:ser>
        <c:ser>
          <c:idx val="2"/>
          <c:order val="2"/>
          <c:tx>
            <c:strRef>
              <c:f>'Carbon Emission for Electricity'!$D$1</c:f>
              <c:strCache>
                <c:ptCount val="1"/>
                <c:pt idx="0">
                  <c:v>Lower Confidence Bound</c:v>
                </c:pt>
              </c:strCache>
            </c:strRef>
          </c:tx>
          <c:spPr>
            <a:ln w="22225" cap="rnd" cmpd="sng" algn="ctr">
              <a:solidFill>
                <a:schemeClr val="accent3"/>
              </a:solidFill>
              <a:round/>
            </a:ln>
            <a:effectLst/>
          </c:spPr>
          <c:marker>
            <c:symbol val="none"/>
          </c:marker>
          <c:cat>
            <c:numRef>
              <c:f>'Carbon Emission for Electricity'!$A$2:$A$13</c:f>
              <c:numCache>
                <c:formatCode>General</c:formatCode>
                <c:ptCount val="12"/>
                <c:pt idx="0">
                  <c:v>2016</c:v>
                </c:pt>
                <c:pt idx="1">
                  <c:v>2017</c:v>
                </c:pt>
                <c:pt idx="2">
                  <c:v>2018</c:v>
                </c:pt>
                <c:pt idx="3">
                  <c:v>2019</c:v>
                </c:pt>
                <c:pt idx="4">
                  <c:v>2020</c:v>
                </c:pt>
                <c:pt idx="5">
                  <c:v>2021</c:v>
                </c:pt>
                <c:pt idx="6">
                  <c:v>2022</c:v>
                </c:pt>
                <c:pt idx="7">
                  <c:v>2023</c:v>
                </c:pt>
                <c:pt idx="8">
                  <c:v>2024</c:v>
                </c:pt>
                <c:pt idx="9">
                  <c:v>2025</c:v>
                </c:pt>
                <c:pt idx="10">
                  <c:v>2026</c:v>
                </c:pt>
                <c:pt idx="11">
                  <c:v>2027</c:v>
                </c:pt>
              </c:numCache>
            </c:numRef>
          </c:cat>
          <c:val>
            <c:numRef>
              <c:f>'Carbon Emission for Electricity'!$D$2:$D$13</c:f>
              <c:numCache>
                <c:formatCode>General</c:formatCode>
                <c:ptCount val="12"/>
                <c:pt idx="6" formatCode="0.00">
                  <c:v>11.8819868</c:v>
                </c:pt>
                <c:pt idx="7" formatCode="0.00">
                  <c:v>0.40191466587919766</c:v>
                </c:pt>
                <c:pt idx="8" formatCode="0.00">
                  <c:v>-4.5975074184216043</c:v>
                </c:pt>
                <c:pt idx="9" formatCode="0.00">
                  <c:v>-9.5933528547209566</c:v>
                </c:pt>
                <c:pt idx="10" formatCode="0.00">
                  <c:v>-14.585925009744642</c:v>
                </c:pt>
                <c:pt idx="11" formatCode="0.00">
                  <c:v>-19.575489322282145</c:v>
                </c:pt>
              </c:numCache>
            </c:numRef>
          </c:val>
          <c:smooth val="0"/>
          <c:extLst>
            <c:ext xmlns:c16="http://schemas.microsoft.com/office/drawing/2014/chart" uri="{C3380CC4-5D6E-409C-BE32-E72D297353CC}">
              <c16:uniqueId val="{00000002-4735-2744-95A2-C12267E0F05B}"/>
            </c:ext>
          </c:extLst>
        </c:ser>
        <c:ser>
          <c:idx val="3"/>
          <c:order val="3"/>
          <c:tx>
            <c:strRef>
              <c:f>'Carbon Emission for Electricity'!$E$1</c:f>
              <c:strCache>
                <c:ptCount val="1"/>
                <c:pt idx="0">
                  <c:v>Upper Confidence Bound</c:v>
                </c:pt>
              </c:strCache>
            </c:strRef>
          </c:tx>
          <c:spPr>
            <a:ln w="22225" cap="rnd" cmpd="sng" algn="ctr">
              <a:solidFill>
                <a:schemeClr val="accent4"/>
              </a:solidFill>
              <a:round/>
            </a:ln>
            <a:effectLst/>
          </c:spPr>
          <c:marker>
            <c:symbol val="none"/>
          </c:marker>
          <c:cat>
            <c:numRef>
              <c:f>'Carbon Emission for Electricity'!$A$2:$A$13</c:f>
              <c:numCache>
                <c:formatCode>General</c:formatCode>
                <c:ptCount val="12"/>
                <c:pt idx="0">
                  <c:v>2016</c:v>
                </c:pt>
                <c:pt idx="1">
                  <c:v>2017</c:v>
                </c:pt>
                <c:pt idx="2">
                  <c:v>2018</c:v>
                </c:pt>
                <c:pt idx="3">
                  <c:v>2019</c:v>
                </c:pt>
                <c:pt idx="4">
                  <c:v>2020</c:v>
                </c:pt>
                <c:pt idx="5">
                  <c:v>2021</c:v>
                </c:pt>
                <c:pt idx="6">
                  <c:v>2022</c:v>
                </c:pt>
                <c:pt idx="7">
                  <c:v>2023</c:v>
                </c:pt>
                <c:pt idx="8">
                  <c:v>2024</c:v>
                </c:pt>
                <c:pt idx="9">
                  <c:v>2025</c:v>
                </c:pt>
                <c:pt idx="10">
                  <c:v>2026</c:v>
                </c:pt>
                <c:pt idx="11">
                  <c:v>2027</c:v>
                </c:pt>
              </c:numCache>
            </c:numRef>
          </c:cat>
          <c:val>
            <c:numRef>
              <c:f>'Carbon Emission for Electricity'!$E$2:$E$13</c:f>
              <c:numCache>
                <c:formatCode>General</c:formatCode>
                <c:ptCount val="12"/>
                <c:pt idx="6" formatCode="0.00">
                  <c:v>11.8819868</c:v>
                </c:pt>
                <c:pt idx="7" formatCode="0.00">
                  <c:v>11.088070225789188</c:v>
                </c:pt>
                <c:pt idx="8" formatCode="0.00">
                  <c:v>6.4201262588025267</c:v>
                </c:pt>
                <c:pt idx="9" formatCode="0.00">
                  <c:v>1.7486056438144164</c:v>
                </c:pt>
                <c:pt idx="10" formatCode="0.00">
                  <c:v>-2.9261882524493608</c:v>
                </c:pt>
                <c:pt idx="11" formatCode="0.00">
                  <c:v>-7.6039899911993185</c:v>
                </c:pt>
              </c:numCache>
            </c:numRef>
          </c:val>
          <c:smooth val="0"/>
          <c:extLst>
            <c:ext xmlns:c16="http://schemas.microsoft.com/office/drawing/2014/chart" uri="{C3380CC4-5D6E-409C-BE32-E72D297353CC}">
              <c16:uniqueId val="{00000003-4735-2744-95A2-C12267E0F05B}"/>
            </c:ext>
          </c:extLst>
        </c:ser>
        <c:dLbls>
          <c:showLegendKey val="0"/>
          <c:showVal val="0"/>
          <c:showCatName val="0"/>
          <c:showSerName val="0"/>
          <c:showPercent val="0"/>
          <c:showBubbleSize val="0"/>
        </c:dLbls>
        <c:dropLines>
          <c:spPr>
            <a:ln w="9525" cap="flat" cmpd="sng" algn="ctr">
              <a:solidFill>
                <a:schemeClr val="dk1">
                  <a:lumMod val="35000"/>
                  <a:lumOff val="65000"/>
                  <a:alpha val="33000"/>
                </a:schemeClr>
              </a:solidFill>
              <a:round/>
            </a:ln>
            <a:effectLst/>
          </c:spPr>
        </c:dropLines>
        <c:smooth val="0"/>
        <c:axId val="85452527"/>
        <c:axId val="85449615"/>
      </c:lineChart>
      <c:catAx>
        <c:axId val="85452527"/>
        <c:scaling>
          <c:orientation val="minMax"/>
        </c:scaling>
        <c:delete val="0"/>
        <c:axPos val="b"/>
        <c:majorTickMark val="none"/>
        <c:minorTickMark val="none"/>
        <c:tickLblPos val="low"/>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spc="20" baseline="0">
                <a:solidFill>
                  <a:schemeClr val="dk1">
                    <a:lumMod val="65000"/>
                    <a:lumOff val="35000"/>
                  </a:schemeClr>
                </a:solidFill>
                <a:latin typeface="+mn-lt"/>
                <a:ea typeface="+mn-ea"/>
                <a:cs typeface="+mn-cs"/>
              </a:defRPr>
            </a:pPr>
            <a:endParaRPr lang="en-US"/>
          </a:p>
        </c:txPr>
        <c:crossAx val="85449615"/>
        <c:crosses val="autoZero"/>
        <c:auto val="1"/>
        <c:lblAlgn val="ctr"/>
        <c:lblOffset val="100"/>
        <c:noMultiLvlLbl val="0"/>
      </c:catAx>
      <c:valAx>
        <c:axId val="85449615"/>
        <c:scaling>
          <c:orientation val="minMax"/>
        </c:scaling>
        <c:delete val="0"/>
        <c:axPos val="l"/>
        <c:title>
          <c:overlay val="0"/>
          <c:spPr>
            <a:noFill/>
            <a:ln>
              <a:noFill/>
            </a:ln>
            <a:effectLst/>
          </c:spPr>
          <c:txPr>
            <a:bodyPr rot="-5400000" spcFirstLastPara="1" vertOverflow="ellipsis" vert="horz" wrap="square" anchor="ctr" anchorCtr="1"/>
            <a:lstStyle/>
            <a:p>
              <a:pPr>
                <a:defRPr sz="900" b="0" i="0" u="none" strike="noStrike" kern="1200" cap="all" baseline="0">
                  <a:solidFill>
                    <a:schemeClr val="dk1">
                      <a:lumMod val="65000"/>
                      <a:lumOff val="35000"/>
                    </a:schemeClr>
                  </a:solidFill>
                  <a:latin typeface="+mn-lt"/>
                  <a:ea typeface="+mn-ea"/>
                  <a:cs typeface="+mn-cs"/>
                </a:defRPr>
              </a:pPr>
              <a:endParaRPr lang="en-US"/>
            </a:p>
          </c:txPr>
        </c:title>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spc="20" baseline="0">
                <a:solidFill>
                  <a:schemeClr val="dk1">
                    <a:lumMod val="65000"/>
                    <a:lumOff val="35000"/>
                  </a:schemeClr>
                </a:solidFill>
                <a:latin typeface="+mn-lt"/>
                <a:ea typeface="+mn-ea"/>
                <a:cs typeface="+mn-cs"/>
              </a:defRPr>
            </a:pPr>
            <a:endParaRPr lang="en-US"/>
          </a:p>
        </c:txPr>
        <c:crossAx val="85452527"/>
        <c:crosses val="autoZero"/>
        <c:crossBetween val="between"/>
      </c:valAx>
      <c:dTable>
        <c:showHorzBorder val="1"/>
        <c:showVertBorder val="1"/>
        <c:showOutline val="1"/>
        <c:showKeys val="1"/>
        <c:spPr>
          <a:noFill/>
          <a:ln w="9525">
            <a:solidFill>
              <a:schemeClr val="dk1">
                <a:lumMod val="15000"/>
                <a:lumOff val="85000"/>
              </a:schemeClr>
            </a:solidFill>
          </a:ln>
          <a:effectLst/>
        </c:spPr>
        <c:txPr>
          <a:bodyPr rot="0" spcFirstLastPara="1" vertOverflow="ellipsis" vert="horz" wrap="square" anchor="ctr" anchorCtr="1"/>
          <a:lstStyle/>
          <a:p>
            <a:pPr rtl="0">
              <a:defRPr sz="900" b="0" i="0" u="none" strike="noStrike" kern="1200" baseline="0">
                <a:solidFill>
                  <a:schemeClr val="dk1">
                    <a:lumMod val="65000"/>
                    <a:lumOff val="35000"/>
                  </a:schemeClr>
                </a:solidFill>
                <a:latin typeface="+mn-lt"/>
                <a:ea typeface="+mn-ea"/>
                <a:cs typeface="+mn-cs"/>
              </a:defRPr>
            </a:pPr>
            <a:endParaRPr lang="en-US"/>
          </a:p>
        </c:txPr>
      </c:dTable>
      <c:spPr>
        <a:gradFill>
          <a:gsLst>
            <a:gs pos="100000">
              <a:schemeClr val="lt1">
                <a:lumMod val="95000"/>
              </a:schemeClr>
            </a:gs>
            <a:gs pos="0">
              <a:schemeClr val="lt1"/>
            </a:gs>
          </a:gsLst>
          <a:lin ang="5400000" scaled="0"/>
        </a:grad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dk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cap="none" spc="20" baseline="0">
                <a:solidFill>
                  <a:schemeClr val="dk1">
                    <a:lumMod val="50000"/>
                    <a:lumOff val="50000"/>
                  </a:schemeClr>
                </a:solidFill>
                <a:latin typeface="+mn-lt"/>
                <a:ea typeface="+mn-ea"/>
                <a:cs typeface="+mn-cs"/>
              </a:defRPr>
            </a:pPr>
            <a:r>
              <a:rPr lang="en-US"/>
              <a:t>5-year forecast for Gas Emissions</a:t>
            </a:r>
          </a:p>
        </c:rich>
      </c:tx>
      <c:overlay val="0"/>
      <c:spPr>
        <a:noFill/>
        <a:ln>
          <a:noFill/>
        </a:ln>
        <a:effectLst/>
      </c:spPr>
      <c:txPr>
        <a:bodyPr rot="0" spcFirstLastPara="1" vertOverflow="ellipsis" vert="horz" wrap="square" anchor="ctr" anchorCtr="1"/>
        <a:lstStyle/>
        <a:p>
          <a:pPr>
            <a:defRPr sz="1400" b="0" i="0" u="none" strike="noStrike" kern="1200" cap="none" spc="20" baseline="0">
              <a:solidFill>
                <a:schemeClr val="dk1">
                  <a:lumMod val="50000"/>
                  <a:lumOff val="50000"/>
                </a:schemeClr>
              </a:solidFill>
              <a:latin typeface="+mn-lt"/>
              <a:ea typeface="+mn-ea"/>
              <a:cs typeface="+mn-cs"/>
            </a:defRPr>
          </a:pPr>
          <a:endParaRPr lang="en-US"/>
        </a:p>
      </c:txPr>
    </c:title>
    <c:autoTitleDeleted val="0"/>
    <c:plotArea>
      <c:layout/>
      <c:lineChart>
        <c:grouping val="standard"/>
        <c:varyColors val="0"/>
        <c:ser>
          <c:idx val="0"/>
          <c:order val="0"/>
          <c:tx>
            <c:strRef>
              <c:f>'Carbon Emission for Gas'!$B$1</c:f>
              <c:strCache>
                <c:ptCount val="1"/>
                <c:pt idx="0">
                  <c:v>Values</c:v>
                </c:pt>
              </c:strCache>
            </c:strRef>
          </c:tx>
          <c:spPr>
            <a:ln w="22225" cap="rnd" cmpd="sng" algn="ctr">
              <a:solidFill>
                <a:schemeClr val="accent1"/>
              </a:solidFill>
              <a:round/>
            </a:ln>
            <a:effectLst/>
          </c:spPr>
          <c:marker>
            <c:symbol val="none"/>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35000"/>
                          <a:lumOff val="65000"/>
                        </a:schemeClr>
                      </a:solidFill>
                    </a:ln>
                    <a:effectLst/>
                  </c:spPr>
                </c15:leaderLines>
              </c:ext>
            </c:extLst>
          </c:dLbls>
          <c:val>
            <c:numRef>
              <c:f>'Carbon Emission for Gas'!$B$2:$B$12</c:f>
              <c:numCache>
                <c:formatCode>0.00</c:formatCode>
                <c:ptCount val="11"/>
                <c:pt idx="0">
                  <c:v>22.403655999999998</c:v>
                </c:pt>
                <c:pt idx="1">
                  <c:v>35.261702226714156</c:v>
                </c:pt>
                <c:pt idx="2">
                  <c:v>35.826894107134279</c:v>
                </c:pt>
                <c:pt idx="3">
                  <c:v>29.646257760000001</c:v>
                </c:pt>
                <c:pt idx="4">
                  <c:v>31.245859050000004</c:v>
                </c:pt>
                <c:pt idx="5">
                  <c:v>21.785469209999999</c:v>
                </c:pt>
                <c:pt idx="6">
                  <c:v>0</c:v>
                </c:pt>
              </c:numCache>
            </c:numRef>
          </c:val>
          <c:smooth val="0"/>
          <c:extLst>
            <c:ext xmlns:c16="http://schemas.microsoft.com/office/drawing/2014/chart" uri="{C3380CC4-5D6E-409C-BE32-E72D297353CC}">
              <c16:uniqueId val="{00000000-DF45-C84D-90E8-6E591BE7A4FF}"/>
            </c:ext>
          </c:extLst>
        </c:ser>
        <c:ser>
          <c:idx val="1"/>
          <c:order val="1"/>
          <c:tx>
            <c:strRef>
              <c:f>'Carbon Emission for Gas'!$C$1</c:f>
              <c:strCache>
                <c:ptCount val="1"/>
                <c:pt idx="0">
                  <c:v>Forecast</c:v>
                </c:pt>
              </c:strCache>
            </c:strRef>
          </c:tx>
          <c:spPr>
            <a:ln w="22225" cap="rnd" cmpd="sng" algn="ctr">
              <a:solidFill>
                <a:schemeClr val="accent2"/>
              </a:solidFill>
              <a:round/>
            </a:ln>
            <a:effectLst/>
          </c:spPr>
          <c:marker>
            <c:symbol val="none"/>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35000"/>
                          <a:lumOff val="65000"/>
                        </a:schemeClr>
                      </a:solidFill>
                    </a:ln>
                    <a:effectLst/>
                  </c:spPr>
                </c15:leaderLines>
              </c:ext>
            </c:extLst>
          </c:dLbls>
          <c:cat>
            <c:numRef>
              <c:f>'Carbon Emission for Gas'!$A$2:$A$12</c:f>
              <c:numCache>
                <c:formatCode>General</c:formatCode>
                <c:ptCount val="11"/>
                <c:pt idx="0">
                  <c:v>2016</c:v>
                </c:pt>
                <c:pt idx="1">
                  <c:v>2017</c:v>
                </c:pt>
                <c:pt idx="2">
                  <c:v>2018</c:v>
                </c:pt>
                <c:pt idx="3">
                  <c:v>2019</c:v>
                </c:pt>
                <c:pt idx="4">
                  <c:v>2020</c:v>
                </c:pt>
                <c:pt idx="5">
                  <c:v>2021</c:v>
                </c:pt>
                <c:pt idx="6">
                  <c:v>2022</c:v>
                </c:pt>
                <c:pt idx="7">
                  <c:v>2023</c:v>
                </c:pt>
                <c:pt idx="8">
                  <c:v>2024</c:v>
                </c:pt>
                <c:pt idx="9">
                  <c:v>2025</c:v>
                </c:pt>
                <c:pt idx="10">
                  <c:v>2026</c:v>
                </c:pt>
              </c:numCache>
            </c:numRef>
          </c:cat>
          <c:val>
            <c:numRef>
              <c:f>'Carbon Emission for Gas'!$C$2:$C$12</c:f>
              <c:numCache>
                <c:formatCode>General</c:formatCode>
                <c:ptCount val="11"/>
                <c:pt idx="6" formatCode="0.00">
                  <c:v>0</c:v>
                </c:pt>
                <c:pt idx="7" formatCode="0.00">
                  <c:v>-1.6434717344947549</c:v>
                </c:pt>
                <c:pt idx="8" formatCode="0.00">
                  <c:v>-5.1694647965527656</c:v>
                </c:pt>
                <c:pt idx="9" formatCode="0.00">
                  <c:v>-8.6954578586107694</c:v>
                </c:pt>
                <c:pt idx="10" formatCode="0.00">
                  <c:v>-12.221450920668779</c:v>
                </c:pt>
              </c:numCache>
            </c:numRef>
          </c:val>
          <c:smooth val="0"/>
          <c:extLst>
            <c:ext xmlns:c16="http://schemas.microsoft.com/office/drawing/2014/chart" uri="{C3380CC4-5D6E-409C-BE32-E72D297353CC}">
              <c16:uniqueId val="{00000001-DF45-C84D-90E8-6E591BE7A4FF}"/>
            </c:ext>
          </c:extLst>
        </c:ser>
        <c:ser>
          <c:idx val="2"/>
          <c:order val="2"/>
          <c:tx>
            <c:strRef>
              <c:f>'Carbon Emission for Gas'!$D$1</c:f>
              <c:strCache>
                <c:ptCount val="1"/>
                <c:pt idx="0">
                  <c:v>Lower Confidence Bound</c:v>
                </c:pt>
              </c:strCache>
            </c:strRef>
          </c:tx>
          <c:spPr>
            <a:ln w="22225" cap="rnd" cmpd="sng" algn="ctr">
              <a:solidFill>
                <a:schemeClr val="accent3"/>
              </a:solidFill>
              <a:round/>
            </a:ln>
            <a:effectLst/>
          </c:spPr>
          <c:marker>
            <c:symbol val="none"/>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35000"/>
                          <a:lumOff val="65000"/>
                        </a:schemeClr>
                      </a:solidFill>
                    </a:ln>
                    <a:effectLst/>
                  </c:spPr>
                </c15:leaderLines>
              </c:ext>
            </c:extLst>
          </c:dLbls>
          <c:cat>
            <c:numRef>
              <c:f>'Carbon Emission for Gas'!$A$2:$A$12</c:f>
              <c:numCache>
                <c:formatCode>General</c:formatCode>
                <c:ptCount val="11"/>
                <c:pt idx="0">
                  <c:v>2016</c:v>
                </c:pt>
                <c:pt idx="1">
                  <c:v>2017</c:v>
                </c:pt>
                <c:pt idx="2">
                  <c:v>2018</c:v>
                </c:pt>
                <c:pt idx="3">
                  <c:v>2019</c:v>
                </c:pt>
                <c:pt idx="4">
                  <c:v>2020</c:v>
                </c:pt>
                <c:pt idx="5">
                  <c:v>2021</c:v>
                </c:pt>
                <c:pt idx="6">
                  <c:v>2022</c:v>
                </c:pt>
                <c:pt idx="7">
                  <c:v>2023</c:v>
                </c:pt>
                <c:pt idx="8">
                  <c:v>2024</c:v>
                </c:pt>
                <c:pt idx="9">
                  <c:v>2025</c:v>
                </c:pt>
                <c:pt idx="10">
                  <c:v>2026</c:v>
                </c:pt>
              </c:numCache>
            </c:numRef>
          </c:cat>
          <c:val>
            <c:numRef>
              <c:f>'Carbon Emission for Gas'!$D$2:$D$12</c:f>
              <c:numCache>
                <c:formatCode>General</c:formatCode>
                <c:ptCount val="11"/>
                <c:pt idx="6" formatCode="0.00">
                  <c:v>0</c:v>
                </c:pt>
                <c:pt idx="7" formatCode="0.00">
                  <c:v>-21.435398889351642</c:v>
                </c:pt>
                <c:pt idx="8" formatCode="0.00">
                  <c:v>-31.810023670495486</c:v>
                </c:pt>
                <c:pt idx="9" formatCode="0.00">
                  <c:v>-40.764518424441235</c:v>
                </c:pt>
                <c:pt idx="10" formatCode="0.00">
                  <c:v>-48.934350143157396</c:v>
                </c:pt>
              </c:numCache>
            </c:numRef>
          </c:val>
          <c:smooth val="0"/>
          <c:extLst>
            <c:ext xmlns:c16="http://schemas.microsoft.com/office/drawing/2014/chart" uri="{C3380CC4-5D6E-409C-BE32-E72D297353CC}">
              <c16:uniqueId val="{00000002-DF45-C84D-90E8-6E591BE7A4FF}"/>
            </c:ext>
          </c:extLst>
        </c:ser>
        <c:ser>
          <c:idx val="3"/>
          <c:order val="3"/>
          <c:tx>
            <c:strRef>
              <c:f>'Carbon Emission for Gas'!$E$1</c:f>
              <c:strCache>
                <c:ptCount val="1"/>
                <c:pt idx="0">
                  <c:v>Upper Confidence Bound</c:v>
                </c:pt>
              </c:strCache>
            </c:strRef>
          </c:tx>
          <c:spPr>
            <a:ln w="22225" cap="rnd" cmpd="sng" algn="ctr">
              <a:solidFill>
                <a:schemeClr val="accent4"/>
              </a:solidFill>
              <a:round/>
            </a:ln>
            <a:effectLst/>
          </c:spPr>
          <c:marker>
            <c:symbol val="none"/>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35000"/>
                          <a:lumOff val="65000"/>
                        </a:schemeClr>
                      </a:solidFill>
                    </a:ln>
                    <a:effectLst/>
                  </c:spPr>
                </c15:leaderLines>
              </c:ext>
            </c:extLst>
          </c:dLbls>
          <c:cat>
            <c:numRef>
              <c:f>'Carbon Emission for Gas'!$A$2:$A$12</c:f>
              <c:numCache>
                <c:formatCode>General</c:formatCode>
                <c:ptCount val="11"/>
                <c:pt idx="0">
                  <c:v>2016</c:v>
                </c:pt>
                <c:pt idx="1">
                  <c:v>2017</c:v>
                </c:pt>
                <c:pt idx="2">
                  <c:v>2018</c:v>
                </c:pt>
                <c:pt idx="3">
                  <c:v>2019</c:v>
                </c:pt>
                <c:pt idx="4">
                  <c:v>2020</c:v>
                </c:pt>
                <c:pt idx="5">
                  <c:v>2021</c:v>
                </c:pt>
                <c:pt idx="6">
                  <c:v>2022</c:v>
                </c:pt>
                <c:pt idx="7">
                  <c:v>2023</c:v>
                </c:pt>
                <c:pt idx="8">
                  <c:v>2024</c:v>
                </c:pt>
                <c:pt idx="9">
                  <c:v>2025</c:v>
                </c:pt>
                <c:pt idx="10">
                  <c:v>2026</c:v>
                </c:pt>
              </c:numCache>
            </c:numRef>
          </c:cat>
          <c:val>
            <c:numRef>
              <c:f>'Carbon Emission for Gas'!$E$2:$E$12</c:f>
              <c:numCache>
                <c:formatCode>General</c:formatCode>
                <c:ptCount val="11"/>
                <c:pt idx="6" formatCode="0.00">
                  <c:v>0</c:v>
                </c:pt>
                <c:pt idx="7" formatCode="0.00">
                  <c:v>18.148455420362129</c:v>
                </c:pt>
                <c:pt idx="8" formatCode="0.00">
                  <c:v>21.471094077389953</c:v>
                </c:pt>
                <c:pt idx="9" formatCode="0.00">
                  <c:v>23.3736027072197</c:v>
                </c:pt>
                <c:pt idx="10" formatCode="0.00">
                  <c:v>24.491448301819837</c:v>
                </c:pt>
              </c:numCache>
            </c:numRef>
          </c:val>
          <c:smooth val="0"/>
          <c:extLst>
            <c:ext xmlns:c16="http://schemas.microsoft.com/office/drawing/2014/chart" uri="{C3380CC4-5D6E-409C-BE32-E72D297353CC}">
              <c16:uniqueId val="{00000003-DF45-C84D-90E8-6E591BE7A4FF}"/>
            </c:ext>
          </c:extLst>
        </c:ser>
        <c:dLbls>
          <c:dLblPos val="ctr"/>
          <c:showLegendKey val="0"/>
          <c:showVal val="1"/>
          <c:showCatName val="0"/>
          <c:showSerName val="0"/>
          <c:showPercent val="0"/>
          <c:showBubbleSize val="0"/>
        </c:dLbls>
        <c:dropLines>
          <c:spPr>
            <a:ln w="9525" cap="flat" cmpd="sng" algn="ctr">
              <a:solidFill>
                <a:schemeClr val="dk1">
                  <a:lumMod val="35000"/>
                  <a:lumOff val="65000"/>
                  <a:alpha val="33000"/>
                </a:schemeClr>
              </a:solidFill>
              <a:round/>
            </a:ln>
            <a:effectLst/>
          </c:spPr>
        </c:dropLines>
        <c:smooth val="0"/>
        <c:axId val="88498687"/>
        <c:axId val="88500767"/>
      </c:lineChart>
      <c:catAx>
        <c:axId val="88498687"/>
        <c:scaling>
          <c:orientation val="minMax"/>
        </c:scaling>
        <c:delete val="0"/>
        <c:axPos val="b"/>
        <c:majorTickMark val="none"/>
        <c:minorTickMark val="none"/>
        <c:tickLblPos val="low"/>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spc="20" baseline="0">
                <a:solidFill>
                  <a:schemeClr val="dk1">
                    <a:lumMod val="65000"/>
                    <a:lumOff val="35000"/>
                  </a:schemeClr>
                </a:solidFill>
                <a:latin typeface="+mn-lt"/>
                <a:ea typeface="+mn-ea"/>
                <a:cs typeface="+mn-cs"/>
              </a:defRPr>
            </a:pPr>
            <a:endParaRPr lang="en-US"/>
          </a:p>
        </c:txPr>
        <c:crossAx val="88500767"/>
        <c:crosses val="autoZero"/>
        <c:auto val="1"/>
        <c:lblAlgn val="ctr"/>
        <c:lblOffset val="100"/>
        <c:noMultiLvlLbl val="0"/>
      </c:catAx>
      <c:valAx>
        <c:axId val="88500767"/>
        <c:scaling>
          <c:orientation val="minMax"/>
        </c:scaling>
        <c:delete val="0"/>
        <c:axPos val="l"/>
        <c:title>
          <c:overlay val="0"/>
          <c:spPr>
            <a:noFill/>
            <a:ln>
              <a:noFill/>
            </a:ln>
            <a:effectLst/>
          </c:spPr>
          <c:txPr>
            <a:bodyPr rot="-5400000" spcFirstLastPara="1" vertOverflow="ellipsis" vert="horz" wrap="square" anchor="ctr" anchorCtr="1"/>
            <a:lstStyle/>
            <a:p>
              <a:pPr>
                <a:defRPr sz="900" b="0" i="0" u="none" strike="noStrike" kern="1200" cap="all" baseline="0">
                  <a:solidFill>
                    <a:schemeClr val="dk1">
                      <a:lumMod val="65000"/>
                      <a:lumOff val="35000"/>
                    </a:schemeClr>
                  </a:solidFill>
                  <a:latin typeface="+mn-lt"/>
                  <a:ea typeface="+mn-ea"/>
                  <a:cs typeface="+mn-cs"/>
                </a:defRPr>
              </a:pPr>
              <a:endParaRPr lang="en-US"/>
            </a:p>
          </c:txPr>
        </c:title>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spc="20" baseline="0">
                <a:solidFill>
                  <a:schemeClr val="dk1">
                    <a:lumMod val="65000"/>
                    <a:lumOff val="35000"/>
                  </a:schemeClr>
                </a:solidFill>
                <a:latin typeface="+mn-lt"/>
                <a:ea typeface="+mn-ea"/>
                <a:cs typeface="+mn-cs"/>
              </a:defRPr>
            </a:pPr>
            <a:endParaRPr lang="en-US"/>
          </a:p>
        </c:txPr>
        <c:crossAx val="88498687"/>
        <c:crosses val="autoZero"/>
        <c:crossBetween val="between"/>
      </c:valAx>
      <c:dTable>
        <c:showHorzBorder val="1"/>
        <c:showVertBorder val="1"/>
        <c:showOutline val="1"/>
        <c:showKeys val="1"/>
        <c:spPr>
          <a:noFill/>
          <a:ln w="9525">
            <a:solidFill>
              <a:schemeClr val="dk1">
                <a:lumMod val="15000"/>
                <a:lumOff val="85000"/>
              </a:schemeClr>
            </a:solidFill>
          </a:ln>
          <a:effectLst/>
        </c:spPr>
        <c:txPr>
          <a:bodyPr rot="0" spcFirstLastPara="1" vertOverflow="ellipsis" vert="horz" wrap="square" anchor="ctr" anchorCtr="1"/>
          <a:lstStyle/>
          <a:p>
            <a:pPr rtl="0">
              <a:defRPr sz="900" b="0" i="0" u="none" strike="noStrike" kern="1200" baseline="0">
                <a:solidFill>
                  <a:schemeClr val="dk1">
                    <a:lumMod val="65000"/>
                    <a:lumOff val="35000"/>
                  </a:schemeClr>
                </a:solidFill>
                <a:latin typeface="+mn-lt"/>
                <a:ea typeface="+mn-ea"/>
                <a:cs typeface="+mn-cs"/>
              </a:defRPr>
            </a:pPr>
            <a:endParaRPr lang="en-US"/>
          </a:p>
        </c:txPr>
      </c:dTable>
      <c:spPr>
        <a:gradFill>
          <a:gsLst>
            <a:gs pos="100000">
              <a:schemeClr val="lt1">
                <a:lumMod val="95000"/>
              </a:schemeClr>
            </a:gs>
            <a:gs pos="0">
              <a:schemeClr val="lt1"/>
            </a:gs>
          </a:gsLst>
          <a:lin ang="5400000" scaled="0"/>
        </a:grad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dk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cap="none" spc="20" baseline="0">
                <a:solidFill>
                  <a:schemeClr val="dk1">
                    <a:lumMod val="50000"/>
                    <a:lumOff val="50000"/>
                  </a:schemeClr>
                </a:solidFill>
                <a:latin typeface="+mn-lt"/>
                <a:ea typeface="+mn-ea"/>
                <a:cs typeface="+mn-cs"/>
              </a:defRPr>
            </a:pPr>
            <a:r>
              <a:rPr lang="en-US"/>
              <a:t>5-year forecast for Transport Emissions</a:t>
            </a:r>
          </a:p>
        </c:rich>
      </c:tx>
      <c:overlay val="0"/>
      <c:spPr>
        <a:noFill/>
        <a:ln>
          <a:noFill/>
        </a:ln>
        <a:effectLst/>
      </c:spPr>
      <c:txPr>
        <a:bodyPr rot="0" spcFirstLastPara="1" vertOverflow="ellipsis" vert="horz" wrap="square" anchor="ctr" anchorCtr="1"/>
        <a:lstStyle/>
        <a:p>
          <a:pPr>
            <a:defRPr sz="1400" b="0" i="0" u="none" strike="noStrike" kern="1200" cap="none" spc="20" baseline="0">
              <a:solidFill>
                <a:schemeClr val="dk1">
                  <a:lumMod val="50000"/>
                  <a:lumOff val="50000"/>
                </a:schemeClr>
              </a:solidFill>
              <a:latin typeface="+mn-lt"/>
              <a:ea typeface="+mn-ea"/>
              <a:cs typeface="+mn-cs"/>
            </a:defRPr>
          </a:pPr>
          <a:endParaRPr lang="en-US"/>
        </a:p>
      </c:txPr>
    </c:title>
    <c:autoTitleDeleted val="0"/>
    <c:plotArea>
      <c:layout/>
      <c:lineChart>
        <c:grouping val="standard"/>
        <c:varyColors val="0"/>
        <c:ser>
          <c:idx val="0"/>
          <c:order val="0"/>
          <c:tx>
            <c:strRef>
              <c:f>'Carbon Emission for Transport'!$B$1</c:f>
              <c:strCache>
                <c:ptCount val="1"/>
                <c:pt idx="0">
                  <c:v>Values</c:v>
                </c:pt>
              </c:strCache>
            </c:strRef>
          </c:tx>
          <c:spPr>
            <a:ln w="22225" cap="rnd" cmpd="sng" algn="ctr">
              <a:solidFill>
                <a:schemeClr val="accent1"/>
              </a:solidFill>
              <a:round/>
            </a:ln>
            <a:effectLst/>
          </c:spPr>
          <c:marker>
            <c:symbol val="none"/>
          </c:marker>
          <c:val>
            <c:numRef>
              <c:f>'Carbon Emission for Transport'!$B$2:$B$13</c:f>
              <c:numCache>
                <c:formatCode>0.00</c:formatCode>
                <c:ptCount val="12"/>
                <c:pt idx="0">
                  <c:v>9.4174346671820004</c:v>
                </c:pt>
                <c:pt idx="1">
                  <c:v>13.161996360000002</c:v>
                </c:pt>
                <c:pt idx="2">
                  <c:v>16.161740299999998</c:v>
                </c:pt>
                <c:pt idx="3">
                  <c:v>13.001687219999999</c:v>
                </c:pt>
                <c:pt idx="4">
                  <c:v>12.60042144</c:v>
                </c:pt>
                <c:pt idx="5">
                  <c:v>4.0629528800000001</c:v>
                </c:pt>
                <c:pt idx="6">
                  <c:v>13.945523640000003</c:v>
                </c:pt>
              </c:numCache>
            </c:numRef>
          </c:val>
          <c:smooth val="0"/>
          <c:extLst>
            <c:ext xmlns:c16="http://schemas.microsoft.com/office/drawing/2014/chart" uri="{C3380CC4-5D6E-409C-BE32-E72D297353CC}">
              <c16:uniqueId val="{00000000-FC1E-924E-B2AA-D6D3BA1C08CB}"/>
            </c:ext>
          </c:extLst>
        </c:ser>
        <c:ser>
          <c:idx val="1"/>
          <c:order val="1"/>
          <c:tx>
            <c:strRef>
              <c:f>'Carbon Emission for Transport'!$C$1</c:f>
              <c:strCache>
                <c:ptCount val="1"/>
                <c:pt idx="0">
                  <c:v>Forecast</c:v>
                </c:pt>
              </c:strCache>
            </c:strRef>
          </c:tx>
          <c:spPr>
            <a:ln w="22225" cap="rnd" cmpd="sng" algn="ctr">
              <a:solidFill>
                <a:schemeClr val="accent2"/>
              </a:solidFill>
              <a:round/>
            </a:ln>
            <a:effectLst/>
          </c:spPr>
          <c:marker>
            <c:symbol val="none"/>
          </c:marker>
          <c:cat>
            <c:numRef>
              <c:f>'Carbon Emission for Transport'!$A$2:$A$13</c:f>
              <c:numCache>
                <c:formatCode>General</c:formatCode>
                <c:ptCount val="12"/>
                <c:pt idx="0">
                  <c:v>2016</c:v>
                </c:pt>
                <c:pt idx="1">
                  <c:v>2017</c:v>
                </c:pt>
                <c:pt idx="2">
                  <c:v>2018</c:v>
                </c:pt>
                <c:pt idx="3">
                  <c:v>2019</c:v>
                </c:pt>
                <c:pt idx="4">
                  <c:v>2020</c:v>
                </c:pt>
                <c:pt idx="5">
                  <c:v>2021</c:v>
                </c:pt>
                <c:pt idx="6">
                  <c:v>2022</c:v>
                </c:pt>
                <c:pt idx="7">
                  <c:v>2023</c:v>
                </c:pt>
                <c:pt idx="8">
                  <c:v>2024</c:v>
                </c:pt>
                <c:pt idx="9">
                  <c:v>2025</c:v>
                </c:pt>
                <c:pt idx="10">
                  <c:v>2026</c:v>
                </c:pt>
                <c:pt idx="11">
                  <c:v>2027</c:v>
                </c:pt>
              </c:numCache>
            </c:numRef>
          </c:cat>
          <c:val>
            <c:numRef>
              <c:f>'Carbon Emission for Transport'!$C$2:$C$13</c:f>
              <c:numCache>
                <c:formatCode>General</c:formatCode>
                <c:ptCount val="12"/>
                <c:pt idx="6" formatCode="0.00">
                  <c:v>13.945523640000003</c:v>
                </c:pt>
                <c:pt idx="7" formatCode="0.00">
                  <c:v>9.4001903238622191</c:v>
                </c:pt>
                <c:pt idx="8" formatCode="0.00">
                  <c:v>10.292972588042961</c:v>
                </c:pt>
                <c:pt idx="9" formatCode="0.00">
                  <c:v>8.8411278268479947</c:v>
                </c:pt>
                <c:pt idx="10" formatCode="0.00">
                  <c:v>9.7339100910287364</c:v>
                </c:pt>
                <c:pt idx="11" formatCode="0.00">
                  <c:v>8.2820653298337703</c:v>
                </c:pt>
              </c:numCache>
            </c:numRef>
          </c:val>
          <c:smooth val="0"/>
          <c:extLst>
            <c:ext xmlns:c16="http://schemas.microsoft.com/office/drawing/2014/chart" uri="{C3380CC4-5D6E-409C-BE32-E72D297353CC}">
              <c16:uniqueId val="{00000001-FC1E-924E-B2AA-D6D3BA1C08CB}"/>
            </c:ext>
          </c:extLst>
        </c:ser>
        <c:ser>
          <c:idx val="2"/>
          <c:order val="2"/>
          <c:tx>
            <c:strRef>
              <c:f>'Carbon Emission for Transport'!$D$1</c:f>
              <c:strCache>
                <c:ptCount val="1"/>
                <c:pt idx="0">
                  <c:v>Lower Confidence Bound</c:v>
                </c:pt>
              </c:strCache>
            </c:strRef>
          </c:tx>
          <c:spPr>
            <a:ln w="22225" cap="rnd" cmpd="sng" algn="ctr">
              <a:solidFill>
                <a:schemeClr val="accent3"/>
              </a:solidFill>
              <a:round/>
            </a:ln>
            <a:effectLst/>
          </c:spPr>
          <c:marker>
            <c:symbol val="none"/>
          </c:marker>
          <c:cat>
            <c:numRef>
              <c:f>'Carbon Emission for Transport'!$A$2:$A$13</c:f>
              <c:numCache>
                <c:formatCode>General</c:formatCode>
                <c:ptCount val="12"/>
                <c:pt idx="0">
                  <c:v>2016</c:v>
                </c:pt>
                <c:pt idx="1">
                  <c:v>2017</c:v>
                </c:pt>
                <c:pt idx="2">
                  <c:v>2018</c:v>
                </c:pt>
                <c:pt idx="3">
                  <c:v>2019</c:v>
                </c:pt>
                <c:pt idx="4">
                  <c:v>2020</c:v>
                </c:pt>
                <c:pt idx="5">
                  <c:v>2021</c:v>
                </c:pt>
                <c:pt idx="6">
                  <c:v>2022</c:v>
                </c:pt>
                <c:pt idx="7">
                  <c:v>2023</c:v>
                </c:pt>
                <c:pt idx="8">
                  <c:v>2024</c:v>
                </c:pt>
                <c:pt idx="9">
                  <c:v>2025</c:v>
                </c:pt>
                <c:pt idx="10">
                  <c:v>2026</c:v>
                </c:pt>
                <c:pt idx="11">
                  <c:v>2027</c:v>
                </c:pt>
              </c:numCache>
            </c:numRef>
          </c:cat>
          <c:val>
            <c:numRef>
              <c:f>'Carbon Emission for Transport'!$D$2:$D$13</c:f>
              <c:numCache>
                <c:formatCode>General</c:formatCode>
                <c:ptCount val="12"/>
                <c:pt idx="6" formatCode="0.00">
                  <c:v>13.945523640000003</c:v>
                </c:pt>
                <c:pt idx="7" formatCode="0.00">
                  <c:v>0.92104313290461981</c:v>
                </c:pt>
                <c:pt idx="8" formatCode="0.00">
                  <c:v>1.5487392497434449</c:v>
                </c:pt>
                <c:pt idx="9" formatCode="0.00">
                  <c:v>-0.16442906607451668</c:v>
                </c:pt>
                <c:pt idx="10" formatCode="0.00">
                  <c:v>0.47440183039741513</c:v>
                </c:pt>
                <c:pt idx="11" formatCode="0.00">
                  <c:v>-1.2284691115928936</c:v>
                </c:pt>
              </c:numCache>
            </c:numRef>
          </c:val>
          <c:smooth val="0"/>
          <c:extLst>
            <c:ext xmlns:c16="http://schemas.microsoft.com/office/drawing/2014/chart" uri="{C3380CC4-5D6E-409C-BE32-E72D297353CC}">
              <c16:uniqueId val="{00000002-FC1E-924E-B2AA-D6D3BA1C08CB}"/>
            </c:ext>
          </c:extLst>
        </c:ser>
        <c:ser>
          <c:idx val="3"/>
          <c:order val="3"/>
          <c:tx>
            <c:strRef>
              <c:f>'Carbon Emission for Transport'!$E$1</c:f>
              <c:strCache>
                <c:ptCount val="1"/>
                <c:pt idx="0">
                  <c:v>Upper Confidence Bound</c:v>
                </c:pt>
              </c:strCache>
            </c:strRef>
          </c:tx>
          <c:spPr>
            <a:ln w="22225" cap="rnd" cmpd="sng" algn="ctr">
              <a:solidFill>
                <a:schemeClr val="accent4"/>
              </a:solidFill>
              <a:round/>
            </a:ln>
            <a:effectLst/>
          </c:spPr>
          <c:marker>
            <c:symbol val="none"/>
          </c:marker>
          <c:cat>
            <c:numRef>
              <c:f>'Carbon Emission for Transport'!$A$2:$A$13</c:f>
              <c:numCache>
                <c:formatCode>General</c:formatCode>
                <c:ptCount val="12"/>
                <c:pt idx="0">
                  <c:v>2016</c:v>
                </c:pt>
                <c:pt idx="1">
                  <c:v>2017</c:v>
                </c:pt>
                <c:pt idx="2">
                  <c:v>2018</c:v>
                </c:pt>
                <c:pt idx="3">
                  <c:v>2019</c:v>
                </c:pt>
                <c:pt idx="4">
                  <c:v>2020</c:v>
                </c:pt>
                <c:pt idx="5">
                  <c:v>2021</c:v>
                </c:pt>
                <c:pt idx="6">
                  <c:v>2022</c:v>
                </c:pt>
                <c:pt idx="7">
                  <c:v>2023</c:v>
                </c:pt>
                <c:pt idx="8">
                  <c:v>2024</c:v>
                </c:pt>
                <c:pt idx="9">
                  <c:v>2025</c:v>
                </c:pt>
                <c:pt idx="10">
                  <c:v>2026</c:v>
                </c:pt>
                <c:pt idx="11">
                  <c:v>2027</c:v>
                </c:pt>
              </c:numCache>
            </c:numRef>
          </c:cat>
          <c:val>
            <c:numRef>
              <c:f>'Carbon Emission for Transport'!$E$2:$E$13</c:f>
              <c:numCache>
                <c:formatCode>General</c:formatCode>
                <c:ptCount val="12"/>
                <c:pt idx="6" formatCode="0.00">
                  <c:v>13.945523640000003</c:v>
                </c:pt>
                <c:pt idx="7" formatCode="0.00">
                  <c:v>17.879337514819817</c:v>
                </c:pt>
                <c:pt idx="8" formatCode="0.00">
                  <c:v>19.037205926342477</c:v>
                </c:pt>
                <c:pt idx="9" formatCode="0.00">
                  <c:v>17.846684719770508</c:v>
                </c:pt>
                <c:pt idx="10" formatCode="0.00">
                  <c:v>18.993418351660058</c:v>
                </c:pt>
                <c:pt idx="11" formatCode="0.00">
                  <c:v>17.792599771260434</c:v>
                </c:pt>
              </c:numCache>
            </c:numRef>
          </c:val>
          <c:smooth val="0"/>
          <c:extLst>
            <c:ext xmlns:c16="http://schemas.microsoft.com/office/drawing/2014/chart" uri="{C3380CC4-5D6E-409C-BE32-E72D297353CC}">
              <c16:uniqueId val="{00000003-FC1E-924E-B2AA-D6D3BA1C08CB}"/>
            </c:ext>
          </c:extLst>
        </c:ser>
        <c:dLbls>
          <c:showLegendKey val="0"/>
          <c:showVal val="0"/>
          <c:showCatName val="0"/>
          <c:showSerName val="0"/>
          <c:showPercent val="0"/>
          <c:showBubbleSize val="0"/>
        </c:dLbls>
        <c:dropLines>
          <c:spPr>
            <a:ln w="9525" cap="flat" cmpd="sng" algn="ctr">
              <a:solidFill>
                <a:schemeClr val="dk1">
                  <a:lumMod val="35000"/>
                  <a:lumOff val="65000"/>
                  <a:alpha val="33000"/>
                </a:schemeClr>
              </a:solidFill>
              <a:round/>
            </a:ln>
            <a:effectLst/>
          </c:spPr>
        </c:dropLines>
        <c:smooth val="0"/>
        <c:axId val="1727044479"/>
        <c:axId val="1727045311"/>
      </c:lineChart>
      <c:catAx>
        <c:axId val="1727044479"/>
        <c:scaling>
          <c:orientation val="minMax"/>
        </c:scaling>
        <c:delete val="0"/>
        <c:axPos val="b"/>
        <c:majorTickMark val="none"/>
        <c:minorTickMark val="none"/>
        <c:tickLblPos val="low"/>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spc="20" baseline="0">
                <a:solidFill>
                  <a:schemeClr val="dk1">
                    <a:lumMod val="65000"/>
                    <a:lumOff val="35000"/>
                  </a:schemeClr>
                </a:solidFill>
                <a:latin typeface="+mn-lt"/>
                <a:ea typeface="+mn-ea"/>
                <a:cs typeface="+mn-cs"/>
              </a:defRPr>
            </a:pPr>
            <a:endParaRPr lang="en-US"/>
          </a:p>
        </c:txPr>
        <c:crossAx val="1727045311"/>
        <c:crosses val="autoZero"/>
        <c:auto val="1"/>
        <c:lblAlgn val="ctr"/>
        <c:lblOffset val="100"/>
        <c:noMultiLvlLbl val="0"/>
      </c:catAx>
      <c:valAx>
        <c:axId val="1727045311"/>
        <c:scaling>
          <c:orientation val="minMax"/>
        </c:scaling>
        <c:delete val="0"/>
        <c:axPos val="l"/>
        <c:title>
          <c:overlay val="0"/>
          <c:spPr>
            <a:noFill/>
            <a:ln>
              <a:noFill/>
            </a:ln>
            <a:effectLst/>
          </c:spPr>
          <c:txPr>
            <a:bodyPr rot="-5400000" spcFirstLastPara="1" vertOverflow="ellipsis" vert="horz" wrap="square" anchor="ctr" anchorCtr="1"/>
            <a:lstStyle/>
            <a:p>
              <a:pPr>
                <a:defRPr sz="900" b="0" i="0" u="none" strike="noStrike" kern="1200" cap="all" baseline="0">
                  <a:solidFill>
                    <a:schemeClr val="dk1">
                      <a:lumMod val="65000"/>
                      <a:lumOff val="35000"/>
                    </a:schemeClr>
                  </a:solidFill>
                  <a:latin typeface="+mn-lt"/>
                  <a:ea typeface="+mn-ea"/>
                  <a:cs typeface="+mn-cs"/>
                </a:defRPr>
              </a:pPr>
              <a:endParaRPr lang="en-US"/>
            </a:p>
          </c:txPr>
        </c:title>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spc="20" baseline="0">
                <a:solidFill>
                  <a:schemeClr val="dk1">
                    <a:lumMod val="65000"/>
                    <a:lumOff val="35000"/>
                  </a:schemeClr>
                </a:solidFill>
                <a:latin typeface="+mn-lt"/>
                <a:ea typeface="+mn-ea"/>
                <a:cs typeface="+mn-cs"/>
              </a:defRPr>
            </a:pPr>
            <a:endParaRPr lang="en-US"/>
          </a:p>
        </c:txPr>
        <c:crossAx val="1727044479"/>
        <c:crosses val="autoZero"/>
        <c:crossBetween val="between"/>
      </c:valAx>
      <c:dTable>
        <c:showHorzBorder val="1"/>
        <c:showVertBorder val="1"/>
        <c:showOutline val="1"/>
        <c:showKeys val="1"/>
        <c:spPr>
          <a:noFill/>
          <a:ln w="9525">
            <a:solidFill>
              <a:schemeClr val="dk1">
                <a:lumMod val="15000"/>
                <a:lumOff val="85000"/>
              </a:schemeClr>
            </a:solidFill>
          </a:ln>
          <a:effectLst/>
        </c:spPr>
        <c:txPr>
          <a:bodyPr rot="0" spcFirstLastPara="1" vertOverflow="ellipsis" vert="horz" wrap="square" anchor="ctr" anchorCtr="1"/>
          <a:lstStyle/>
          <a:p>
            <a:pPr rtl="0">
              <a:defRPr sz="900" b="0" i="0" u="none" strike="noStrike" kern="1200" baseline="0">
                <a:solidFill>
                  <a:schemeClr val="dk1">
                    <a:lumMod val="65000"/>
                    <a:lumOff val="35000"/>
                  </a:schemeClr>
                </a:solidFill>
                <a:latin typeface="+mn-lt"/>
                <a:ea typeface="+mn-ea"/>
                <a:cs typeface="+mn-cs"/>
              </a:defRPr>
            </a:pPr>
            <a:endParaRPr lang="en-US"/>
          </a:p>
        </c:txPr>
      </c:dTable>
      <c:spPr>
        <a:gradFill>
          <a:gsLst>
            <a:gs pos="100000">
              <a:schemeClr val="lt1">
                <a:lumMod val="95000"/>
              </a:schemeClr>
            </a:gs>
            <a:gs pos="0">
              <a:schemeClr val="lt1"/>
            </a:gs>
          </a:gsLst>
          <a:lin ang="5400000" scaled="0"/>
        </a:grad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dk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Carbon</a:t>
            </a:r>
            <a:r>
              <a:rPr lang="en-US" baseline="0"/>
              <a:t> Emissions Target</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spPr>
            <a:ln w="19050" cap="rnd">
              <a:no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r"/>
            <c:showLegendKey val="0"/>
            <c:showVal val="1"/>
            <c:showCatName val="1"/>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trendline>
            <c:spPr>
              <a:ln w="19050" cap="rnd">
                <a:solidFill>
                  <a:schemeClr val="accent1"/>
                </a:solidFill>
                <a:prstDash val="sysDot"/>
              </a:ln>
              <a:effectLst/>
            </c:spPr>
            <c:trendlineType val="linear"/>
            <c:dispRSqr val="0"/>
            <c:dispEq val="0"/>
          </c:trendline>
          <c:xVal>
            <c:numRef>
              <c:f>Sheet1!$K$54:$K$58</c:f>
              <c:numCache>
                <c:formatCode>General</c:formatCode>
                <c:ptCount val="5"/>
                <c:pt idx="0">
                  <c:v>2022</c:v>
                </c:pt>
                <c:pt idx="1">
                  <c:v>2027</c:v>
                </c:pt>
                <c:pt idx="2">
                  <c:v>2032</c:v>
                </c:pt>
                <c:pt idx="3">
                  <c:v>2037</c:v>
                </c:pt>
                <c:pt idx="4">
                  <c:v>2040</c:v>
                </c:pt>
              </c:numCache>
            </c:numRef>
          </c:xVal>
          <c:yVal>
            <c:numRef>
              <c:f>Sheet1!$L$54:$L$58</c:f>
              <c:numCache>
                <c:formatCode>General</c:formatCode>
                <c:ptCount val="5"/>
                <c:pt idx="0">
                  <c:v>69.930000000000007</c:v>
                </c:pt>
                <c:pt idx="1">
                  <c:v>52.430000000000007</c:v>
                </c:pt>
                <c:pt idx="2">
                  <c:v>34.930000000000007</c:v>
                </c:pt>
                <c:pt idx="3">
                  <c:v>17.430000000000007</c:v>
                </c:pt>
                <c:pt idx="4">
                  <c:v>6.9300000000000068</c:v>
                </c:pt>
              </c:numCache>
            </c:numRef>
          </c:yVal>
          <c:smooth val="0"/>
          <c:extLst>
            <c:ext xmlns:c16="http://schemas.microsoft.com/office/drawing/2014/chart" uri="{C3380CC4-5D6E-409C-BE32-E72D297353CC}">
              <c16:uniqueId val="{00000001-9827-304B-AF7F-FC18882EEC8D}"/>
            </c:ext>
          </c:extLst>
        </c:ser>
        <c:dLbls>
          <c:dLblPos val="r"/>
          <c:showLegendKey val="0"/>
          <c:showVal val="1"/>
          <c:showCatName val="1"/>
          <c:showSerName val="0"/>
          <c:showPercent val="0"/>
          <c:showBubbleSize val="0"/>
        </c:dLbls>
        <c:axId val="1476344912"/>
        <c:axId val="1476342832"/>
      </c:scatterChart>
      <c:valAx>
        <c:axId val="147634491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Year</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76342832"/>
        <c:crosses val="autoZero"/>
        <c:crossBetween val="midCat"/>
      </c:valAx>
      <c:valAx>
        <c:axId val="147634283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tCO2e</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76344912"/>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Working from home target</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spPr>
            <a:ln w="19050" cap="rnd">
              <a:no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r"/>
            <c:showLegendKey val="0"/>
            <c:showVal val="1"/>
            <c:showCatName val="1"/>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trendline>
            <c:spPr>
              <a:ln w="19050" cap="rnd">
                <a:solidFill>
                  <a:schemeClr val="accent1"/>
                </a:solidFill>
                <a:prstDash val="sysDot"/>
              </a:ln>
              <a:effectLst/>
            </c:spPr>
            <c:trendlineType val="linear"/>
            <c:dispRSqr val="0"/>
            <c:dispEq val="0"/>
          </c:trendline>
          <c:xVal>
            <c:numRef>
              <c:f>Sheet1!$K$24:$K$28</c:f>
              <c:numCache>
                <c:formatCode>General</c:formatCode>
                <c:ptCount val="5"/>
                <c:pt idx="0">
                  <c:v>2022</c:v>
                </c:pt>
                <c:pt idx="1">
                  <c:v>2027</c:v>
                </c:pt>
                <c:pt idx="2">
                  <c:v>2032</c:v>
                </c:pt>
                <c:pt idx="3">
                  <c:v>2037</c:v>
                </c:pt>
                <c:pt idx="4">
                  <c:v>2040</c:v>
                </c:pt>
              </c:numCache>
            </c:numRef>
          </c:xVal>
          <c:yVal>
            <c:numRef>
              <c:f>Sheet1!$L$24:$L$28</c:f>
              <c:numCache>
                <c:formatCode>General</c:formatCode>
                <c:ptCount val="5"/>
                <c:pt idx="0">
                  <c:v>28</c:v>
                </c:pt>
                <c:pt idx="1">
                  <c:v>22</c:v>
                </c:pt>
                <c:pt idx="2">
                  <c:v>16</c:v>
                </c:pt>
                <c:pt idx="3">
                  <c:v>10</c:v>
                </c:pt>
                <c:pt idx="4">
                  <c:v>6.4</c:v>
                </c:pt>
              </c:numCache>
            </c:numRef>
          </c:yVal>
          <c:smooth val="0"/>
          <c:extLst>
            <c:ext xmlns:c16="http://schemas.microsoft.com/office/drawing/2014/chart" uri="{C3380CC4-5D6E-409C-BE32-E72D297353CC}">
              <c16:uniqueId val="{00000001-25E7-6741-83DE-046674628E79}"/>
            </c:ext>
          </c:extLst>
        </c:ser>
        <c:dLbls>
          <c:dLblPos val="r"/>
          <c:showLegendKey val="0"/>
          <c:showVal val="1"/>
          <c:showCatName val="1"/>
          <c:showSerName val="0"/>
          <c:showPercent val="0"/>
          <c:showBubbleSize val="0"/>
        </c:dLbls>
        <c:axId val="1931536239"/>
        <c:axId val="1931538735"/>
      </c:scatterChart>
      <c:valAx>
        <c:axId val="1931536239"/>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Year</a:t>
                </a:r>
              </a:p>
            </c:rich>
          </c:tx>
          <c:layout>
            <c:manualLayout>
              <c:xMode val="edge"/>
              <c:yMode val="edge"/>
              <c:x val="0.52565998057582253"/>
              <c:y val="0.90228096487939002"/>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31538735"/>
        <c:crosses val="autoZero"/>
        <c:crossBetween val="midCat"/>
      </c:valAx>
      <c:valAx>
        <c:axId val="1931538735"/>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tCO2e</a:t>
                </a:r>
              </a:p>
            </c:rich>
          </c:tx>
          <c:layout>
            <c:manualLayout>
              <c:xMode val="edge"/>
              <c:yMode val="edge"/>
              <c:x val="1.3888888888888888E-2"/>
              <c:y val="0.4105132691746865"/>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31536239"/>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61">
  <cs:axisTitle>
    <cs:lnRef idx="0"/>
    <cs:fillRef idx="0"/>
    <cs:effectRef idx="0"/>
    <cs:fontRef idx="minor">
      <a:schemeClr val="dk1">
        <a:lumMod val="65000"/>
        <a:lumOff val="35000"/>
      </a:schemeClr>
    </cs:fontRef>
    <cs:defRPr sz="900" kern="1200"/>
  </cs:axisTitle>
  <cs:categoryAxis>
    <cs:lnRef idx="0"/>
    <cs:fillRef idx="0"/>
    <cs:effectRef idx="0"/>
    <cs:fontRef idx="minor">
      <a:schemeClr val="dk1">
        <a:lumMod val="65000"/>
        <a:lumOff val="35000"/>
      </a:schemeClr>
    </cs:fontRef>
    <cs:defRPr sz="900" kern="1200"/>
  </cs:categoryAxis>
  <cs:chartArea>
    <cs:lnRef idx="0"/>
    <cs:fillRef idx="0"/>
    <cs:effectRef idx="0"/>
    <cs:fontRef idx="minor">
      <a:schemeClr val="dk1"/>
    </cs:fontRef>
    <cs:spPr>
      <a:pattFill prst="dkDnDiag">
        <a:fgClr>
          <a:schemeClr val="lt1">
            <a:lumMod val="95000"/>
          </a:schemeClr>
        </a:fgClr>
        <a:bgClr>
          <a:schemeClr val="lt1"/>
        </a:bgClr>
      </a:pattFill>
      <a:ln w="9525" cap="flat" cmpd="sng" algn="ctr">
        <a:solidFill>
          <a:schemeClr val="dk1">
            <a:lumMod val="15000"/>
            <a:lumOff val="8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dk1">
        <a:lumMod val="65000"/>
        <a:lumOff val="35000"/>
      </a:schemeClr>
    </cs:fontRef>
    <cs:spPr>
      <a:solidFill>
        <a:schemeClr val="lt1">
          <a:alpha val="75000"/>
        </a:schemeClr>
      </a:solidFill>
      <a:ln w="9525">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317500" algn="ctr" rotWithShape="0">
          <a:prstClr val="black">
            <a:alpha val="25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20000"/>
          </a:prstClr>
        </a:outerShdw>
      </a:effectLst>
      <a:scene3d>
        <a:camera prst="orthographicFront"/>
        <a:lightRig rig="threePt" dir="t"/>
      </a:scene3d>
      <a:sp3d prstMaterial="matte"/>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noFill/>
      <a:ln w="9525" cap="flat" cmpd="sng" algn="ctr">
        <a:solidFill>
          <a:schemeClr val="dk1">
            <a:lumMod val="15000"/>
            <a:lumOff val="85000"/>
          </a:schemeClr>
        </a:solidFill>
        <a:round/>
      </a:ln>
    </cs:spPr>
    <cs:defRPr sz="9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65000"/>
            <a:lumOff val="35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65000"/>
            <a:lumOff val="35000"/>
          </a:schemeClr>
        </a:solidFill>
        <a:round/>
      </a:ln>
    </cs:spPr>
  </cs:errorBar>
  <cs:floor>
    <cs:lnRef idx="0"/>
    <cs:fillRef idx="0"/>
    <cs:effectRef idx="0"/>
    <cs:fontRef idx="minor">
      <a:schemeClr val="dk1"/>
    </cs:fontRef>
    <cs:spPr>
      <a:noFill/>
      <a:ln>
        <a:noFill/>
      </a:ln>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cap="flat" cmpd="sng" algn="ctr">
        <a:solidFill>
          <a:schemeClr val="dk1">
            <a:lumMod val="50000"/>
            <a:lumOff val="50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spPr>
      <a:solidFill>
        <a:schemeClr val="lt1">
          <a:alpha val="78000"/>
        </a:schemeClr>
      </a:solidFill>
    </cs:spPr>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dk1">
        <a:lumMod val="65000"/>
        <a:lumOff val="35000"/>
      </a:schemeClr>
    </cs:fontRef>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inor">
      <a:schemeClr val="dk1">
        <a:lumMod val="65000"/>
        <a:lumOff val="35000"/>
      </a:schemeClr>
    </cs:fontRef>
    <cs:defRPr sz="1800" b="1" kern="120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65000"/>
            <a:lumOff val="35000"/>
          </a:schemeClr>
        </a:solidFill>
        <a:round/>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61">
  <cs:axisTitle>
    <cs:lnRef idx="0"/>
    <cs:fillRef idx="0"/>
    <cs:effectRef idx="0"/>
    <cs:fontRef idx="minor">
      <a:schemeClr val="dk1">
        <a:lumMod val="65000"/>
        <a:lumOff val="35000"/>
      </a:schemeClr>
    </cs:fontRef>
    <cs:defRPr sz="900" kern="1200"/>
  </cs:axisTitle>
  <cs:categoryAxis>
    <cs:lnRef idx="0"/>
    <cs:fillRef idx="0"/>
    <cs:effectRef idx="0"/>
    <cs:fontRef idx="minor">
      <a:schemeClr val="dk1">
        <a:lumMod val="65000"/>
        <a:lumOff val="35000"/>
      </a:schemeClr>
    </cs:fontRef>
    <cs:defRPr sz="900" kern="1200"/>
  </cs:categoryAxis>
  <cs:chartArea>
    <cs:lnRef idx="0"/>
    <cs:fillRef idx="0"/>
    <cs:effectRef idx="0"/>
    <cs:fontRef idx="minor">
      <a:schemeClr val="dk1"/>
    </cs:fontRef>
    <cs:spPr>
      <a:pattFill prst="dkDnDiag">
        <a:fgClr>
          <a:schemeClr val="lt1">
            <a:lumMod val="95000"/>
          </a:schemeClr>
        </a:fgClr>
        <a:bgClr>
          <a:schemeClr val="lt1"/>
        </a:bgClr>
      </a:pattFill>
      <a:ln w="9525" cap="flat" cmpd="sng" algn="ctr">
        <a:solidFill>
          <a:schemeClr val="dk1">
            <a:lumMod val="15000"/>
            <a:lumOff val="8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dk1">
        <a:lumMod val="65000"/>
        <a:lumOff val="35000"/>
      </a:schemeClr>
    </cs:fontRef>
    <cs:spPr>
      <a:solidFill>
        <a:schemeClr val="lt1">
          <a:alpha val="75000"/>
        </a:schemeClr>
      </a:solidFill>
      <a:ln w="9525">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317500" algn="ctr" rotWithShape="0">
          <a:prstClr val="black">
            <a:alpha val="25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20000"/>
          </a:prstClr>
        </a:outerShdw>
      </a:effectLst>
      <a:scene3d>
        <a:camera prst="orthographicFront"/>
        <a:lightRig rig="threePt" dir="t"/>
      </a:scene3d>
      <a:sp3d prstMaterial="matte"/>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noFill/>
      <a:ln w="9525" cap="flat" cmpd="sng" algn="ctr">
        <a:solidFill>
          <a:schemeClr val="dk1">
            <a:lumMod val="15000"/>
            <a:lumOff val="85000"/>
          </a:schemeClr>
        </a:solidFill>
        <a:round/>
      </a:ln>
    </cs:spPr>
    <cs:defRPr sz="9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65000"/>
            <a:lumOff val="35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65000"/>
            <a:lumOff val="35000"/>
          </a:schemeClr>
        </a:solidFill>
        <a:round/>
      </a:ln>
    </cs:spPr>
  </cs:errorBar>
  <cs:floor>
    <cs:lnRef idx="0"/>
    <cs:fillRef idx="0"/>
    <cs:effectRef idx="0"/>
    <cs:fontRef idx="minor">
      <a:schemeClr val="dk1"/>
    </cs:fontRef>
    <cs:spPr>
      <a:noFill/>
      <a:ln>
        <a:noFill/>
      </a:ln>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cap="flat" cmpd="sng" algn="ctr">
        <a:solidFill>
          <a:schemeClr val="dk1">
            <a:lumMod val="50000"/>
            <a:lumOff val="50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spPr>
      <a:solidFill>
        <a:schemeClr val="lt1">
          <a:alpha val="78000"/>
        </a:schemeClr>
      </a:solidFill>
    </cs:spPr>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dk1">
        <a:lumMod val="65000"/>
        <a:lumOff val="35000"/>
      </a:schemeClr>
    </cs:fontRef>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inor">
      <a:schemeClr val="dk1">
        <a:lumMod val="65000"/>
        <a:lumOff val="35000"/>
      </a:schemeClr>
    </cs:fontRef>
    <cs:defRPr sz="1800" b="1" kern="120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65000"/>
            <a:lumOff val="35000"/>
          </a:schemeClr>
        </a:solidFill>
        <a:round/>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230">
  <cs:axisTitle>
    <cs:lnRef idx="0"/>
    <cs:fillRef idx="0"/>
    <cs:effectRef idx="0"/>
    <cs:fontRef idx="minor">
      <a:schemeClr val="dk1">
        <a:lumMod val="65000"/>
        <a:lumOff val="35000"/>
      </a:schemeClr>
    </cs:fontRef>
    <cs:defRPr sz="900" kern="1200" cap="all"/>
  </cs:axisTitle>
  <cs:category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900" b="0" kern="1200" spc="20" baseline="0"/>
  </cs:categoryAxis>
  <cs:chartArea mods="allowNoLineOverride">
    <cs:lnRef idx="0"/>
    <cs:fillRef idx="0"/>
    <cs:effectRef idx="0"/>
    <cs:fontRef idx="minor">
      <a:schemeClr val="dk1"/>
    </cs:fontRef>
    <cs:spPr>
      <a:solidFill>
        <a:schemeClr val="lt1"/>
      </a:solidFill>
      <a:ln w="9525" cap="flat" cmpd="sng" algn="ctr">
        <a:solidFill>
          <a:schemeClr val="dk1">
            <a:lumMod val="15000"/>
            <a:lumOff val="85000"/>
          </a:schemeClr>
        </a:solidFill>
        <a:round/>
      </a:ln>
    </cs:spPr>
    <cs:defRPr sz="900" kern="1200"/>
  </cs:chartArea>
  <cs:dataLabel>
    <cs:lnRef idx="0"/>
    <cs:fillRef idx="0"/>
    <cs:effectRef idx="0"/>
    <cs:fontRef idx="minor">
      <a:schemeClr val="dk1">
        <a:lumMod val="65000"/>
        <a:lumOff val="3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3D>
  <cs:dataPointLine>
    <cs:lnRef idx="0">
      <cs:styleClr val="auto"/>
    </cs:lnRef>
    <cs:fillRef idx="0"/>
    <cs:effectRef idx="0"/>
    <cs:fontRef idx="minor">
      <a:schemeClr val="dk1"/>
    </cs:fontRef>
    <cs:spPr>
      <a:ln w="22225" cap="rnd" cmpd="sng" algn="ctr">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cap="flat" cmpd="sng" algn="ctr">
        <a:solidFill>
          <a:schemeClr val="phClr"/>
        </a:solidFill>
        <a:round/>
      </a:ln>
    </cs:spPr>
  </cs:dataPointMarker>
  <cs:dataPointMarkerLayout symbol="circle" size="4"/>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a:solidFill>
          <a:schemeClr val="dk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dk1">
            <a:lumMod val="65000"/>
            <a:lumOff val="35000"/>
          </a:schemeClr>
        </a:solidFill>
      </a:ln>
    </cs:spPr>
  </cs:downBar>
  <cs:dropLine>
    <cs:lnRef idx="0"/>
    <cs:fillRef idx="0"/>
    <cs:effectRef idx="0"/>
    <cs:fontRef idx="minor">
      <a:schemeClr val="dk1"/>
    </cs:fontRef>
    <cs:spPr>
      <a:ln w="9525" cap="flat" cmpd="sng" algn="ctr">
        <a:solidFill>
          <a:schemeClr val="dk1">
            <a:lumMod val="35000"/>
            <a:lumOff val="65000"/>
            <a:alpha val="33000"/>
          </a:schemeClr>
        </a:solidFill>
        <a:round/>
      </a:ln>
    </cs:spPr>
  </cs:dropLine>
  <cs:errorBar>
    <cs:lnRef idx="0"/>
    <cs:fillRef idx="0"/>
    <cs:effectRef idx="0"/>
    <cs:fontRef idx="minor">
      <a:schemeClr val="dk1"/>
    </cs:fontRef>
    <cs:spPr>
      <a:ln w="9525">
        <a:solidFill>
          <a:schemeClr val="dk1">
            <a:lumMod val="65000"/>
            <a:lumOff val="35000"/>
          </a:schemeClr>
        </a:solidFill>
      </a:ln>
    </cs:spPr>
  </cs:errorBar>
  <cs:floor>
    <cs:lnRef idx="0"/>
    <cs:fillRef idx="0"/>
    <cs:effectRef idx="0"/>
    <cs:fontRef idx="minor">
      <a:schemeClr val="dk1"/>
    </cs:fontRef>
  </cs:floor>
  <cs:gridlineMajor>
    <cs:lnRef idx="0"/>
    <cs:fillRef idx="0"/>
    <cs:effectRef idx="0"/>
    <cs:fontRef idx="minor">
      <a:schemeClr val="dk1"/>
    </cs:fontRef>
    <cs:spPr>
      <a:ln>
        <a:solidFill>
          <a:schemeClr val="dk1">
            <a:lumMod val="15000"/>
            <a:lumOff val="85000"/>
          </a:schemeClr>
        </a:solidFill>
      </a:ln>
    </cs:spPr>
  </cs:gridlineMajor>
  <cs:gridlineMinor>
    <cs:lnRef idx="0"/>
    <cs:fillRef idx="0"/>
    <cs:effectRef idx="0"/>
    <cs:fontRef idx="minor">
      <a:schemeClr val="dk1"/>
    </cs:fontRef>
    <cs:spPr>
      <a:ln>
        <a:solidFill>
          <a:schemeClr val="dk1">
            <a:lumMod val="5000"/>
            <a:lumOff val="95000"/>
          </a:schemeClr>
        </a:solidFill>
      </a:ln>
    </cs:spPr>
  </cs:gridlineMinor>
  <cs:hiLoLine>
    <cs:lnRef idx="0"/>
    <cs:fillRef idx="0"/>
    <cs:effectRef idx="0"/>
    <cs:fontRef idx="minor">
      <a:schemeClr val="dk1"/>
    </cs:fontRef>
    <cs:spPr>
      <a:ln w="9525">
        <a:solidFill>
          <a:schemeClr val="dk1">
            <a:lumMod val="35000"/>
            <a:lumOff val="65000"/>
          </a:schemeClr>
        </a:solidFill>
      </a:ln>
    </cs:spPr>
  </cs:hiLoLine>
  <cs:leaderLine>
    <cs:lnRef idx="0"/>
    <cs:fillRef idx="0"/>
    <cs:effectRef idx="0"/>
    <cs:fontRef idx="minor">
      <a:schemeClr val="dk1"/>
    </cs:fontRef>
    <cs:spPr>
      <a:ln w="9525">
        <a:solidFill>
          <a:schemeClr val="dk1">
            <a:lumMod val="35000"/>
            <a:lumOff val="65000"/>
          </a:schemeClr>
        </a:solidFill>
      </a:ln>
    </cs:spPr>
  </cs:leaderLine>
  <cs:legend>
    <cs:lnRef idx="0"/>
    <cs:fillRef idx="0"/>
    <cs:effectRef idx="0"/>
    <cs:fontRef idx="minor">
      <a:schemeClr val="dk1">
        <a:lumMod val="65000"/>
        <a:lumOff val="35000"/>
      </a:schemeClr>
    </cs:fontRef>
    <cs:defRPr sz="900" kern="1200"/>
  </cs:legend>
  <cs:plotArea>
    <cs:lnRef idx="0"/>
    <cs:fillRef idx="0"/>
    <cs:effectRef idx="0"/>
    <cs:fontRef idx="minor">
      <a:schemeClr val="dk1"/>
    </cs:fontRef>
    <cs:spPr>
      <a:gradFill>
        <a:gsLst>
          <a:gs pos="100000">
            <a:schemeClr val="lt1">
              <a:lumMod val="95000"/>
            </a:schemeClr>
          </a:gs>
          <a:gs pos="0">
            <a:schemeClr val="lt1"/>
          </a:gs>
        </a:gsLst>
        <a:lin ang="5400000" scaled="0"/>
      </a:gradFill>
    </cs:spPr>
  </cs:plotArea>
  <cs:plotArea3D>
    <cs:lnRef idx="0"/>
    <cs:fillRef idx="0"/>
    <cs:effectRef idx="0"/>
    <cs:fontRef idx="minor">
      <a:schemeClr val="dk1"/>
    </cs:fontRef>
  </cs:plotArea3D>
  <cs:series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900" kern="1200"/>
  </cs:seriesAxis>
  <cs:seriesLine>
    <cs:lnRef idx="0"/>
    <cs:fillRef idx="0"/>
    <cs:effectRef idx="0"/>
    <cs:fontRef idx="minor">
      <a:schemeClr val="dk1"/>
    </cs:fontRef>
    <cs:spPr>
      <a:ln w="9525">
        <a:solidFill>
          <a:schemeClr val="dk1">
            <a:lumMod val="35000"/>
            <a:lumOff val="65000"/>
          </a:schemeClr>
        </a:solidFill>
        <a:prstDash val="dash"/>
      </a:ln>
    </cs:spPr>
  </cs:seriesLine>
  <cs:title>
    <cs:lnRef idx="0"/>
    <cs:fillRef idx="0"/>
    <cs:effectRef idx="0"/>
    <cs:fontRef idx="minor">
      <a:schemeClr val="dk1">
        <a:lumMod val="50000"/>
        <a:lumOff val="50000"/>
      </a:schemeClr>
    </cs:fontRef>
    <cs:defRPr sz="1400" kern="1200" cap="none" spc="2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65000"/>
        <a:lumOff val="35000"/>
      </a:schemeClr>
    </cs:fontRef>
    <cs:defRPr sz="900" kern="1200" spc="20" baseline="0"/>
  </cs:valueAxis>
  <cs:wall>
    <cs:lnRef idx="0"/>
    <cs:fillRef idx="0"/>
    <cs:effectRef idx="0"/>
    <cs:fontRef idx="minor">
      <a:schemeClr val="dk1"/>
    </cs:fontRef>
  </cs:wall>
</cs:chartStyle>
</file>

<file path=word/charts/style5.xml><?xml version="1.0" encoding="utf-8"?>
<cs:chartStyle xmlns:cs="http://schemas.microsoft.com/office/drawing/2012/chartStyle" xmlns:a="http://schemas.openxmlformats.org/drawingml/2006/main" id="230">
  <cs:axisTitle>
    <cs:lnRef idx="0"/>
    <cs:fillRef idx="0"/>
    <cs:effectRef idx="0"/>
    <cs:fontRef idx="minor">
      <a:schemeClr val="dk1">
        <a:lumMod val="65000"/>
        <a:lumOff val="35000"/>
      </a:schemeClr>
    </cs:fontRef>
    <cs:defRPr sz="900" kern="1200" cap="all"/>
  </cs:axisTitle>
  <cs:category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900" b="0" kern="1200" spc="20" baseline="0"/>
  </cs:categoryAxis>
  <cs:chartArea mods="allowNoLineOverride">
    <cs:lnRef idx="0"/>
    <cs:fillRef idx="0"/>
    <cs:effectRef idx="0"/>
    <cs:fontRef idx="minor">
      <a:schemeClr val="dk1"/>
    </cs:fontRef>
    <cs:spPr>
      <a:solidFill>
        <a:schemeClr val="lt1"/>
      </a:solidFill>
      <a:ln w="9525" cap="flat" cmpd="sng" algn="ctr">
        <a:solidFill>
          <a:schemeClr val="dk1">
            <a:lumMod val="15000"/>
            <a:lumOff val="85000"/>
          </a:schemeClr>
        </a:solidFill>
        <a:round/>
      </a:ln>
    </cs:spPr>
    <cs:defRPr sz="900" kern="1200"/>
  </cs:chartArea>
  <cs:dataLabel>
    <cs:lnRef idx="0"/>
    <cs:fillRef idx="0"/>
    <cs:effectRef idx="0"/>
    <cs:fontRef idx="minor">
      <a:schemeClr val="dk1">
        <a:lumMod val="65000"/>
        <a:lumOff val="3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3D>
  <cs:dataPointLine>
    <cs:lnRef idx="0">
      <cs:styleClr val="auto"/>
    </cs:lnRef>
    <cs:fillRef idx="0"/>
    <cs:effectRef idx="0"/>
    <cs:fontRef idx="minor">
      <a:schemeClr val="dk1"/>
    </cs:fontRef>
    <cs:spPr>
      <a:ln w="22225" cap="rnd" cmpd="sng" algn="ctr">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cap="flat" cmpd="sng" algn="ctr">
        <a:solidFill>
          <a:schemeClr val="phClr"/>
        </a:solidFill>
        <a:round/>
      </a:ln>
    </cs:spPr>
  </cs:dataPointMarker>
  <cs:dataPointMarkerLayout symbol="circle" size="4"/>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a:solidFill>
          <a:schemeClr val="dk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dk1">
            <a:lumMod val="65000"/>
            <a:lumOff val="35000"/>
          </a:schemeClr>
        </a:solidFill>
      </a:ln>
    </cs:spPr>
  </cs:downBar>
  <cs:dropLine>
    <cs:lnRef idx="0"/>
    <cs:fillRef idx="0"/>
    <cs:effectRef idx="0"/>
    <cs:fontRef idx="minor">
      <a:schemeClr val="dk1"/>
    </cs:fontRef>
    <cs:spPr>
      <a:ln w="9525" cap="flat" cmpd="sng" algn="ctr">
        <a:solidFill>
          <a:schemeClr val="dk1">
            <a:lumMod val="35000"/>
            <a:lumOff val="65000"/>
            <a:alpha val="33000"/>
          </a:schemeClr>
        </a:solidFill>
        <a:round/>
      </a:ln>
    </cs:spPr>
  </cs:dropLine>
  <cs:errorBar>
    <cs:lnRef idx="0"/>
    <cs:fillRef idx="0"/>
    <cs:effectRef idx="0"/>
    <cs:fontRef idx="minor">
      <a:schemeClr val="dk1"/>
    </cs:fontRef>
    <cs:spPr>
      <a:ln w="9525">
        <a:solidFill>
          <a:schemeClr val="dk1">
            <a:lumMod val="65000"/>
            <a:lumOff val="35000"/>
          </a:schemeClr>
        </a:solidFill>
      </a:ln>
    </cs:spPr>
  </cs:errorBar>
  <cs:floor>
    <cs:lnRef idx="0"/>
    <cs:fillRef idx="0"/>
    <cs:effectRef idx="0"/>
    <cs:fontRef idx="minor">
      <a:schemeClr val="dk1"/>
    </cs:fontRef>
  </cs:floor>
  <cs:gridlineMajor>
    <cs:lnRef idx="0"/>
    <cs:fillRef idx="0"/>
    <cs:effectRef idx="0"/>
    <cs:fontRef idx="minor">
      <a:schemeClr val="dk1"/>
    </cs:fontRef>
    <cs:spPr>
      <a:ln>
        <a:solidFill>
          <a:schemeClr val="dk1">
            <a:lumMod val="15000"/>
            <a:lumOff val="85000"/>
          </a:schemeClr>
        </a:solidFill>
      </a:ln>
    </cs:spPr>
  </cs:gridlineMajor>
  <cs:gridlineMinor>
    <cs:lnRef idx="0"/>
    <cs:fillRef idx="0"/>
    <cs:effectRef idx="0"/>
    <cs:fontRef idx="minor">
      <a:schemeClr val="dk1"/>
    </cs:fontRef>
    <cs:spPr>
      <a:ln>
        <a:solidFill>
          <a:schemeClr val="dk1">
            <a:lumMod val="5000"/>
            <a:lumOff val="95000"/>
          </a:schemeClr>
        </a:solidFill>
      </a:ln>
    </cs:spPr>
  </cs:gridlineMinor>
  <cs:hiLoLine>
    <cs:lnRef idx="0"/>
    <cs:fillRef idx="0"/>
    <cs:effectRef idx="0"/>
    <cs:fontRef idx="minor">
      <a:schemeClr val="dk1"/>
    </cs:fontRef>
    <cs:spPr>
      <a:ln w="9525">
        <a:solidFill>
          <a:schemeClr val="dk1">
            <a:lumMod val="35000"/>
            <a:lumOff val="65000"/>
          </a:schemeClr>
        </a:solidFill>
      </a:ln>
    </cs:spPr>
  </cs:hiLoLine>
  <cs:leaderLine>
    <cs:lnRef idx="0"/>
    <cs:fillRef idx="0"/>
    <cs:effectRef idx="0"/>
    <cs:fontRef idx="minor">
      <a:schemeClr val="dk1"/>
    </cs:fontRef>
    <cs:spPr>
      <a:ln w="9525">
        <a:solidFill>
          <a:schemeClr val="dk1">
            <a:lumMod val="35000"/>
            <a:lumOff val="65000"/>
          </a:schemeClr>
        </a:solidFill>
      </a:ln>
    </cs:spPr>
  </cs:leaderLine>
  <cs:legend>
    <cs:lnRef idx="0"/>
    <cs:fillRef idx="0"/>
    <cs:effectRef idx="0"/>
    <cs:fontRef idx="minor">
      <a:schemeClr val="dk1">
        <a:lumMod val="65000"/>
        <a:lumOff val="35000"/>
      </a:schemeClr>
    </cs:fontRef>
    <cs:defRPr sz="900" kern="1200"/>
  </cs:legend>
  <cs:plotArea>
    <cs:lnRef idx="0"/>
    <cs:fillRef idx="0"/>
    <cs:effectRef idx="0"/>
    <cs:fontRef idx="minor">
      <a:schemeClr val="dk1"/>
    </cs:fontRef>
    <cs:spPr>
      <a:gradFill>
        <a:gsLst>
          <a:gs pos="100000">
            <a:schemeClr val="lt1">
              <a:lumMod val="95000"/>
            </a:schemeClr>
          </a:gs>
          <a:gs pos="0">
            <a:schemeClr val="lt1"/>
          </a:gs>
        </a:gsLst>
        <a:lin ang="5400000" scaled="0"/>
      </a:gradFill>
    </cs:spPr>
  </cs:plotArea>
  <cs:plotArea3D>
    <cs:lnRef idx="0"/>
    <cs:fillRef idx="0"/>
    <cs:effectRef idx="0"/>
    <cs:fontRef idx="minor">
      <a:schemeClr val="dk1"/>
    </cs:fontRef>
  </cs:plotArea3D>
  <cs:series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900" kern="1200"/>
  </cs:seriesAxis>
  <cs:seriesLine>
    <cs:lnRef idx="0"/>
    <cs:fillRef idx="0"/>
    <cs:effectRef idx="0"/>
    <cs:fontRef idx="minor">
      <a:schemeClr val="dk1"/>
    </cs:fontRef>
    <cs:spPr>
      <a:ln w="9525">
        <a:solidFill>
          <a:schemeClr val="dk1">
            <a:lumMod val="35000"/>
            <a:lumOff val="65000"/>
          </a:schemeClr>
        </a:solidFill>
        <a:prstDash val="dash"/>
      </a:ln>
    </cs:spPr>
  </cs:seriesLine>
  <cs:title>
    <cs:lnRef idx="0"/>
    <cs:fillRef idx="0"/>
    <cs:effectRef idx="0"/>
    <cs:fontRef idx="minor">
      <a:schemeClr val="dk1">
        <a:lumMod val="50000"/>
        <a:lumOff val="50000"/>
      </a:schemeClr>
    </cs:fontRef>
    <cs:defRPr sz="1400" kern="1200" cap="none" spc="2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65000"/>
        <a:lumOff val="35000"/>
      </a:schemeClr>
    </cs:fontRef>
    <cs:defRPr sz="900" kern="1200" spc="20" baseline="0"/>
  </cs:valueAxis>
  <cs:wall>
    <cs:lnRef idx="0"/>
    <cs:fillRef idx="0"/>
    <cs:effectRef idx="0"/>
    <cs:fontRef idx="minor">
      <a:schemeClr val="dk1"/>
    </cs:fontRef>
  </cs:wall>
</cs:chartStyle>
</file>

<file path=word/charts/style6.xml><?xml version="1.0" encoding="utf-8"?>
<cs:chartStyle xmlns:cs="http://schemas.microsoft.com/office/drawing/2012/chartStyle" xmlns:a="http://schemas.openxmlformats.org/drawingml/2006/main" id="230">
  <cs:axisTitle>
    <cs:lnRef idx="0"/>
    <cs:fillRef idx="0"/>
    <cs:effectRef idx="0"/>
    <cs:fontRef idx="minor">
      <a:schemeClr val="dk1">
        <a:lumMod val="65000"/>
        <a:lumOff val="35000"/>
      </a:schemeClr>
    </cs:fontRef>
    <cs:defRPr sz="900" kern="1200" cap="all"/>
  </cs:axisTitle>
  <cs:category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900" b="0" kern="1200" spc="20" baseline="0"/>
  </cs:categoryAxis>
  <cs:chartArea mods="allowNoLineOverride">
    <cs:lnRef idx="0"/>
    <cs:fillRef idx="0"/>
    <cs:effectRef idx="0"/>
    <cs:fontRef idx="minor">
      <a:schemeClr val="dk1"/>
    </cs:fontRef>
    <cs:spPr>
      <a:solidFill>
        <a:schemeClr val="lt1"/>
      </a:solidFill>
      <a:ln w="9525" cap="flat" cmpd="sng" algn="ctr">
        <a:solidFill>
          <a:schemeClr val="dk1">
            <a:lumMod val="15000"/>
            <a:lumOff val="85000"/>
          </a:schemeClr>
        </a:solidFill>
        <a:round/>
      </a:ln>
    </cs:spPr>
    <cs:defRPr sz="900" kern="1200"/>
  </cs:chartArea>
  <cs:dataLabel>
    <cs:lnRef idx="0"/>
    <cs:fillRef idx="0"/>
    <cs:effectRef idx="0"/>
    <cs:fontRef idx="minor">
      <a:schemeClr val="dk1">
        <a:lumMod val="65000"/>
        <a:lumOff val="3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3D>
  <cs:dataPointLine>
    <cs:lnRef idx="0">
      <cs:styleClr val="auto"/>
    </cs:lnRef>
    <cs:fillRef idx="0"/>
    <cs:effectRef idx="0"/>
    <cs:fontRef idx="minor">
      <a:schemeClr val="dk1"/>
    </cs:fontRef>
    <cs:spPr>
      <a:ln w="22225" cap="rnd" cmpd="sng" algn="ctr">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cap="flat" cmpd="sng" algn="ctr">
        <a:solidFill>
          <a:schemeClr val="phClr"/>
        </a:solidFill>
        <a:round/>
      </a:ln>
    </cs:spPr>
  </cs:dataPointMarker>
  <cs:dataPointMarkerLayout symbol="circle" size="4"/>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a:solidFill>
          <a:schemeClr val="dk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dk1">
            <a:lumMod val="65000"/>
            <a:lumOff val="35000"/>
          </a:schemeClr>
        </a:solidFill>
      </a:ln>
    </cs:spPr>
  </cs:downBar>
  <cs:dropLine>
    <cs:lnRef idx="0"/>
    <cs:fillRef idx="0"/>
    <cs:effectRef idx="0"/>
    <cs:fontRef idx="minor">
      <a:schemeClr val="dk1"/>
    </cs:fontRef>
    <cs:spPr>
      <a:ln w="9525" cap="flat" cmpd="sng" algn="ctr">
        <a:solidFill>
          <a:schemeClr val="dk1">
            <a:lumMod val="35000"/>
            <a:lumOff val="65000"/>
            <a:alpha val="33000"/>
          </a:schemeClr>
        </a:solidFill>
        <a:round/>
      </a:ln>
    </cs:spPr>
  </cs:dropLine>
  <cs:errorBar>
    <cs:lnRef idx="0"/>
    <cs:fillRef idx="0"/>
    <cs:effectRef idx="0"/>
    <cs:fontRef idx="minor">
      <a:schemeClr val="dk1"/>
    </cs:fontRef>
    <cs:spPr>
      <a:ln w="9525">
        <a:solidFill>
          <a:schemeClr val="dk1">
            <a:lumMod val="65000"/>
            <a:lumOff val="35000"/>
          </a:schemeClr>
        </a:solidFill>
      </a:ln>
    </cs:spPr>
  </cs:errorBar>
  <cs:floor>
    <cs:lnRef idx="0"/>
    <cs:fillRef idx="0"/>
    <cs:effectRef idx="0"/>
    <cs:fontRef idx="minor">
      <a:schemeClr val="dk1"/>
    </cs:fontRef>
  </cs:floor>
  <cs:gridlineMajor>
    <cs:lnRef idx="0"/>
    <cs:fillRef idx="0"/>
    <cs:effectRef idx="0"/>
    <cs:fontRef idx="minor">
      <a:schemeClr val="dk1"/>
    </cs:fontRef>
    <cs:spPr>
      <a:ln>
        <a:solidFill>
          <a:schemeClr val="dk1">
            <a:lumMod val="15000"/>
            <a:lumOff val="85000"/>
          </a:schemeClr>
        </a:solidFill>
      </a:ln>
    </cs:spPr>
  </cs:gridlineMajor>
  <cs:gridlineMinor>
    <cs:lnRef idx="0"/>
    <cs:fillRef idx="0"/>
    <cs:effectRef idx="0"/>
    <cs:fontRef idx="minor">
      <a:schemeClr val="dk1"/>
    </cs:fontRef>
    <cs:spPr>
      <a:ln>
        <a:solidFill>
          <a:schemeClr val="dk1">
            <a:lumMod val="5000"/>
            <a:lumOff val="95000"/>
          </a:schemeClr>
        </a:solidFill>
      </a:ln>
    </cs:spPr>
  </cs:gridlineMinor>
  <cs:hiLoLine>
    <cs:lnRef idx="0"/>
    <cs:fillRef idx="0"/>
    <cs:effectRef idx="0"/>
    <cs:fontRef idx="minor">
      <a:schemeClr val="dk1"/>
    </cs:fontRef>
    <cs:spPr>
      <a:ln w="9525">
        <a:solidFill>
          <a:schemeClr val="dk1">
            <a:lumMod val="35000"/>
            <a:lumOff val="65000"/>
          </a:schemeClr>
        </a:solidFill>
      </a:ln>
    </cs:spPr>
  </cs:hiLoLine>
  <cs:leaderLine>
    <cs:lnRef idx="0"/>
    <cs:fillRef idx="0"/>
    <cs:effectRef idx="0"/>
    <cs:fontRef idx="minor">
      <a:schemeClr val="dk1"/>
    </cs:fontRef>
    <cs:spPr>
      <a:ln w="9525">
        <a:solidFill>
          <a:schemeClr val="dk1">
            <a:lumMod val="35000"/>
            <a:lumOff val="65000"/>
          </a:schemeClr>
        </a:solidFill>
      </a:ln>
    </cs:spPr>
  </cs:leaderLine>
  <cs:legend>
    <cs:lnRef idx="0"/>
    <cs:fillRef idx="0"/>
    <cs:effectRef idx="0"/>
    <cs:fontRef idx="minor">
      <a:schemeClr val="dk1">
        <a:lumMod val="65000"/>
        <a:lumOff val="35000"/>
      </a:schemeClr>
    </cs:fontRef>
    <cs:defRPr sz="900" kern="1200"/>
  </cs:legend>
  <cs:plotArea>
    <cs:lnRef idx="0"/>
    <cs:fillRef idx="0"/>
    <cs:effectRef idx="0"/>
    <cs:fontRef idx="minor">
      <a:schemeClr val="dk1"/>
    </cs:fontRef>
    <cs:spPr>
      <a:gradFill>
        <a:gsLst>
          <a:gs pos="100000">
            <a:schemeClr val="lt1">
              <a:lumMod val="95000"/>
            </a:schemeClr>
          </a:gs>
          <a:gs pos="0">
            <a:schemeClr val="lt1"/>
          </a:gs>
        </a:gsLst>
        <a:lin ang="5400000" scaled="0"/>
      </a:gradFill>
    </cs:spPr>
  </cs:plotArea>
  <cs:plotArea3D>
    <cs:lnRef idx="0"/>
    <cs:fillRef idx="0"/>
    <cs:effectRef idx="0"/>
    <cs:fontRef idx="minor">
      <a:schemeClr val="dk1"/>
    </cs:fontRef>
  </cs:plotArea3D>
  <cs:series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900" kern="1200"/>
  </cs:seriesAxis>
  <cs:seriesLine>
    <cs:lnRef idx="0"/>
    <cs:fillRef idx="0"/>
    <cs:effectRef idx="0"/>
    <cs:fontRef idx="minor">
      <a:schemeClr val="dk1"/>
    </cs:fontRef>
    <cs:spPr>
      <a:ln w="9525">
        <a:solidFill>
          <a:schemeClr val="dk1">
            <a:lumMod val="35000"/>
            <a:lumOff val="65000"/>
          </a:schemeClr>
        </a:solidFill>
        <a:prstDash val="dash"/>
      </a:ln>
    </cs:spPr>
  </cs:seriesLine>
  <cs:title>
    <cs:lnRef idx="0"/>
    <cs:fillRef idx="0"/>
    <cs:effectRef idx="0"/>
    <cs:fontRef idx="minor">
      <a:schemeClr val="dk1">
        <a:lumMod val="50000"/>
        <a:lumOff val="50000"/>
      </a:schemeClr>
    </cs:fontRef>
    <cs:defRPr sz="1400" kern="1200" cap="none" spc="2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65000"/>
        <a:lumOff val="35000"/>
      </a:schemeClr>
    </cs:fontRef>
    <cs:defRPr sz="900" kern="1200" spc="20" baseline="0"/>
  </cs:valueAxis>
  <cs:wall>
    <cs:lnRef idx="0"/>
    <cs:fillRef idx="0"/>
    <cs:effectRef idx="0"/>
    <cs:fontRef idx="minor">
      <a:schemeClr val="dk1"/>
    </cs:fontRef>
  </cs:wall>
</cs:chartStyle>
</file>

<file path=word/charts/style7.xml><?xml version="1.0" encoding="utf-8"?>
<cs:chartStyle xmlns:cs="http://schemas.microsoft.com/office/drawing/2012/chartStyle" xmlns:a="http://schemas.openxmlformats.org/drawingml/2006/main" id="230">
  <cs:axisTitle>
    <cs:lnRef idx="0"/>
    <cs:fillRef idx="0"/>
    <cs:effectRef idx="0"/>
    <cs:fontRef idx="minor">
      <a:schemeClr val="dk1">
        <a:lumMod val="65000"/>
        <a:lumOff val="35000"/>
      </a:schemeClr>
    </cs:fontRef>
    <cs:defRPr sz="900" kern="1200" cap="all"/>
  </cs:axisTitle>
  <cs:category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900" b="0" kern="1200" spc="20" baseline="0"/>
  </cs:categoryAxis>
  <cs:chartArea mods="allowNoLineOverride">
    <cs:lnRef idx="0"/>
    <cs:fillRef idx="0"/>
    <cs:effectRef idx="0"/>
    <cs:fontRef idx="minor">
      <a:schemeClr val="dk1"/>
    </cs:fontRef>
    <cs:spPr>
      <a:solidFill>
        <a:schemeClr val="lt1"/>
      </a:solidFill>
      <a:ln w="9525" cap="flat" cmpd="sng" algn="ctr">
        <a:solidFill>
          <a:schemeClr val="dk1">
            <a:lumMod val="15000"/>
            <a:lumOff val="85000"/>
          </a:schemeClr>
        </a:solidFill>
        <a:round/>
      </a:ln>
    </cs:spPr>
    <cs:defRPr sz="900" kern="1200"/>
  </cs:chartArea>
  <cs:dataLabel>
    <cs:lnRef idx="0"/>
    <cs:fillRef idx="0"/>
    <cs:effectRef idx="0"/>
    <cs:fontRef idx="minor">
      <a:schemeClr val="dk1">
        <a:lumMod val="65000"/>
        <a:lumOff val="3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3D>
  <cs:dataPointLine>
    <cs:lnRef idx="0">
      <cs:styleClr val="auto"/>
    </cs:lnRef>
    <cs:fillRef idx="0"/>
    <cs:effectRef idx="0"/>
    <cs:fontRef idx="minor">
      <a:schemeClr val="dk1"/>
    </cs:fontRef>
    <cs:spPr>
      <a:ln w="22225" cap="rnd" cmpd="sng" algn="ctr">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cap="flat" cmpd="sng" algn="ctr">
        <a:solidFill>
          <a:schemeClr val="phClr"/>
        </a:solidFill>
        <a:round/>
      </a:ln>
    </cs:spPr>
  </cs:dataPointMarker>
  <cs:dataPointMarkerLayout symbol="circle" size="4"/>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a:solidFill>
          <a:schemeClr val="dk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dk1">
            <a:lumMod val="65000"/>
            <a:lumOff val="35000"/>
          </a:schemeClr>
        </a:solidFill>
      </a:ln>
    </cs:spPr>
  </cs:downBar>
  <cs:dropLine>
    <cs:lnRef idx="0"/>
    <cs:fillRef idx="0"/>
    <cs:effectRef idx="0"/>
    <cs:fontRef idx="minor">
      <a:schemeClr val="dk1"/>
    </cs:fontRef>
    <cs:spPr>
      <a:ln w="9525" cap="flat" cmpd="sng" algn="ctr">
        <a:solidFill>
          <a:schemeClr val="dk1">
            <a:lumMod val="35000"/>
            <a:lumOff val="65000"/>
            <a:alpha val="33000"/>
          </a:schemeClr>
        </a:solidFill>
        <a:round/>
      </a:ln>
    </cs:spPr>
  </cs:dropLine>
  <cs:errorBar>
    <cs:lnRef idx="0"/>
    <cs:fillRef idx="0"/>
    <cs:effectRef idx="0"/>
    <cs:fontRef idx="minor">
      <a:schemeClr val="dk1"/>
    </cs:fontRef>
    <cs:spPr>
      <a:ln w="9525">
        <a:solidFill>
          <a:schemeClr val="dk1">
            <a:lumMod val="65000"/>
            <a:lumOff val="35000"/>
          </a:schemeClr>
        </a:solidFill>
      </a:ln>
    </cs:spPr>
  </cs:errorBar>
  <cs:floor>
    <cs:lnRef idx="0"/>
    <cs:fillRef idx="0"/>
    <cs:effectRef idx="0"/>
    <cs:fontRef idx="minor">
      <a:schemeClr val="dk1"/>
    </cs:fontRef>
  </cs:floor>
  <cs:gridlineMajor>
    <cs:lnRef idx="0"/>
    <cs:fillRef idx="0"/>
    <cs:effectRef idx="0"/>
    <cs:fontRef idx="minor">
      <a:schemeClr val="dk1"/>
    </cs:fontRef>
    <cs:spPr>
      <a:ln>
        <a:solidFill>
          <a:schemeClr val="dk1">
            <a:lumMod val="15000"/>
            <a:lumOff val="85000"/>
          </a:schemeClr>
        </a:solidFill>
      </a:ln>
    </cs:spPr>
  </cs:gridlineMajor>
  <cs:gridlineMinor>
    <cs:lnRef idx="0"/>
    <cs:fillRef idx="0"/>
    <cs:effectRef idx="0"/>
    <cs:fontRef idx="minor">
      <a:schemeClr val="dk1"/>
    </cs:fontRef>
    <cs:spPr>
      <a:ln>
        <a:solidFill>
          <a:schemeClr val="dk1">
            <a:lumMod val="5000"/>
            <a:lumOff val="95000"/>
          </a:schemeClr>
        </a:solidFill>
      </a:ln>
    </cs:spPr>
  </cs:gridlineMinor>
  <cs:hiLoLine>
    <cs:lnRef idx="0"/>
    <cs:fillRef idx="0"/>
    <cs:effectRef idx="0"/>
    <cs:fontRef idx="minor">
      <a:schemeClr val="dk1"/>
    </cs:fontRef>
    <cs:spPr>
      <a:ln w="9525">
        <a:solidFill>
          <a:schemeClr val="dk1">
            <a:lumMod val="35000"/>
            <a:lumOff val="65000"/>
          </a:schemeClr>
        </a:solidFill>
      </a:ln>
    </cs:spPr>
  </cs:hiLoLine>
  <cs:leaderLine>
    <cs:lnRef idx="0"/>
    <cs:fillRef idx="0"/>
    <cs:effectRef idx="0"/>
    <cs:fontRef idx="minor">
      <a:schemeClr val="dk1"/>
    </cs:fontRef>
    <cs:spPr>
      <a:ln w="9525">
        <a:solidFill>
          <a:schemeClr val="dk1">
            <a:lumMod val="35000"/>
            <a:lumOff val="65000"/>
          </a:schemeClr>
        </a:solidFill>
      </a:ln>
    </cs:spPr>
  </cs:leaderLine>
  <cs:legend>
    <cs:lnRef idx="0"/>
    <cs:fillRef idx="0"/>
    <cs:effectRef idx="0"/>
    <cs:fontRef idx="minor">
      <a:schemeClr val="dk1">
        <a:lumMod val="65000"/>
        <a:lumOff val="35000"/>
      </a:schemeClr>
    </cs:fontRef>
    <cs:defRPr sz="900" kern="1200"/>
  </cs:legend>
  <cs:plotArea>
    <cs:lnRef idx="0"/>
    <cs:fillRef idx="0"/>
    <cs:effectRef idx="0"/>
    <cs:fontRef idx="minor">
      <a:schemeClr val="dk1"/>
    </cs:fontRef>
    <cs:spPr>
      <a:gradFill>
        <a:gsLst>
          <a:gs pos="100000">
            <a:schemeClr val="lt1">
              <a:lumMod val="95000"/>
            </a:schemeClr>
          </a:gs>
          <a:gs pos="0">
            <a:schemeClr val="lt1"/>
          </a:gs>
        </a:gsLst>
        <a:lin ang="5400000" scaled="0"/>
      </a:gradFill>
    </cs:spPr>
  </cs:plotArea>
  <cs:plotArea3D>
    <cs:lnRef idx="0"/>
    <cs:fillRef idx="0"/>
    <cs:effectRef idx="0"/>
    <cs:fontRef idx="minor">
      <a:schemeClr val="dk1"/>
    </cs:fontRef>
  </cs:plotArea3D>
  <cs:series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900" kern="1200"/>
  </cs:seriesAxis>
  <cs:seriesLine>
    <cs:lnRef idx="0"/>
    <cs:fillRef idx="0"/>
    <cs:effectRef idx="0"/>
    <cs:fontRef idx="minor">
      <a:schemeClr val="dk1"/>
    </cs:fontRef>
    <cs:spPr>
      <a:ln w="9525">
        <a:solidFill>
          <a:schemeClr val="dk1">
            <a:lumMod val="35000"/>
            <a:lumOff val="65000"/>
          </a:schemeClr>
        </a:solidFill>
        <a:prstDash val="dash"/>
      </a:ln>
    </cs:spPr>
  </cs:seriesLine>
  <cs:title>
    <cs:lnRef idx="0"/>
    <cs:fillRef idx="0"/>
    <cs:effectRef idx="0"/>
    <cs:fontRef idx="minor">
      <a:schemeClr val="dk1">
        <a:lumMod val="50000"/>
        <a:lumOff val="50000"/>
      </a:schemeClr>
    </cs:fontRef>
    <cs:defRPr sz="1400" kern="1200" cap="none" spc="2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65000"/>
        <a:lumOff val="35000"/>
      </a:schemeClr>
    </cs:fontRef>
    <cs:defRPr sz="900" kern="1200" spc="20" baseline="0"/>
  </cs:valueAxis>
  <cs:wall>
    <cs:lnRef idx="0"/>
    <cs:fillRef idx="0"/>
    <cs:effectRef idx="0"/>
    <cs:fontRef idx="minor">
      <a:schemeClr val="dk1"/>
    </cs:fontRef>
  </cs:wall>
</cs:chartStyle>
</file>

<file path=word/charts/style8.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diagrams/colors1.xml><?xml version="1.0" encoding="utf-8"?>
<dgm:colorsDef xmlns:dgm="http://schemas.openxmlformats.org/drawingml/2006/diagram" xmlns:a="http://schemas.openxmlformats.org/drawingml/2006/main" uniqueId="urn:microsoft.com/office/officeart/2005/8/colors/accent2_2">
  <dgm:title val=""/>
  <dgm:desc val=""/>
  <dgm:catLst>
    <dgm:cat type="accent2" pri="11200"/>
  </dgm:catLst>
  <dgm:styleLbl name="node0">
    <dgm:fillClrLst meth="repeat">
      <a:schemeClr val="accent2"/>
    </dgm:fillClrLst>
    <dgm:linClrLst meth="repeat">
      <a:schemeClr val="lt1"/>
    </dgm:linClrLst>
    <dgm:effectClrLst/>
    <dgm:txLinClrLst/>
    <dgm:txFillClrLst/>
    <dgm:txEffectClrLst/>
  </dgm:styleLbl>
  <dgm:styleLbl name="node1">
    <dgm:fillClrLst meth="repeat">
      <a:schemeClr val="accent2"/>
    </dgm:fillClrLst>
    <dgm:linClrLst meth="repeat">
      <a:schemeClr val="lt1"/>
    </dgm:linClrLst>
    <dgm:effectClrLst/>
    <dgm:txLinClrLst/>
    <dgm:txFillClrLst/>
    <dgm:txEffectClrLst/>
  </dgm:styleLbl>
  <dgm:styleLbl name="alignNode1">
    <dgm:fillClrLst meth="repeat">
      <a:schemeClr val="accent2"/>
    </dgm:fillClrLst>
    <dgm:linClrLst meth="repeat">
      <a:schemeClr val="accent2"/>
    </dgm:linClrLst>
    <dgm:effectClrLst/>
    <dgm:txLinClrLst/>
    <dgm:txFillClrLst/>
    <dgm:txEffectClrLst/>
  </dgm:styleLbl>
  <dgm:styleLbl name="lnNode1">
    <dgm:fillClrLst meth="repeat">
      <a:schemeClr val="accent2"/>
    </dgm:fillClrLst>
    <dgm:linClrLst meth="repeat">
      <a:schemeClr val="lt1"/>
    </dgm:linClrLst>
    <dgm:effectClrLst/>
    <dgm:txLinClrLst/>
    <dgm:txFillClrLst/>
    <dgm:txEffectClrLst/>
  </dgm:styleLbl>
  <dgm:styleLbl name="vennNode1">
    <dgm:fillClrLst meth="repeat">
      <a:schemeClr val="accent2">
        <a:alpha val="50000"/>
      </a:schemeClr>
    </dgm:fillClrLst>
    <dgm:linClrLst meth="repeat">
      <a:schemeClr val="lt1"/>
    </dgm:linClrLst>
    <dgm:effectClrLst/>
    <dgm:txLinClrLst/>
    <dgm:txFillClrLst/>
    <dgm:txEffectClrLst/>
  </dgm:styleLbl>
  <dgm:styleLbl name="node2">
    <dgm:fillClrLst meth="repeat">
      <a:schemeClr val="accent2"/>
    </dgm:fillClrLst>
    <dgm:linClrLst meth="repeat">
      <a:schemeClr val="lt1"/>
    </dgm:linClrLst>
    <dgm:effectClrLst/>
    <dgm:txLinClrLst/>
    <dgm:txFillClrLst/>
    <dgm:txEffectClrLst/>
  </dgm:styleLbl>
  <dgm:styleLbl name="node3">
    <dgm:fillClrLst meth="repeat">
      <a:schemeClr val="accent2"/>
    </dgm:fillClrLst>
    <dgm:linClrLst meth="repeat">
      <a:schemeClr val="lt1"/>
    </dgm:linClrLst>
    <dgm:effectClrLst/>
    <dgm:txLinClrLst/>
    <dgm:txFillClrLst/>
    <dgm:txEffectClrLst/>
  </dgm:styleLbl>
  <dgm:styleLbl name="node4">
    <dgm:fillClrLst meth="repeat">
      <a:schemeClr val="accent2"/>
    </dgm:fillClrLst>
    <dgm:linClrLst meth="repeat">
      <a:schemeClr val="lt1"/>
    </dgm:linClrLst>
    <dgm:effectClrLst/>
    <dgm:txLinClrLst/>
    <dgm:txFillClrLst/>
    <dgm:txEffectClrLst/>
  </dgm:styleLbl>
  <dgm:styleLbl name="f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tint val="60000"/>
      </a:schemeClr>
    </dgm:fillClrLst>
    <dgm:linClrLst meth="repeat">
      <a:schemeClr val="accent2">
        <a:tint val="60000"/>
      </a:schemeClr>
    </dgm:linClrLst>
    <dgm:effectClrLst/>
    <dgm:txLinClrLst/>
    <dgm:txFillClrLst/>
    <dgm:txEffectClrLst/>
  </dgm:styleLbl>
  <dgm:styleLbl name="fgSibTrans2D1">
    <dgm:fillClrLst meth="repeat">
      <a:schemeClr val="accent2">
        <a:tint val="60000"/>
      </a:schemeClr>
    </dgm:fillClrLst>
    <dgm:linClrLst meth="repeat">
      <a:schemeClr val="accent2">
        <a:tint val="60000"/>
      </a:schemeClr>
    </dgm:linClrLst>
    <dgm:effectClrLst/>
    <dgm:txLinClrLst/>
    <dgm:txFillClrLst/>
    <dgm:txEffectClrLst/>
  </dgm:styleLbl>
  <dgm:styleLbl name="bgSibTrans2D1">
    <dgm:fillClrLst meth="repeat">
      <a:schemeClr val="accent2">
        <a:tint val="60000"/>
      </a:schemeClr>
    </dgm:fillClrLst>
    <dgm:linClrLst meth="repeat">
      <a:schemeClr val="accent2">
        <a:tint val="60000"/>
      </a:schemeClr>
    </dgm:linClrLst>
    <dgm:effectClrLst/>
    <dgm:txLinClrLst/>
    <dgm:txFillClrLst/>
    <dgm:txEffectClrLst/>
  </dgm:styleLbl>
  <dgm:styleLbl name="sibTrans1D1">
    <dgm:fillClrLst meth="repeat">
      <a:schemeClr val="accent2"/>
    </dgm:fillClrLst>
    <dgm:linClrLst meth="repeat">
      <a:schemeClr val="accent2"/>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meth="repeat">
      <a:schemeClr val="accent2"/>
    </dgm:fillClrLst>
    <dgm:linClrLst meth="repeat">
      <a:schemeClr val="lt1"/>
    </dgm:linClrLst>
    <dgm:effectClrLst/>
    <dgm:txLinClrLst/>
    <dgm:txFillClrLst/>
    <dgm:txEffectClrLst/>
  </dgm:styleLbl>
  <dgm:styleLbl name="asst3">
    <dgm:fillClrLst meth="repeat">
      <a:schemeClr val="accent2"/>
    </dgm:fillClrLst>
    <dgm:linClrLst meth="repeat">
      <a:schemeClr val="lt1"/>
    </dgm:linClrLst>
    <dgm:effectClrLst/>
    <dgm:txLinClrLst/>
    <dgm:txFillClrLst/>
    <dgm:txEffectClrLst/>
  </dgm:styleLbl>
  <dgm:styleLbl name="asst4">
    <dgm:fillClrLst meth="repeat">
      <a:schemeClr val="accent2"/>
    </dgm:fillClrLst>
    <dgm:linClrLst meth="repeat">
      <a:schemeClr val="lt1"/>
    </dgm:linClrLst>
    <dgm:effectClrLst/>
    <dgm:txLinClrLst/>
    <dgm:txFillClrLst/>
    <dgm:txEffectClrLst/>
  </dgm:styleLbl>
  <dgm:styleLbl name="parChTrans2D1">
    <dgm:fillClrLst meth="repeat">
      <a:schemeClr val="accent2">
        <a:tint val="60000"/>
      </a:schemeClr>
    </dgm:fillClrLst>
    <dgm:linClrLst meth="repeat">
      <a:schemeClr val="accent2">
        <a:tint val="60000"/>
      </a:schemeClr>
    </dgm:linClrLst>
    <dgm:effectClrLst/>
    <dgm:txLinClrLst/>
    <dgm:txFillClrLst meth="repeat">
      <a:schemeClr val="lt1"/>
    </dgm:txFillClrLst>
    <dgm:txEffectClrLst/>
  </dgm:styleLbl>
  <dgm:styleLbl name="parChTrans2D2">
    <dgm:fillClrLst meth="repeat">
      <a:schemeClr val="accent2"/>
    </dgm:fillClrLst>
    <dgm:linClrLst meth="repeat">
      <a:schemeClr val="accent2"/>
    </dgm:linClrLst>
    <dgm:effectClrLst/>
    <dgm:txLinClrLst/>
    <dgm:txFillClrLst meth="repeat">
      <a:schemeClr val="lt1"/>
    </dgm:txFillClrLst>
    <dgm:txEffectClrLst/>
  </dgm:styleLbl>
  <dgm:styleLbl name="parChTrans2D3">
    <dgm:fillClrLst meth="repeat">
      <a:schemeClr val="accent2"/>
    </dgm:fillClrLst>
    <dgm:linClrLst meth="repeat">
      <a:schemeClr val="accent2"/>
    </dgm:linClrLst>
    <dgm:effectClrLst/>
    <dgm:txLinClrLst/>
    <dgm:txFillClrLst meth="repeat">
      <a:schemeClr val="lt1"/>
    </dgm:txFillClrLst>
    <dgm:txEffectClrLst/>
  </dgm:styleLbl>
  <dgm:styleLbl name="parChTrans2D4">
    <dgm:fillClrLst meth="repeat">
      <a:schemeClr val="accent2"/>
    </dgm:fillClrLst>
    <dgm:linClrLst meth="repeat">
      <a:schemeClr val="accent2"/>
    </dgm:linClrLst>
    <dgm:effectClrLst/>
    <dgm:txLinClrLst/>
    <dgm:txFillClrLst meth="repeat">
      <a:schemeClr val="lt1"/>
    </dgm:txFillClrLst>
    <dgm:txEffectClrLst/>
  </dgm:styleLbl>
  <dgm:styleLbl name="parChTrans1D1">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2">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3">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parChTrans1D4">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solidFgAcc1">
    <dgm:fillClrLst meth="repeat">
      <a:schemeClr val="lt1"/>
    </dgm:fillClrLst>
    <dgm:linClrLst meth="repeat">
      <a:schemeClr val="accent2"/>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align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b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accent2"/>
    </dgm:linClrLst>
    <dgm:effectClrLst/>
    <dgm:txLinClrLst/>
    <dgm:txFillClrLst meth="repeat">
      <a:schemeClr val="dk1"/>
    </dgm:txFillClrLst>
    <dgm:txEffectClrLst/>
  </dgm:styleLbl>
  <dgm:styleLbl name="dkBgShp">
    <dgm:fillClrLst meth="repeat">
      <a:schemeClr val="accent2">
        <a:shade val="80000"/>
      </a:schemeClr>
    </dgm:fillClrLst>
    <dgm:linClrLst meth="repeat">
      <a:schemeClr val="accent2"/>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77A66543-B471-C44D-8B56-5AE0377BDB74}" type="doc">
      <dgm:prSet loTypeId="urn:microsoft.com/office/officeart/2005/8/layout/cycle8" loCatId="" qsTypeId="urn:microsoft.com/office/officeart/2005/8/quickstyle/3d3" qsCatId="3D" csTypeId="urn:microsoft.com/office/officeart/2005/8/colors/accent2_2" csCatId="accent2" phldr="1"/>
      <dgm:spPr/>
    </dgm:pt>
    <dgm:pt modelId="{E8A1C335-B98D-464E-9870-171AB7BA9C50}">
      <dgm:prSet phldrT="[Text]" custT="1"/>
      <dgm:spPr/>
      <dgm:t>
        <a:bodyPr/>
        <a:lstStyle/>
        <a:p>
          <a:pPr algn="ctr"/>
          <a:endParaRPr lang="en-GB" sz="700"/>
        </a:p>
        <a:p>
          <a:pPr algn="ctr"/>
          <a:endParaRPr lang="en-GB" sz="700"/>
        </a:p>
        <a:p>
          <a:pPr algn="ctr"/>
          <a:r>
            <a:rPr lang="en-GB" sz="1050">
              <a:solidFill>
                <a:schemeClr val="tx1"/>
              </a:solidFill>
            </a:rPr>
            <a:t>Scope 2</a:t>
          </a:r>
        </a:p>
        <a:p>
          <a:pPr algn="ctr"/>
          <a:r>
            <a:rPr lang="en-GB" sz="700"/>
            <a:t> - Electricity purchased from the heat network.</a:t>
          </a:r>
        </a:p>
        <a:p>
          <a:pPr algn="ctr"/>
          <a:endParaRPr lang="en-GB" sz="700"/>
        </a:p>
        <a:p>
          <a:pPr algn="ctr"/>
          <a:endParaRPr lang="en-GB" sz="700"/>
        </a:p>
        <a:p>
          <a:pPr algn="ctr"/>
          <a:endParaRPr lang="en-GB" sz="700"/>
        </a:p>
      </dgm:t>
    </dgm:pt>
    <dgm:pt modelId="{D7FEF837-DC53-FA45-BE73-38B9343BCD0A}" type="sibTrans" cxnId="{59788831-007C-6B45-9AD4-DEAC552EA82B}">
      <dgm:prSet/>
      <dgm:spPr/>
      <dgm:t>
        <a:bodyPr/>
        <a:lstStyle/>
        <a:p>
          <a:endParaRPr lang="en-GB"/>
        </a:p>
      </dgm:t>
    </dgm:pt>
    <dgm:pt modelId="{BD6A2D24-7DBF-E84D-8D86-31C53AC53A57}" type="parTrans" cxnId="{59788831-007C-6B45-9AD4-DEAC552EA82B}">
      <dgm:prSet/>
      <dgm:spPr/>
      <dgm:t>
        <a:bodyPr/>
        <a:lstStyle/>
        <a:p>
          <a:endParaRPr lang="en-GB"/>
        </a:p>
      </dgm:t>
    </dgm:pt>
    <dgm:pt modelId="{A5F88D94-AE4F-6A49-8CF4-FB24A1DD23B7}">
      <dgm:prSet phldrT="[Text]" custT="1"/>
      <dgm:spPr/>
      <dgm:t>
        <a:bodyPr/>
        <a:lstStyle/>
        <a:p>
          <a:r>
            <a:rPr lang="en-GB" sz="1050">
              <a:solidFill>
                <a:schemeClr val="tx1"/>
              </a:solidFill>
            </a:rPr>
            <a:t>Scope 3</a:t>
          </a:r>
        </a:p>
        <a:p>
          <a:r>
            <a:rPr lang="en-GB" sz="700"/>
            <a:t>-Business travel</a:t>
          </a:r>
        </a:p>
        <a:p>
          <a:r>
            <a:rPr lang="en-GB" sz="700"/>
            <a:t>-Staff commuting</a:t>
          </a:r>
        </a:p>
        <a:p>
          <a:r>
            <a:rPr lang="en-GB" sz="700"/>
            <a:t>-Waste management </a:t>
          </a:r>
        </a:p>
        <a:p>
          <a:r>
            <a:rPr lang="en-GB" sz="700"/>
            <a:t>-Water supply</a:t>
          </a:r>
        </a:p>
      </dgm:t>
    </dgm:pt>
    <dgm:pt modelId="{263953C5-BF58-0C49-B18A-E3EFE1922B5F}" type="sibTrans" cxnId="{DFB2E1C2-51EA-1847-8FA8-659C750CA988}">
      <dgm:prSet/>
      <dgm:spPr/>
      <dgm:t>
        <a:bodyPr/>
        <a:lstStyle/>
        <a:p>
          <a:endParaRPr lang="en-GB"/>
        </a:p>
      </dgm:t>
    </dgm:pt>
    <dgm:pt modelId="{A3B2CE6D-630C-B341-BCA5-3841A799FB82}" type="parTrans" cxnId="{DFB2E1C2-51EA-1847-8FA8-659C750CA988}">
      <dgm:prSet/>
      <dgm:spPr/>
      <dgm:t>
        <a:bodyPr/>
        <a:lstStyle/>
        <a:p>
          <a:endParaRPr lang="en-GB"/>
        </a:p>
      </dgm:t>
    </dgm:pt>
    <dgm:pt modelId="{D2A54E5D-907F-DE4B-BA1A-FE7A856E9B0C}">
      <dgm:prSet phldrT="[Text]" custT="1"/>
      <dgm:spPr/>
      <dgm:t>
        <a:bodyPr/>
        <a:lstStyle/>
        <a:p>
          <a:pPr algn="ctr"/>
          <a:r>
            <a:rPr lang="en-GB" sz="1050">
              <a:solidFill>
                <a:schemeClr val="tx1"/>
              </a:solidFill>
            </a:rPr>
            <a:t>Scope 1 </a:t>
          </a:r>
        </a:p>
        <a:p>
          <a:pPr algn="l"/>
          <a:r>
            <a:rPr lang="en-GB" sz="700">
              <a:latin typeface="Verdana" panose="020B0604030504040204" pitchFamily="34" charset="0"/>
              <a:ea typeface="Verdana" panose="020B0604030504040204" pitchFamily="34" charset="0"/>
              <a:cs typeface="Verdana" panose="020B0604030504040204" pitchFamily="34" charset="0"/>
            </a:rPr>
            <a:t>-Natural Gas for heating. </a:t>
          </a:r>
        </a:p>
        <a:p>
          <a:pPr algn="l"/>
          <a:r>
            <a:rPr lang="en-GB" sz="700">
              <a:latin typeface="Verdana" panose="020B0604030504040204" pitchFamily="34" charset="0"/>
              <a:ea typeface="Verdana" panose="020B0604030504040204" pitchFamily="34" charset="0"/>
              <a:cs typeface="Verdana" panose="020B0604030504040204" pitchFamily="34" charset="0"/>
            </a:rPr>
            <a:t>-Petrol/diesel for vehicles</a:t>
          </a:r>
          <a:r>
            <a:rPr lang="en-GB" sz="700"/>
            <a:t>.</a:t>
          </a:r>
          <a:br>
            <a:rPr lang="en-GB" sz="700"/>
          </a:br>
          <a:r>
            <a:rPr lang="en-GB" sz="700"/>
            <a:t> </a:t>
          </a:r>
        </a:p>
      </dgm:t>
    </dgm:pt>
    <dgm:pt modelId="{D9D2FDAF-175C-C749-9843-5B519B3A71D7}" type="sibTrans" cxnId="{12CA8CCA-B4C9-5745-B8A4-9DDDB05B0C2D}">
      <dgm:prSet/>
      <dgm:spPr/>
      <dgm:t>
        <a:bodyPr/>
        <a:lstStyle/>
        <a:p>
          <a:endParaRPr lang="en-GB"/>
        </a:p>
      </dgm:t>
    </dgm:pt>
    <dgm:pt modelId="{914074A8-BC37-B94D-B01E-C25ECE79581B}" type="parTrans" cxnId="{12CA8CCA-B4C9-5745-B8A4-9DDDB05B0C2D}">
      <dgm:prSet/>
      <dgm:spPr/>
      <dgm:t>
        <a:bodyPr/>
        <a:lstStyle/>
        <a:p>
          <a:endParaRPr lang="en-GB"/>
        </a:p>
      </dgm:t>
    </dgm:pt>
    <dgm:pt modelId="{1A36C026-CF71-CB4C-9F5A-4B553C6B749D}" type="pres">
      <dgm:prSet presAssocID="{77A66543-B471-C44D-8B56-5AE0377BDB74}" presName="compositeShape" presStyleCnt="0">
        <dgm:presLayoutVars>
          <dgm:chMax val="7"/>
          <dgm:dir/>
          <dgm:resizeHandles val="exact"/>
        </dgm:presLayoutVars>
      </dgm:prSet>
      <dgm:spPr/>
    </dgm:pt>
    <dgm:pt modelId="{279909F1-A7A9-4045-8D77-3427A1D90DB5}" type="pres">
      <dgm:prSet presAssocID="{77A66543-B471-C44D-8B56-5AE0377BDB74}" presName="wedge1" presStyleLbl="node1" presStyleIdx="0" presStyleCnt="3"/>
      <dgm:spPr/>
    </dgm:pt>
    <dgm:pt modelId="{D431A69E-2A03-9A4F-AF08-AC6A7383A435}" type="pres">
      <dgm:prSet presAssocID="{77A66543-B471-C44D-8B56-5AE0377BDB74}" presName="dummy1a" presStyleCnt="0"/>
      <dgm:spPr/>
    </dgm:pt>
    <dgm:pt modelId="{642B3823-6F4A-F944-9320-5A77A337E9F9}" type="pres">
      <dgm:prSet presAssocID="{77A66543-B471-C44D-8B56-5AE0377BDB74}" presName="dummy1b" presStyleCnt="0"/>
      <dgm:spPr/>
    </dgm:pt>
    <dgm:pt modelId="{DA45C60D-625F-B740-8EEA-0F7F90C04F76}" type="pres">
      <dgm:prSet presAssocID="{77A66543-B471-C44D-8B56-5AE0377BDB74}" presName="wedge1Tx" presStyleLbl="node1" presStyleIdx="0" presStyleCnt="3">
        <dgm:presLayoutVars>
          <dgm:chMax val="0"/>
          <dgm:chPref val="0"/>
          <dgm:bulletEnabled val="1"/>
        </dgm:presLayoutVars>
      </dgm:prSet>
      <dgm:spPr/>
    </dgm:pt>
    <dgm:pt modelId="{D9D0E13A-36BD-F84B-A9A0-1F7DDCC0CC38}" type="pres">
      <dgm:prSet presAssocID="{77A66543-B471-C44D-8B56-5AE0377BDB74}" presName="wedge2" presStyleLbl="node1" presStyleIdx="1" presStyleCnt="3"/>
      <dgm:spPr/>
    </dgm:pt>
    <dgm:pt modelId="{03BCADC2-C7DB-B84F-BBFB-9C2A52F73B08}" type="pres">
      <dgm:prSet presAssocID="{77A66543-B471-C44D-8B56-5AE0377BDB74}" presName="dummy2a" presStyleCnt="0"/>
      <dgm:spPr/>
    </dgm:pt>
    <dgm:pt modelId="{2189B7EB-8E18-B84A-9E8B-BA00E88ABF31}" type="pres">
      <dgm:prSet presAssocID="{77A66543-B471-C44D-8B56-5AE0377BDB74}" presName="dummy2b" presStyleCnt="0"/>
      <dgm:spPr/>
    </dgm:pt>
    <dgm:pt modelId="{AF88B93A-6B20-8645-81A7-162AE02E4A65}" type="pres">
      <dgm:prSet presAssocID="{77A66543-B471-C44D-8B56-5AE0377BDB74}" presName="wedge2Tx" presStyleLbl="node1" presStyleIdx="1" presStyleCnt="3">
        <dgm:presLayoutVars>
          <dgm:chMax val="0"/>
          <dgm:chPref val="0"/>
          <dgm:bulletEnabled val="1"/>
        </dgm:presLayoutVars>
      </dgm:prSet>
      <dgm:spPr/>
    </dgm:pt>
    <dgm:pt modelId="{3939B1A6-7109-FB4E-8F10-82662EB3E4FC}" type="pres">
      <dgm:prSet presAssocID="{77A66543-B471-C44D-8B56-5AE0377BDB74}" presName="wedge3" presStyleLbl="node1" presStyleIdx="2" presStyleCnt="3" custLinFactNeighborX="-344" custLinFactNeighborY="-1374"/>
      <dgm:spPr/>
    </dgm:pt>
    <dgm:pt modelId="{53D50D58-C92B-5E46-B9F5-C566C867F145}" type="pres">
      <dgm:prSet presAssocID="{77A66543-B471-C44D-8B56-5AE0377BDB74}" presName="dummy3a" presStyleCnt="0"/>
      <dgm:spPr/>
    </dgm:pt>
    <dgm:pt modelId="{F5548803-4FC9-D744-86EB-A7D9CFAEACA6}" type="pres">
      <dgm:prSet presAssocID="{77A66543-B471-C44D-8B56-5AE0377BDB74}" presName="dummy3b" presStyleCnt="0"/>
      <dgm:spPr/>
    </dgm:pt>
    <dgm:pt modelId="{483CBDD1-635E-3141-8A6A-27870180E06F}" type="pres">
      <dgm:prSet presAssocID="{77A66543-B471-C44D-8B56-5AE0377BDB74}" presName="wedge3Tx" presStyleLbl="node1" presStyleIdx="2" presStyleCnt="3">
        <dgm:presLayoutVars>
          <dgm:chMax val="0"/>
          <dgm:chPref val="0"/>
          <dgm:bulletEnabled val="1"/>
        </dgm:presLayoutVars>
      </dgm:prSet>
      <dgm:spPr/>
    </dgm:pt>
    <dgm:pt modelId="{228B55C6-E778-9047-B100-B01350E30974}" type="pres">
      <dgm:prSet presAssocID="{D7FEF837-DC53-FA45-BE73-38B9343BCD0A}" presName="arrowWedge1" presStyleLbl="fgSibTrans2D1" presStyleIdx="0" presStyleCnt="3"/>
      <dgm:spPr/>
    </dgm:pt>
    <dgm:pt modelId="{F91EB875-4934-3D4F-A388-97AC5065B2CB}" type="pres">
      <dgm:prSet presAssocID="{263953C5-BF58-0C49-B18A-E3EFE1922B5F}" presName="arrowWedge2" presStyleLbl="fgSibTrans2D1" presStyleIdx="1" presStyleCnt="3"/>
      <dgm:spPr/>
    </dgm:pt>
    <dgm:pt modelId="{43B343C7-DB16-0649-948B-62B51FD402BC}" type="pres">
      <dgm:prSet presAssocID="{D9D2FDAF-175C-C749-9843-5B519B3A71D7}" presName="arrowWedge3" presStyleLbl="fgSibTrans2D1" presStyleIdx="2" presStyleCnt="3"/>
      <dgm:spPr/>
    </dgm:pt>
  </dgm:ptLst>
  <dgm:cxnLst>
    <dgm:cxn modelId="{4D66891F-1CB4-6D4E-A0F8-2CF24BDA7DD6}" type="presOf" srcId="{D2A54E5D-907F-DE4B-BA1A-FE7A856E9B0C}" destId="{3939B1A6-7109-FB4E-8F10-82662EB3E4FC}" srcOrd="0" destOrd="0" presId="urn:microsoft.com/office/officeart/2005/8/layout/cycle8"/>
    <dgm:cxn modelId="{467F922A-4FE9-9A41-BE67-98BF15D84AEA}" type="presOf" srcId="{E8A1C335-B98D-464E-9870-171AB7BA9C50}" destId="{DA45C60D-625F-B740-8EEA-0F7F90C04F76}" srcOrd="1" destOrd="0" presId="urn:microsoft.com/office/officeart/2005/8/layout/cycle8"/>
    <dgm:cxn modelId="{59788831-007C-6B45-9AD4-DEAC552EA82B}" srcId="{77A66543-B471-C44D-8B56-5AE0377BDB74}" destId="{E8A1C335-B98D-464E-9870-171AB7BA9C50}" srcOrd="0" destOrd="0" parTransId="{BD6A2D24-7DBF-E84D-8D86-31C53AC53A57}" sibTransId="{D7FEF837-DC53-FA45-BE73-38B9343BCD0A}"/>
    <dgm:cxn modelId="{681B4F6C-A72A-0C46-A851-E4A8EE51FDB1}" type="presOf" srcId="{E8A1C335-B98D-464E-9870-171AB7BA9C50}" destId="{279909F1-A7A9-4045-8D77-3427A1D90DB5}" srcOrd="0" destOrd="0" presId="urn:microsoft.com/office/officeart/2005/8/layout/cycle8"/>
    <dgm:cxn modelId="{22C42D6D-4147-9940-894B-1B6AD12F0EE3}" type="presOf" srcId="{A5F88D94-AE4F-6A49-8CF4-FB24A1DD23B7}" destId="{D9D0E13A-36BD-F84B-A9A0-1F7DDCC0CC38}" srcOrd="0" destOrd="0" presId="urn:microsoft.com/office/officeart/2005/8/layout/cycle8"/>
    <dgm:cxn modelId="{7DC2769F-E198-3648-8CCE-249EACADDB4B}" type="presOf" srcId="{D2A54E5D-907F-DE4B-BA1A-FE7A856E9B0C}" destId="{483CBDD1-635E-3141-8A6A-27870180E06F}" srcOrd="1" destOrd="0" presId="urn:microsoft.com/office/officeart/2005/8/layout/cycle8"/>
    <dgm:cxn modelId="{E5F82DC2-9B27-6E44-B81D-5B464D0B1B6C}" type="presOf" srcId="{A5F88D94-AE4F-6A49-8CF4-FB24A1DD23B7}" destId="{AF88B93A-6B20-8645-81A7-162AE02E4A65}" srcOrd="1" destOrd="0" presId="urn:microsoft.com/office/officeart/2005/8/layout/cycle8"/>
    <dgm:cxn modelId="{DFB2E1C2-51EA-1847-8FA8-659C750CA988}" srcId="{77A66543-B471-C44D-8B56-5AE0377BDB74}" destId="{A5F88D94-AE4F-6A49-8CF4-FB24A1DD23B7}" srcOrd="1" destOrd="0" parTransId="{A3B2CE6D-630C-B341-BCA5-3841A799FB82}" sibTransId="{263953C5-BF58-0C49-B18A-E3EFE1922B5F}"/>
    <dgm:cxn modelId="{12CA8CCA-B4C9-5745-B8A4-9DDDB05B0C2D}" srcId="{77A66543-B471-C44D-8B56-5AE0377BDB74}" destId="{D2A54E5D-907F-DE4B-BA1A-FE7A856E9B0C}" srcOrd="2" destOrd="0" parTransId="{914074A8-BC37-B94D-B01E-C25ECE79581B}" sibTransId="{D9D2FDAF-175C-C749-9843-5B519B3A71D7}"/>
    <dgm:cxn modelId="{07582DE8-2B06-1D47-A278-2C6E853DA7AA}" type="presOf" srcId="{77A66543-B471-C44D-8B56-5AE0377BDB74}" destId="{1A36C026-CF71-CB4C-9F5A-4B553C6B749D}" srcOrd="0" destOrd="0" presId="urn:microsoft.com/office/officeart/2005/8/layout/cycle8"/>
    <dgm:cxn modelId="{F4091994-90ED-AA49-A4D7-CCE0CF51893B}" type="presParOf" srcId="{1A36C026-CF71-CB4C-9F5A-4B553C6B749D}" destId="{279909F1-A7A9-4045-8D77-3427A1D90DB5}" srcOrd="0" destOrd="0" presId="urn:microsoft.com/office/officeart/2005/8/layout/cycle8"/>
    <dgm:cxn modelId="{27021638-973A-2842-B2F5-6C7CE3535921}" type="presParOf" srcId="{1A36C026-CF71-CB4C-9F5A-4B553C6B749D}" destId="{D431A69E-2A03-9A4F-AF08-AC6A7383A435}" srcOrd="1" destOrd="0" presId="urn:microsoft.com/office/officeart/2005/8/layout/cycle8"/>
    <dgm:cxn modelId="{9E5A721B-0802-7E4D-9046-741F1774A99A}" type="presParOf" srcId="{1A36C026-CF71-CB4C-9F5A-4B553C6B749D}" destId="{642B3823-6F4A-F944-9320-5A77A337E9F9}" srcOrd="2" destOrd="0" presId="urn:microsoft.com/office/officeart/2005/8/layout/cycle8"/>
    <dgm:cxn modelId="{69B95A31-738D-9F4B-A75F-52D28CB6DD4D}" type="presParOf" srcId="{1A36C026-CF71-CB4C-9F5A-4B553C6B749D}" destId="{DA45C60D-625F-B740-8EEA-0F7F90C04F76}" srcOrd="3" destOrd="0" presId="urn:microsoft.com/office/officeart/2005/8/layout/cycle8"/>
    <dgm:cxn modelId="{3BCB8A59-6CDE-F049-85F2-A17602CF7C42}" type="presParOf" srcId="{1A36C026-CF71-CB4C-9F5A-4B553C6B749D}" destId="{D9D0E13A-36BD-F84B-A9A0-1F7DDCC0CC38}" srcOrd="4" destOrd="0" presId="urn:microsoft.com/office/officeart/2005/8/layout/cycle8"/>
    <dgm:cxn modelId="{CF308020-0926-2F4F-898C-15FFA4698D60}" type="presParOf" srcId="{1A36C026-CF71-CB4C-9F5A-4B553C6B749D}" destId="{03BCADC2-C7DB-B84F-BBFB-9C2A52F73B08}" srcOrd="5" destOrd="0" presId="urn:microsoft.com/office/officeart/2005/8/layout/cycle8"/>
    <dgm:cxn modelId="{22D5C61D-7933-334D-88D6-C4C44C429395}" type="presParOf" srcId="{1A36C026-CF71-CB4C-9F5A-4B553C6B749D}" destId="{2189B7EB-8E18-B84A-9E8B-BA00E88ABF31}" srcOrd="6" destOrd="0" presId="urn:microsoft.com/office/officeart/2005/8/layout/cycle8"/>
    <dgm:cxn modelId="{5E843D2F-1B92-C145-B231-FF379525D7BA}" type="presParOf" srcId="{1A36C026-CF71-CB4C-9F5A-4B553C6B749D}" destId="{AF88B93A-6B20-8645-81A7-162AE02E4A65}" srcOrd="7" destOrd="0" presId="urn:microsoft.com/office/officeart/2005/8/layout/cycle8"/>
    <dgm:cxn modelId="{422568FC-E4BF-9146-9F0B-CF18DBD48E2B}" type="presParOf" srcId="{1A36C026-CF71-CB4C-9F5A-4B553C6B749D}" destId="{3939B1A6-7109-FB4E-8F10-82662EB3E4FC}" srcOrd="8" destOrd="0" presId="urn:microsoft.com/office/officeart/2005/8/layout/cycle8"/>
    <dgm:cxn modelId="{EE22B26D-C8E4-1246-96B9-A838DEEF8FBC}" type="presParOf" srcId="{1A36C026-CF71-CB4C-9F5A-4B553C6B749D}" destId="{53D50D58-C92B-5E46-B9F5-C566C867F145}" srcOrd="9" destOrd="0" presId="urn:microsoft.com/office/officeart/2005/8/layout/cycle8"/>
    <dgm:cxn modelId="{ECF2B7A5-AE78-5140-8A9E-33707E476B4D}" type="presParOf" srcId="{1A36C026-CF71-CB4C-9F5A-4B553C6B749D}" destId="{F5548803-4FC9-D744-86EB-A7D9CFAEACA6}" srcOrd="10" destOrd="0" presId="urn:microsoft.com/office/officeart/2005/8/layout/cycle8"/>
    <dgm:cxn modelId="{57D80FF7-F156-2E4A-B0FE-C82F020F17C9}" type="presParOf" srcId="{1A36C026-CF71-CB4C-9F5A-4B553C6B749D}" destId="{483CBDD1-635E-3141-8A6A-27870180E06F}" srcOrd="11" destOrd="0" presId="urn:microsoft.com/office/officeart/2005/8/layout/cycle8"/>
    <dgm:cxn modelId="{FF8D8C7B-F13B-DB44-8873-7E745924C8F6}" type="presParOf" srcId="{1A36C026-CF71-CB4C-9F5A-4B553C6B749D}" destId="{228B55C6-E778-9047-B100-B01350E30974}" srcOrd="12" destOrd="0" presId="urn:microsoft.com/office/officeart/2005/8/layout/cycle8"/>
    <dgm:cxn modelId="{EF58C7B3-DA03-8C4F-9A38-6DF08002E13B}" type="presParOf" srcId="{1A36C026-CF71-CB4C-9F5A-4B553C6B749D}" destId="{F91EB875-4934-3D4F-A388-97AC5065B2CB}" srcOrd="13" destOrd="0" presId="urn:microsoft.com/office/officeart/2005/8/layout/cycle8"/>
    <dgm:cxn modelId="{3B4B847A-897F-2649-A368-046DAEE2B4DE}" type="presParOf" srcId="{1A36C026-CF71-CB4C-9F5A-4B553C6B749D}" destId="{43B343C7-DB16-0649-948B-62B51FD402BC}" srcOrd="14" destOrd="0" presId="urn:microsoft.com/office/officeart/2005/8/layout/cycle8"/>
  </dgm:cxnLst>
  <dgm:bg/>
  <dgm:whole/>
  <dgm:extLst>
    <a:ext uri="http://schemas.microsoft.com/office/drawing/2008/diagram">
      <dsp:dataModelExt xmlns:dsp="http://schemas.microsoft.com/office/drawing/2008/diagram" relId="rId1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79909F1-A7A9-4045-8D77-3427A1D90DB5}">
      <dsp:nvSpPr>
        <dsp:cNvPr id="0" name=""/>
        <dsp:cNvSpPr/>
      </dsp:nvSpPr>
      <dsp:spPr>
        <a:xfrm>
          <a:off x="1511167" y="198862"/>
          <a:ext cx="2569921" cy="2569921"/>
        </a:xfrm>
        <a:prstGeom prst="pie">
          <a:avLst>
            <a:gd name="adj1" fmla="val 16200000"/>
            <a:gd name="adj2" fmla="val 1800000"/>
          </a:avLst>
        </a:prstGeom>
        <a:solidFill>
          <a:schemeClr val="accent2">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311150">
            <a:lnSpc>
              <a:spcPct val="90000"/>
            </a:lnSpc>
            <a:spcBef>
              <a:spcPct val="0"/>
            </a:spcBef>
            <a:spcAft>
              <a:spcPct val="35000"/>
            </a:spcAft>
            <a:buNone/>
          </a:pPr>
          <a:endParaRPr lang="en-GB" sz="700" kern="1200"/>
        </a:p>
        <a:p>
          <a:pPr marL="0" lvl="0" indent="0" algn="ctr" defTabSz="311150">
            <a:lnSpc>
              <a:spcPct val="90000"/>
            </a:lnSpc>
            <a:spcBef>
              <a:spcPct val="0"/>
            </a:spcBef>
            <a:spcAft>
              <a:spcPct val="35000"/>
            </a:spcAft>
            <a:buNone/>
          </a:pPr>
          <a:endParaRPr lang="en-GB" sz="700" kern="1200"/>
        </a:p>
        <a:p>
          <a:pPr marL="0" lvl="0" indent="0" algn="ctr" defTabSz="311150">
            <a:lnSpc>
              <a:spcPct val="90000"/>
            </a:lnSpc>
            <a:spcBef>
              <a:spcPct val="0"/>
            </a:spcBef>
            <a:spcAft>
              <a:spcPct val="35000"/>
            </a:spcAft>
            <a:buNone/>
          </a:pPr>
          <a:r>
            <a:rPr lang="en-GB" sz="1050" kern="1200">
              <a:solidFill>
                <a:schemeClr val="tx1"/>
              </a:solidFill>
            </a:rPr>
            <a:t>Scope 2</a:t>
          </a:r>
        </a:p>
        <a:p>
          <a:pPr marL="0" lvl="0" indent="0" algn="ctr" defTabSz="311150">
            <a:lnSpc>
              <a:spcPct val="90000"/>
            </a:lnSpc>
            <a:spcBef>
              <a:spcPct val="0"/>
            </a:spcBef>
            <a:spcAft>
              <a:spcPct val="35000"/>
            </a:spcAft>
            <a:buNone/>
          </a:pPr>
          <a:r>
            <a:rPr lang="en-GB" sz="700" kern="1200"/>
            <a:t> - Electricity purchased from the heat network.</a:t>
          </a:r>
        </a:p>
        <a:p>
          <a:pPr marL="0" lvl="0" indent="0" algn="ctr" defTabSz="311150">
            <a:lnSpc>
              <a:spcPct val="90000"/>
            </a:lnSpc>
            <a:spcBef>
              <a:spcPct val="0"/>
            </a:spcBef>
            <a:spcAft>
              <a:spcPct val="35000"/>
            </a:spcAft>
            <a:buNone/>
          </a:pPr>
          <a:endParaRPr lang="en-GB" sz="700" kern="1200"/>
        </a:p>
        <a:p>
          <a:pPr marL="0" lvl="0" indent="0" algn="ctr" defTabSz="311150">
            <a:lnSpc>
              <a:spcPct val="90000"/>
            </a:lnSpc>
            <a:spcBef>
              <a:spcPct val="0"/>
            </a:spcBef>
            <a:spcAft>
              <a:spcPct val="35000"/>
            </a:spcAft>
            <a:buNone/>
          </a:pPr>
          <a:endParaRPr lang="en-GB" sz="700" kern="1200"/>
        </a:p>
        <a:p>
          <a:pPr marL="0" lvl="0" indent="0" algn="ctr" defTabSz="311150">
            <a:lnSpc>
              <a:spcPct val="90000"/>
            </a:lnSpc>
            <a:spcBef>
              <a:spcPct val="0"/>
            </a:spcBef>
            <a:spcAft>
              <a:spcPct val="35000"/>
            </a:spcAft>
            <a:buNone/>
          </a:pPr>
          <a:endParaRPr lang="en-GB" sz="700" kern="1200"/>
        </a:p>
      </dsp:txBody>
      <dsp:txXfrm>
        <a:off x="2865577" y="743441"/>
        <a:ext cx="917829" cy="764857"/>
      </dsp:txXfrm>
    </dsp:sp>
    <dsp:sp modelId="{D9D0E13A-36BD-F84B-A9A0-1F7DDCC0CC38}">
      <dsp:nvSpPr>
        <dsp:cNvPr id="0" name=""/>
        <dsp:cNvSpPr/>
      </dsp:nvSpPr>
      <dsp:spPr>
        <a:xfrm>
          <a:off x="1458239" y="290645"/>
          <a:ext cx="2569921" cy="2569921"/>
        </a:xfrm>
        <a:prstGeom prst="pie">
          <a:avLst>
            <a:gd name="adj1" fmla="val 1800000"/>
            <a:gd name="adj2" fmla="val 9000000"/>
          </a:avLst>
        </a:prstGeom>
        <a:solidFill>
          <a:schemeClr val="accent2">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13970" tIns="13970" rIns="13970" bIns="13970" numCol="1" spcCol="1270" anchor="ctr" anchorCtr="0">
          <a:noAutofit/>
        </a:bodyPr>
        <a:lstStyle/>
        <a:p>
          <a:pPr marL="0" lvl="0" indent="0" algn="ctr" defTabSz="466725">
            <a:lnSpc>
              <a:spcPct val="90000"/>
            </a:lnSpc>
            <a:spcBef>
              <a:spcPct val="0"/>
            </a:spcBef>
            <a:spcAft>
              <a:spcPct val="35000"/>
            </a:spcAft>
            <a:buNone/>
          </a:pPr>
          <a:r>
            <a:rPr lang="en-GB" sz="1050" kern="1200">
              <a:solidFill>
                <a:schemeClr val="tx1"/>
              </a:solidFill>
            </a:rPr>
            <a:t>Scope 3</a:t>
          </a:r>
        </a:p>
        <a:p>
          <a:pPr marL="0" lvl="0" indent="0" algn="ctr" defTabSz="466725">
            <a:lnSpc>
              <a:spcPct val="90000"/>
            </a:lnSpc>
            <a:spcBef>
              <a:spcPct val="0"/>
            </a:spcBef>
            <a:spcAft>
              <a:spcPct val="35000"/>
            </a:spcAft>
            <a:buNone/>
          </a:pPr>
          <a:r>
            <a:rPr lang="en-GB" sz="700" kern="1200"/>
            <a:t>-Business travel</a:t>
          </a:r>
        </a:p>
        <a:p>
          <a:pPr marL="0" lvl="0" indent="0" algn="ctr" defTabSz="466725">
            <a:lnSpc>
              <a:spcPct val="90000"/>
            </a:lnSpc>
            <a:spcBef>
              <a:spcPct val="0"/>
            </a:spcBef>
            <a:spcAft>
              <a:spcPct val="35000"/>
            </a:spcAft>
            <a:buNone/>
          </a:pPr>
          <a:r>
            <a:rPr lang="en-GB" sz="700" kern="1200"/>
            <a:t>-Staff commuting</a:t>
          </a:r>
        </a:p>
        <a:p>
          <a:pPr marL="0" lvl="0" indent="0" algn="ctr" defTabSz="466725">
            <a:lnSpc>
              <a:spcPct val="90000"/>
            </a:lnSpc>
            <a:spcBef>
              <a:spcPct val="0"/>
            </a:spcBef>
            <a:spcAft>
              <a:spcPct val="35000"/>
            </a:spcAft>
            <a:buNone/>
          </a:pPr>
          <a:r>
            <a:rPr lang="en-GB" sz="700" kern="1200"/>
            <a:t>-Waste management </a:t>
          </a:r>
        </a:p>
        <a:p>
          <a:pPr marL="0" lvl="0" indent="0" algn="ctr" defTabSz="466725">
            <a:lnSpc>
              <a:spcPct val="90000"/>
            </a:lnSpc>
            <a:spcBef>
              <a:spcPct val="0"/>
            </a:spcBef>
            <a:spcAft>
              <a:spcPct val="35000"/>
            </a:spcAft>
            <a:buNone/>
          </a:pPr>
          <a:r>
            <a:rPr lang="en-GB" sz="700" kern="1200"/>
            <a:t>-Water supply</a:t>
          </a:r>
        </a:p>
      </dsp:txBody>
      <dsp:txXfrm>
        <a:off x="2070125" y="1958035"/>
        <a:ext cx="1376743" cy="673074"/>
      </dsp:txXfrm>
    </dsp:sp>
    <dsp:sp modelId="{3939B1A6-7109-FB4E-8F10-82662EB3E4FC}">
      <dsp:nvSpPr>
        <dsp:cNvPr id="0" name=""/>
        <dsp:cNvSpPr/>
      </dsp:nvSpPr>
      <dsp:spPr>
        <a:xfrm>
          <a:off x="1396470" y="163552"/>
          <a:ext cx="2569921" cy="2569921"/>
        </a:xfrm>
        <a:prstGeom prst="pie">
          <a:avLst>
            <a:gd name="adj1" fmla="val 9000000"/>
            <a:gd name="adj2" fmla="val 16200000"/>
          </a:avLst>
        </a:prstGeom>
        <a:solidFill>
          <a:schemeClr val="accent2">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13970" tIns="13970" rIns="13970" bIns="13970" numCol="1" spcCol="1270" anchor="ctr" anchorCtr="0">
          <a:noAutofit/>
        </a:bodyPr>
        <a:lstStyle/>
        <a:p>
          <a:pPr marL="0" lvl="0" indent="0" algn="ctr" defTabSz="466725">
            <a:lnSpc>
              <a:spcPct val="90000"/>
            </a:lnSpc>
            <a:spcBef>
              <a:spcPct val="0"/>
            </a:spcBef>
            <a:spcAft>
              <a:spcPct val="35000"/>
            </a:spcAft>
            <a:buNone/>
          </a:pPr>
          <a:r>
            <a:rPr lang="en-GB" sz="1050" kern="1200">
              <a:solidFill>
                <a:schemeClr val="tx1"/>
              </a:solidFill>
            </a:rPr>
            <a:t>Scope 1 </a:t>
          </a:r>
        </a:p>
        <a:p>
          <a:pPr marL="0" lvl="0" indent="0" algn="l" defTabSz="466725">
            <a:lnSpc>
              <a:spcPct val="90000"/>
            </a:lnSpc>
            <a:spcBef>
              <a:spcPct val="0"/>
            </a:spcBef>
            <a:spcAft>
              <a:spcPct val="35000"/>
            </a:spcAft>
            <a:buNone/>
          </a:pPr>
          <a:r>
            <a:rPr lang="en-GB" sz="700" kern="1200">
              <a:latin typeface="Verdana" panose="020B0604030504040204" pitchFamily="34" charset="0"/>
              <a:ea typeface="Verdana" panose="020B0604030504040204" pitchFamily="34" charset="0"/>
              <a:cs typeface="Verdana" panose="020B0604030504040204" pitchFamily="34" charset="0"/>
            </a:rPr>
            <a:t>-Natural Gas for heating. </a:t>
          </a:r>
        </a:p>
        <a:p>
          <a:pPr marL="0" lvl="0" indent="0" algn="l" defTabSz="466725">
            <a:lnSpc>
              <a:spcPct val="90000"/>
            </a:lnSpc>
            <a:spcBef>
              <a:spcPct val="0"/>
            </a:spcBef>
            <a:spcAft>
              <a:spcPct val="35000"/>
            </a:spcAft>
            <a:buNone/>
          </a:pPr>
          <a:r>
            <a:rPr lang="en-GB" sz="700" kern="1200">
              <a:latin typeface="Verdana" panose="020B0604030504040204" pitchFamily="34" charset="0"/>
              <a:ea typeface="Verdana" panose="020B0604030504040204" pitchFamily="34" charset="0"/>
              <a:cs typeface="Verdana" panose="020B0604030504040204" pitchFamily="34" charset="0"/>
            </a:rPr>
            <a:t>-Petrol/diesel for vehicles</a:t>
          </a:r>
          <a:r>
            <a:rPr lang="en-GB" sz="700" kern="1200"/>
            <a:t>.</a:t>
          </a:r>
          <a:br>
            <a:rPr lang="en-GB" sz="700" kern="1200"/>
          </a:br>
          <a:r>
            <a:rPr lang="en-GB" sz="700" kern="1200"/>
            <a:t> </a:t>
          </a:r>
        </a:p>
      </dsp:txBody>
      <dsp:txXfrm>
        <a:off x="1694153" y="708130"/>
        <a:ext cx="917829" cy="764857"/>
      </dsp:txXfrm>
    </dsp:sp>
    <dsp:sp modelId="{228B55C6-E778-9047-B100-B01350E30974}">
      <dsp:nvSpPr>
        <dsp:cNvPr id="0" name=""/>
        <dsp:cNvSpPr/>
      </dsp:nvSpPr>
      <dsp:spPr>
        <a:xfrm>
          <a:off x="1352289" y="39772"/>
          <a:ext cx="2888101" cy="2888101"/>
        </a:xfrm>
        <a:prstGeom prst="circularArrow">
          <a:avLst>
            <a:gd name="adj1" fmla="val 5085"/>
            <a:gd name="adj2" fmla="val 327528"/>
            <a:gd name="adj3" fmla="val 1472472"/>
            <a:gd name="adj4" fmla="val 16199432"/>
            <a:gd name="adj5" fmla="val 5932"/>
          </a:avLst>
        </a:prstGeom>
        <a:solidFill>
          <a:schemeClr val="accent2">
            <a:tint val="60000"/>
            <a:hueOff val="0"/>
            <a:satOff val="0"/>
            <a:lumOff val="0"/>
            <a:alphaOff val="0"/>
          </a:schemeClr>
        </a:solidFill>
        <a:ln>
          <a:noFill/>
        </a:ln>
        <a:effectLst/>
        <a:scene3d>
          <a:camera prst="orthographicFront">
            <a:rot lat="0" lon="0" rev="0"/>
          </a:camera>
          <a:lightRig rig="contrasting" dir="t">
            <a:rot lat="0" lon="0" rev="1200000"/>
          </a:lightRig>
        </a:scene3d>
        <a:sp3d z="300000" contourW="19050" prstMaterial="metal">
          <a:bevelT w="88900" h="203200"/>
          <a:bevelB w="165100" h="254000"/>
        </a:sp3d>
      </dsp:spPr>
      <dsp:style>
        <a:lnRef idx="0">
          <a:scrgbClr r="0" g="0" b="0"/>
        </a:lnRef>
        <a:fillRef idx="1">
          <a:scrgbClr r="0" g="0" b="0"/>
        </a:fillRef>
        <a:effectRef idx="0">
          <a:scrgbClr r="0" g="0" b="0"/>
        </a:effectRef>
        <a:fontRef idx="minor"/>
      </dsp:style>
    </dsp:sp>
    <dsp:sp modelId="{F91EB875-4934-3D4F-A388-97AC5065B2CB}">
      <dsp:nvSpPr>
        <dsp:cNvPr id="0" name=""/>
        <dsp:cNvSpPr/>
      </dsp:nvSpPr>
      <dsp:spPr>
        <a:xfrm>
          <a:off x="1299149" y="131392"/>
          <a:ext cx="2888101" cy="2888101"/>
        </a:xfrm>
        <a:prstGeom prst="circularArrow">
          <a:avLst>
            <a:gd name="adj1" fmla="val 5085"/>
            <a:gd name="adj2" fmla="val 327528"/>
            <a:gd name="adj3" fmla="val 8671970"/>
            <a:gd name="adj4" fmla="val 1800502"/>
            <a:gd name="adj5" fmla="val 5932"/>
          </a:avLst>
        </a:prstGeom>
        <a:solidFill>
          <a:schemeClr val="accent2">
            <a:tint val="60000"/>
            <a:hueOff val="0"/>
            <a:satOff val="0"/>
            <a:lumOff val="0"/>
            <a:alphaOff val="0"/>
          </a:schemeClr>
        </a:solidFill>
        <a:ln>
          <a:noFill/>
        </a:ln>
        <a:effectLst/>
        <a:scene3d>
          <a:camera prst="orthographicFront">
            <a:rot lat="0" lon="0" rev="0"/>
          </a:camera>
          <a:lightRig rig="contrasting" dir="t">
            <a:rot lat="0" lon="0" rev="1200000"/>
          </a:lightRig>
        </a:scene3d>
        <a:sp3d z="300000" contourW="19050" prstMaterial="metal">
          <a:bevelT w="88900" h="203200"/>
          <a:bevelB w="165100" h="254000"/>
        </a:sp3d>
      </dsp:spPr>
      <dsp:style>
        <a:lnRef idx="0">
          <a:scrgbClr r="0" g="0" b="0"/>
        </a:lnRef>
        <a:fillRef idx="1">
          <a:scrgbClr r="0" g="0" b="0"/>
        </a:fillRef>
        <a:effectRef idx="0">
          <a:scrgbClr r="0" g="0" b="0"/>
        </a:effectRef>
        <a:fontRef idx="minor"/>
      </dsp:style>
    </dsp:sp>
    <dsp:sp modelId="{43B343C7-DB16-0649-948B-62B51FD402BC}">
      <dsp:nvSpPr>
        <dsp:cNvPr id="0" name=""/>
        <dsp:cNvSpPr/>
      </dsp:nvSpPr>
      <dsp:spPr>
        <a:xfrm>
          <a:off x="1237168" y="4461"/>
          <a:ext cx="2888101" cy="2888101"/>
        </a:xfrm>
        <a:prstGeom prst="circularArrow">
          <a:avLst>
            <a:gd name="adj1" fmla="val 5085"/>
            <a:gd name="adj2" fmla="val 327528"/>
            <a:gd name="adj3" fmla="val 15873039"/>
            <a:gd name="adj4" fmla="val 9000000"/>
            <a:gd name="adj5" fmla="val 5932"/>
          </a:avLst>
        </a:prstGeom>
        <a:solidFill>
          <a:schemeClr val="accent2">
            <a:tint val="60000"/>
            <a:hueOff val="0"/>
            <a:satOff val="0"/>
            <a:lumOff val="0"/>
            <a:alphaOff val="0"/>
          </a:schemeClr>
        </a:solidFill>
        <a:ln>
          <a:noFill/>
        </a:ln>
        <a:effectLst/>
        <a:scene3d>
          <a:camera prst="orthographicFront">
            <a:rot lat="0" lon="0" rev="0"/>
          </a:camera>
          <a:lightRig rig="contrasting" dir="t">
            <a:rot lat="0" lon="0" rev="1200000"/>
          </a:lightRig>
        </a:scene3d>
        <a:sp3d z="300000" contourW="19050" prstMaterial="metal">
          <a:bevelT w="88900" h="203200"/>
          <a:bevelB w="165100" h="254000"/>
        </a:sp3d>
      </dsp:spPr>
      <dsp:style>
        <a:lnRef idx="0">
          <a:scrgbClr r="0" g="0" b="0"/>
        </a:lnRef>
        <a:fillRef idx="1">
          <a:scrgbClr r="0" g="0" b="0"/>
        </a:fillRef>
        <a:effectRef idx="0">
          <a:scrgbClr r="0" g="0" b="0"/>
        </a:effectRef>
        <a:fontRef idx="minor"/>
      </dsp:style>
    </dsp:sp>
  </dsp:spTree>
</dsp:drawing>
</file>

<file path=word/diagrams/layout1.xml><?xml version="1.0" encoding="utf-8"?>
<dgm:layoutDef xmlns:dgm="http://schemas.openxmlformats.org/drawingml/2006/diagram" xmlns:a="http://schemas.openxmlformats.org/drawingml/2006/main" uniqueId="urn:microsoft.com/office/officeart/2005/8/layout/cycle8">
  <dgm:title val=""/>
  <dgm:desc val=""/>
  <dgm:catLst>
    <dgm:cat type="cycle" pri="7000"/>
  </dgm:catLst>
  <dgm:sampData useDef="1">
    <dgm:dataModel>
      <dgm:ptLst/>
      <dgm:bg/>
      <dgm:whole/>
    </dgm:dataModel>
  </dgm:sampData>
  <dgm:styleData useDef="1">
    <dgm:dataModel>
      <dgm:ptLst/>
      <dgm:bg/>
      <dgm:whole/>
    </dgm:dataModel>
  </dgm:styleData>
  <dgm:clrData>
    <dgm:dataModel>
      <dgm:ptLst>
        <dgm:pt modelId="0" type="doc"/>
        <dgm:pt modelId="1"/>
        <dgm:pt modelId="2"/>
        <dgm:pt modelId="3"/>
        <dgm:pt modelId="4"/>
        <dgm:pt modelId="5"/>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clrData>
  <dgm:layoutNode name="compositeShape">
    <dgm:varLst>
      <dgm:chMax val="7"/>
      <dgm:dir/>
      <dgm:resizeHandles val="exact"/>
    </dgm:varLst>
    <dgm:alg type="composite">
      <dgm:param type="horzAlign" val="ctr"/>
      <dgm:param type="vertAlign" val="mid"/>
      <dgm:param type="ar" val="1"/>
    </dgm:alg>
    <dgm:shape xmlns:r="http://schemas.openxmlformats.org/officeDocument/2006/relationships" r:blip="">
      <dgm:adjLst/>
    </dgm:shape>
    <dgm:presOf/>
    <dgm:choose name="Name0">
      <dgm:if name="Name1" axis="ch" ptType="node" func="cnt" op="equ" val="1">
        <dgm:constrLst>
          <dgm:constr type="l" for="ch" forName="wedge1" refType="w" fact="0.08"/>
          <dgm:constr type="t" for="ch" forName="wedge1" refType="w" fact="0.08"/>
          <dgm:constr type="w" for="ch" forName="wedge1" refType="w" fact="0.84"/>
          <dgm:constr type="h" for="ch" forName="wedge1" refType="h" fact="0.84"/>
          <dgm:constr type="l" for="ch" forName="dummy1a" refType="w" fact="0.5"/>
          <dgm:constr type="t" for="ch" forName="dummy1a" refType="h" fact="0.08"/>
          <dgm:constr type="l" for="ch" forName="dummy1b" refType="w" fact="0.5"/>
          <dgm:constr type="t" for="ch" forName="dummy1b" refType="h" fact="0.08"/>
          <dgm:constr type="l" for="ch" forName="wedge1Tx" refType="w" fact="0.22"/>
          <dgm:constr type="t" for="ch" forName="wedge1Tx" refType="h" fact="0.22"/>
          <dgm:constr type="w" for="ch" forName="wedge1Tx" refType="w" fact="0.56"/>
          <dgm:constr type="h" for="ch" forName="wedge1Tx" refType="h" fact="0.56"/>
          <dgm:constr type="h" for="ch" forName="arrowWedge1single" refType="w" fact="0.08"/>
          <dgm:constr type="diam" for="ch" forName="arrowWedge1single" refType="w" fact="0.84"/>
          <dgm:constr type="l" for="ch" forName="arrowWedge1single" refType="w" fact="0.5"/>
          <dgm:constr type="t" for="ch" forName="arrowWedge1single" refType="w" fact="0.5"/>
          <dgm:constr type="primFontSz" for="ch" ptType="node" op="equ"/>
        </dgm:constrLst>
      </dgm:if>
      <dgm:if name="Name2" axis="ch" ptType="node" func="cnt" op="equ" val="2">
        <dgm:constrLst>
          <dgm:constr type="l" for="ch" forName="wedge1" refType="w" fact="0.1"/>
          <dgm:constr type="t" for="ch" forName="wedge1" refType="w" fact="0.08"/>
          <dgm:constr type="w" for="ch" forName="wedge1" refType="w" fact="0.84"/>
          <dgm:constr type="h" for="ch" forName="wedge1" refType="h" fact="0.84"/>
          <dgm:constr type="l" for="ch" forName="dummy1a" refType="w" fact="0.52"/>
          <dgm:constr type="t" for="ch" forName="dummy1a" refType="h" fact="0.08"/>
          <dgm:constr type="l" for="ch" forName="dummy1b" refType="w" fact="0.52"/>
          <dgm:constr type="t" for="ch" forName="dummy1b" refType="h" fact="0.92"/>
          <dgm:constr type="l" for="ch" forName="wedge1Tx" refType="w" fact="0.559"/>
          <dgm:constr type="t" for="ch" forName="wedge1Tx" refType="h" fact="0.3"/>
          <dgm:constr type="w" for="ch" forName="wedge1Tx" refType="w" fact="0.3"/>
          <dgm:constr type="h" for="ch" forName="wedge1Tx" refType="h" fact="0.4"/>
          <dgm:constr type="l" for="ch" forName="wedge2" refType="w" fact="0.06"/>
          <dgm:constr type="t" for="ch" forName="wedge2" refType="w" fact="0.08"/>
          <dgm:constr type="w" for="ch" forName="wedge2" refType="w" fact="0.84"/>
          <dgm:constr type="h" for="ch" forName="wedge2" refType="h" fact="0.84"/>
          <dgm:constr type="l" for="ch" forName="dummy2a" refType="w" fact="0.48"/>
          <dgm:constr type="t" for="ch" forName="dummy2a" refType="h" fact="0.92"/>
          <dgm:constr type="l" for="ch" forName="dummy2b" refType="w" fact="0.48"/>
          <dgm:constr type="t" for="ch" forName="dummy2b" refType="h" fact="0.08"/>
          <dgm:constr type="r" for="ch" forName="wedge2Tx" refType="w" fact="0.441"/>
          <dgm:constr type="t" for="ch" forName="wedge2Tx" refType="h" fact="0.3"/>
          <dgm:constr type="w" for="ch" forName="wedge2Tx" refType="w" fact="0.3"/>
          <dgm:constr type="h" for="ch" forName="wedge2Tx" refType="h" fact="0.4"/>
          <dgm:constr type="h" for="ch" forName="arrowWedge1" refType="w" fact="0.08"/>
          <dgm:constr type="diam" for="ch" forName="arrowWedge1" refType="w" fact="0.84"/>
          <dgm:constr type="l" for="ch" forName="arrowWedge1" refType="w" fact="0.5"/>
          <dgm:constr type="t" for="ch" forName="arrowWedge1" refType="w" fact="0.5"/>
          <dgm:constr type="h" for="ch" forName="arrowWedge2" refType="w" fact="0.08"/>
          <dgm:constr type="diam" for="ch" forName="arrowWedge2" refType="w" fact="0.84"/>
          <dgm:constr type="l" for="ch" forName="arrowWedge2" refType="w" fact="0.5"/>
          <dgm:constr type="t" for="ch" forName="arrowWedge2" refType="w" fact="0.5"/>
          <dgm:constr type="primFontSz" for="ch" ptType="node" op="equ"/>
        </dgm:constrLst>
      </dgm:if>
      <dgm:if name="Name3" axis="ch" ptType="node" func="cnt" op="equ" val="3">
        <dgm:constrLst>
          <dgm:constr type="l" for="ch" forName="wedge1" refType="w" fact="0.0973"/>
          <dgm:constr type="t" for="ch" forName="wedge1" refType="w" fact="0.07"/>
          <dgm:constr type="w" for="ch" forName="wedge1" refType="w" fact="0.84"/>
          <dgm:constr type="h" for="ch" forName="wedge1" refType="h" fact="0.84"/>
          <dgm:constr type="l" for="ch" forName="dummy1a" refType="w" fact="0.5173"/>
          <dgm:constr type="t" for="ch" forName="dummy1a" refType="h" fact="0.07"/>
          <dgm:constr type="l" for="ch" forName="dummy1b" refType="w" fact="0.8811"/>
          <dgm:constr type="t" for="ch" forName="dummy1b" refType="h" fact="0.7"/>
          <dgm:constr type="l" for="ch" forName="wedge1Tx" refType="w" fact="0.54"/>
          <dgm:constr type="t" for="ch" forName="wedge1Tx" refType="h" fact="0.248"/>
          <dgm:constr type="w" for="ch" forName="wedge1Tx" refType="w" fact="0.3"/>
          <dgm:constr type="h" for="ch" forName="wedge1Tx" refType="h" fact="0.25"/>
          <dgm:constr type="l" for="ch" forName="wedge2" refType="w" fact="0.08"/>
          <dgm:constr type="t" for="ch" forName="wedge2" refType="w" fact="0.1"/>
          <dgm:constr type="w" for="ch" forName="wedge2" refType="w" fact="0.84"/>
          <dgm:constr type="h" for="ch" forName="wedge2" refType="h" fact="0.84"/>
          <dgm:constr type="l" for="ch" forName="dummy2a" refType="w" fact="0.8637"/>
          <dgm:constr type="t" for="ch" forName="dummy2a" refType="h" fact="0.73"/>
          <dgm:constr type="l" for="ch" forName="dummy2b" refType="w" fact="0.1363"/>
          <dgm:constr type="t" for="ch" forName="dummy2b" refType="h" fact="0.73"/>
          <dgm:constr type="l" for="ch" forName="wedge2Tx" refType="w" fact="0.28"/>
          <dgm:constr type="t" for="ch" forName="wedge2Tx" refType="h" fact="0.645"/>
          <dgm:constr type="w" for="ch" forName="wedge2Tx" refType="w" fact="0.45"/>
          <dgm:constr type="h" for="ch" forName="wedge2Tx" refType="h" fact="0.22"/>
          <dgm:constr type="l" for="ch" forName="wedge3" refType="w" fact="0.0627"/>
          <dgm:constr type="t" for="ch" forName="wedge3" refType="w" fact="0.07"/>
          <dgm:constr type="w" for="ch" forName="wedge3" refType="w" fact="0.84"/>
          <dgm:constr type="h" for="ch" forName="wedge3" refType="h" fact="0.84"/>
          <dgm:constr type="l" for="ch" forName="dummy3a" refType="w" fact="0.1189"/>
          <dgm:constr type="t" for="ch" forName="dummy3a" refType="h" fact="0.7"/>
          <dgm:constr type="l" for="ch" forName="dummy3b" refType="w" fact="0.4827"/>
          <dgm:constr type="t" for="ch" forName="dummy3b" refType="h" fact="0.07"/>
          <dgm:constr type="r" for="ch" forName="wedge3Tx" refType="w" fact="0.46"/>
          <dgm:constr type="t" for="ch" forName="wedge3Tx" refType="h" fact="0.248"/>
          <dgm:constr type="w" for="ch" forName="wedge3Tx" refType="w" fact="0.3"/>
          <dgm:constr type="h" for="ch" forName="wedge3Tx" refType="h" fact="0.25"/>
          <dgm:constr type="h" for="ch" forName="arrowWedge1" refType="w" fact="0.08"/>
          <dgm:constr type="diam" for="ch" forName="arrowWedge1" refType="w" fact="0.84"/>
          <dgm:constr type="l" for="ch" forName="arrowWedge1" refType="w" fact="0.5"/>
          <dgm:constr type="t" for="ch" forName="arrowWedge1" refType="w" fact="0.5"/>
          <dgm:constr type="h" for="ch" forName="arrowWedge2" refType="w" fact="0.08"/>
          <dgm:constr type="diam" for="ch" forName="arrowWedge2" refType="w" fact="0.84"/>
          <dgm:constr type="l" for="ch" forName="arrowWedge2" refType="w" fact="0.5"/>
          <dgm:constr type="t" for="ch" forName="arrowWedge2" refType="w" fact="0.5"/>
          <dgm:constr type="h" for="ch" forName="arrowWedge3" refType="w" fact="0.08"/>
          <dgm:constr type="diam" for="ch" forName="arrowWedge3" refType="w" fact="0.84"/>
          <dgm:constr type="l" for="ch" forName="arrowWedge3" refType="w" fact="0.5"/>
          <dgm:constr type="t" for="ch" forName="arrowWedge3" refType="w" fact="0.5"/>
          <dgm:constr type="primFontSz" for="ch" ptType="node" op="equ"/>
        </dgm:constrLst>
      </dgm:if>
      <dgm:if name="Name4" axis="ch" ptType="node" func="cnt" op="equ" val="4">
        <dgm:constrLst>
          <dgm:constr type="l" for="ch" forName="wedge1" refType="w" fact="0.0941"/>
          <dgm:constr type="t" for="ch" forName="wedge1" refType="w" fact="0.0659"/>
          <dgm:constr type="w" for="ch" forName="wedge1" refType="w" fact="0.84"/>
          <dgm:constr type="h" for="ch" forName="wedge1" refType="h" fact="0.84"/>
          <dgm:constr type="l" for="ch" forName="dummy1a" refType="w" fact="0.5141"/>
          <dgm:constr type="t" for="ch" forName="dummy1a" refType="h" fact="0.0659"/>
          <dgm:constr type="l" for="ch" forName="dummy1b" refType="w" fact="0.9341"/>
          <dgm:constr type="t" for="ch" forName="dummy1b" refType="h" fact="0.4859"/>
          <dgm:constr type="l" for="ch" forName="wedge1Tx" refType="w" fact="0.54"/>
          <dgm:constr type="t" for="ch" forName="wedge1Tx" refType="h" fact="0.24"/>
          <dgm:constr type="w" for="ch" forName="wedge1Tx" refType="w" fact="0.31"/>
          <dgm:constr type="h" for="ch" forName="wedge1Tx" refType="h" fact="0.23"/>
          <dgm:constr type="l" for="ch" forName="wedge2" refType="w" fact="0.0941"/>
          <dgm:constr type="t" for="ch" forName="wedge2" refType="w" fact="0.0941"/>
          <dgm:constr type="w" for="ch" forName="wedge2" refType="w" fact="0.84"/>
          <dgm:constr type="h" for="ch" forName="wedge2" refType="h" fact="0.84"/>
          <dgm:constr type="l" for="ch" forName="dummy2a" refType="w" fact="0.9341"/>
          <dgm:constr type="t" for="ch" forName="dummy2a" refType="h" fact="0.5141"/>
          <dgm:constr type="l" for="ch" forName="dummy2b" refType="w" fact="0.5141"/>
          <dgm:constr type="t" for="ch" forName="dummy2b" refType="h" fact="0.9341"/>
          <dgm:constr type="l" for="ch" forName="wedge2Tx" refType="w" fact="0.54"/>
          <dgm:constr type="t" for="ch" forName="wedge2Tx" refType="h" fact="0.53"/>
          <dgm:constr type="w" for="ch" forName="wedge2Tx" refType="w" fact="0.31"/>
          <dgm:constr type="h" for="ch" forName="wedge2Tx" refType="h" fact="0.23"/>
          <dgm:constr type="l" for="ch" forName="wedge3" refType="w" fact="0.0659"/>
          <dgm:constr type="t" for="ch" forName="wedge3" refType="w" fact="0.0941"/>
          <dgm:constr type="w" for="ch" forName="wedge3" refType="w" fact="0.84"/>
          <dgm:constr type="h" for="ch" forName="wedge3" refType="h" fact="0.84"/>
          <dgm:constr type="l" for="ch" forName="dummy3a" refType="w" fact="0.4859"/>
          <dgm:constr type="t" for="ch" forName="dummy3a" refType="h" fact="0.9341"/>
          <dgm:constr type="l" for="ch" forName="dummy3b" refType="w" fact="0.0659"/>
          <dgm:constr type="t" for="ch" forName="dummy3b" refType="h" fact="0.5141"/>
          <dgm:constr type="r" for="ch" forName="wedge3Tx" refType="w" fact="0.46"/>
          <dgm:constr type="t" for="ch" forName="wedge3Tx" refType="h" fact="0.53"/>
          <dgm:constr type="w" for="ch" forName="wedge3Tx" refType="w" fact="0.31"/>
          <dgm:constr type="h" for="ch" forName="wedge3Tx" refType="h" fact="0.23"/>
          <dgm:constr type="l" for="ch" forName="wedge4" refType="w" fact="0.0659"/>
          <dgm:constr type="t" for="ch" forName="wedge4" refType="h" fact="0.0659"/>
          <dgm:constr type="w" for="ch" forName="wedge4" refType="w" fact="0.84"/>
          <dgm:constr type="h" for="ch" forName="wedge4" refType="h" fact="0.84"/>
          <dgm:constr type="l" for="ch" forName="dummy4a" refType="w" fact="0.0659"/>
          <dgm:constr type="t" for="ch" forName="dummy4a" refType="h" fact="0.4859"/>
          <dgm:constr type="l" for="ch" forName="dummy4b" refType="w" fact="0.4859"/>
          <dgm:constr type="t" for="ch" forName="dummy4b" refType="h" fact="0.0659"/>
          <dgm:constr type="r" for="ch" forName="wedge4Tx" refType="w" fact="0.46"/>
          <dgm:constr type="t" for="ch" forName="wedge4Tx" refType="h" fact="0.24"/>
          <dgm:constr type="w" for="ch" forName="wedge4Tx" refType="w" fact="0.31"/>
          <dgm:constr type="h" for="ch" forName="wedge4Tx" refType="h" fact="0.23"/>
          <dgm:constr type="h" for="ch" forName="arrowWedge1" refType="w" fact="0.08"/>
          <dgm:constr type="diam" for="ch" forName="arrowWedge1" refType="w" fact="0.84"/>
          <dgm:constr type="l" for="ch" forName="arrowWedge1" refType="w" fact="0.5"/>
          <dgm:constr type="t" for="ch" forName="arrowWedge1" refType="w" fact="0.5"/>
          <dgm:constr type="h" for="ch" forName="arrowWedge2" refType="w" fact="0.08"/>
          <dgm:constr type="diam" for="ch" forName="arrowWedge2" refType="w" fact="0.84"/>
          <dgm:constr type="l" for="ch" forName="arrowWedge2" refType="w" fact="0.5"/>
          <dgm:constr type="t" for="ch" forName="arrowWedge2" refType="w" fact="0.5"/>
          <dgm:constr type="h" for="ch" forName="arrowWedge3" refType="w" fact="0.08"/>
          <dgm:constr type="diam" for="ch" forName="arrowWedge3" refType="w" fact="0.84"/>
          <dgm:constr type="l" for="ch" forName="arrowWedge3" refType="w" fact="0.5"/>
          <dgm:constr type="t" for="ch" forName="arrowWedge3" refType="w" fact="0.5"/>
          <dgm:constr type="h" for="ch" forName="arrowWedge4" refType="w" fact="0.08"/>
          <dgm:constr type="diam" for="ch" forName="arrowWedge4" refType="w" fact="0.84"/>
          <dgm:constr type="l" for="ch" forName="arrowWedge4" refType="w" fact="0.5"/>
          <dgm:constr type="t" for="ch" forName="arrowWedge4" refType="w" fact="0.5"/>
          <dgm:constr type="primFontSz" for="ch" ptType="node" op="equ"/>
        </dgm:constrLst>
      </dgm:if>
      <dgm:if name="Name5" axis="ch" ptType="node" func="cnt" op="equ" val="5">
        <dgm:constrLst>
          <dgm:constr type="l" for="ch" forName="wedge1" refType="w" fact="0.0918"/>
          <dgm:constr type="t" for="ch" forName="wedge1" refType="w" fact="0.0638"/>
          <dgm:constr type="w" for="ch" forName="wedge1" refType="w" fact="0.84"/>
          <dgm:constr type="h" for="ch" forName="wedge1" refType="h" fact="0.84"/>
          <dgm:constr type="l" for="ch" forName="dummy1a" refType="w" fact="0.5118"/>
          <dgm:constr type="t" for="ch" forName="dummy1a" refType="h" fact="0.0638"/>
          <dgm:constr type="l" for="ch" forName="dummy1b" refType="w" fact="0.9112"/>
          <dgm:constr type="t" for="ch" forName="dummy1b" refType="h" fact="0.354"/>
          <dgm:constr type="l" for="ch" forName="wedge1Tx" refType="w" fact="0.53"/>
          <dgm:constr type="t" for="ch" forName="wedge1Tx" refType="h" fact="0.205"/>
          <dgm:constr type="w" for="ch" forName="wedge1Tx" refType="w" fact="0.27"/>
          <dgm:constr type="h" for="ch" forName="wedge1Tx" refType="h" fact="0.18"/>
          <dgm:constr type="l" for="ch" forName="wedge2" refType="w" fact="0.099"/>
          <dgm:constr type="t" for="ch" forName="wedge2" refType="w" fact="0.0862"/>
          <dgm:constr type="w" for="ch" forName="wedge2" refType="w" fact="0.84"/>
          <dgm:constr type="h" for="ch" forName="wedge2" refType="h" fact="0.84"/>
          <dgm:constr type="l" for="ch" forName="dummy2a" refType="w" fact="0.9185"/>
          <dgm:constr type="t" for="ch" forName="dummy2a" refType="h" fact="0.3764"/>
          <dgm:constr type="l" for="ch" forName="dummy2b" refType="w" fact="0.7659"/>
          <dgm:constr type="t" for="ch" forName="dummy2b" refType="h" fact="0.846"/>
          <dgm:constr type="l" for="ch" forName="wedge2Tx" refType="w" fact="0.64"/>
          <dgm:constr type="t" for="ch" forName="wedge2Tx" refType="h" fact="0.47"/>
          <dgm:constr type="w" for="ch" forName="wedge2Tx" refType="w" fact="0.25"/>
          <dgm:constr type="h" for="ch" forName="wedge2Tx" refType="h" fact="0.2"/>
          <dgm:constr type="l" for="ch" forName="wedge3" refType="w" fact="0.08"/>
          <dgm:constr type="t" for="ch" forName="wedge3" refType="w" fact="0.1"/>
          <dgm:constr type="w" for="ch" forName="wedge3" refType="w" fact="0.84"/>
          <dgm:constr type="h" for="ch" forName="wedge3" refType="h" fact="0.84"/>
          <dgm:constr type="l" for="ch" forName="dummy3a" refType="w" fact="0.7469"/>
          <dgm:constr type="t" for="ch" forName="dummy3a" refType="h" fact="0.8598"/>
          <dgm:constr type="l" for="ch" forName="dummy3b" refType="w" fact="0.2531"/>
          <dgm:constr type="t" for="ch" forName="dummy3b" refType="h" fact="0.8598"/>
          <dgm:constr type="l" for="ch" forName="wedge3Tx" refType="w" fact="0.38"/>
          <dgm:constr type="t" for="ch" forName="wedge3Tx" refType="h" fact="0.69"/>
          <dgm:constr type="w" for="ch" forName="wedge3Tx" refType="w" fact="0.24"/>
          <dgm:constr type="h" for="ch" forName="wedge3Tx" refType="h" fact="0.22"/>
          <dgm:constr type="l" for="ch" forName="wedge4" refType="w" fact="0.061"/>
          <dgm:constr type="t" for="ch" forName="wedge4" refType="h" fact="0.0862"/>
          <dgm:constr type="w" for="ch" forName="wedge4" refType="w" fact="0.84"/>
          <dgm:constr type="h" for="ch" forName="wedge4" refType="h" fact="0.84"/>
          <dgm:constr type="l" for="ch" forName="dummy4a" refType="w" fact="0.2341"/>
          <dgm:constr type="t" for="ch" forName="dummy4a" refType="h" fact="0.846"/>
          <dgm:constr type="l" for="ch" forName="dummy4b" refType="w" fact="0.0815"/>
          <dgm:constr type="t" for="ch" forName="dummy4b" refType="h" fact="0.3764"/>
          <dgm:constr type="r" for="ch" forName="wedge4Tx" refType="w" fact="0.36"/>
          <dgm:constr type="t" for="ch" forName="wedge4Tx" refType="h" fact="0.47"/>
          <dgm:constr type="w" for="ch" forName="wedge4Tx" refType="w" fact="0.25"/>
          <dgm:constr type="h" for="ch" forName="wedge4Tx" refType="h" fact="0.2"/>
          <dgm:constr type="l" for="ch" forName="wedge5" refType="w" fact="0.0682"/>
          <dgm:constr type="t" for="ch" forName="wedge5" refType="h" fact="0.0638"/>
          <dgm:constr type="w" for="ch" forName="wedge5" refType="w" fact="0.84"/>
          <dgm:constr type="h" for="ch" forName="wedge5" refType="h" fact="0.84"/>
          <dgm:constr type="l" for="ch" forName="dummy5a" refType="w" fact="0.0888"/>
          <dgm:constr type="t" for="ch" forName="dummy5a" refType="h" fact="0.354"/>
          <dgm:constr type="l" for="ch" forName="dummy5b" refType="w" fact="0.4882"/>
          <dgm:constr type="t" for="ch" forName="dummy5b" refType="h" fact="0.0638"/>
          <dgm:constr type="r" for="ch" forName="wedge5Tx" refType="w" fact="0.47"/>
          <dgm:constr type="t" for="ch" forName="wedge5Tx" refType="h" fact="0.205"/>
          <dgm:constr type="w" for="ch" forName="wedge5Tx" refType="w" fact="0.27"/>
          <dgm:constr type="h" for="ch" forName="wedge5Tx" refType="h" fact="0.18"/>
          <dgm:constr type="h" for="ch" forName="arrowWedge1" refType="w" fact="0.08"/>
          <dgm:constr type="diam" for="ch" forName="arrowWedge1" refType="w" fact="0.84"/>
          <dgm:constr type="l" for="ch" forName="arrowWedge1" refType="w" fact="0.5"/>
          <dgm:constr type="t" for="ch" forName="arrowWedge1" refType="w" fact="0.5"/>
          <dgm:constr type="h" for="ch" forName="arrowWedge2" refType="w" fact="0.08"/>
          <dgm:constr type="diam" for="ch" forName="arrowWedge2" refType="w" fact="0.84"/>
          <dgm:constr type="l" for="ch" forName="arrowWedge2" refType="w" fact="0.5"/>
          <dgm:constr type="t" for="ch" forName="arrowWedge2" refType="w" fact="0.5"/>
          <dgm:constr type="h" for="ch" forName="arrowWedge3" refType="w" fact="0.08"/>
          <dgm:constr type="diam" for="ch" forName="arrowWedge3" refType="w" fact="0.84"/>
          <dgm:constr type="l" for="ch" forName="arrowWedge3" refType="w" fact="0.5"/>
          <dgm:constr type="t" for="ch" forName="arrowWedge3" refType="w" fact="0.5"/>
          <dgm:constr type="h" for="ch" forName="arrowWedge4" refType="w" fact="0.08"/>
          <dgm:constr type="diam" for="ch" forName="arrowWedge4" refType="w" fact="0.84"/>
          <dgm:constr type="l" for="ch" forName="arrowWedge4" refType="w" fact="0.5"/>
          <dgm:constr type="t" for="ch" forName="arrowWedge4" refType="w" fact="0.5"/>
          <dgm:constr type="h" for="ch" forName="arrowWedge5" refType="w" fact="0.08"/>
          <dgm:constr type="diam" for="ch" forName="arrowWedge5" refType="w" fact="0.84"/>
          <dgm:constr type="l" for="ch" forName="arrowWedge5" refType="w" fact="0.5"/>
          <dgm:constr type="t" for="ch" forName="arrowWedge5" refType="w" fact="0.5"/>
          <dgm:constr type="primFontSz" for="ch" ptType="node" op="equ"/>
        </dgm:constrLst>
      </dgm:if>
      <dgm:if name="Name6" axis="ch" ptType="node" func="cnt" op="equ" val="6">
        <dgm:constrLst>
          <dgm:constr type="l" for="ch" forName="wedge1" refType="w" fact="0.09"/>
          <dgm:constr type="t" for="ch" forName="wedge1" refType="w" fact="0.0627"/>
          <dgm:constr type="w" for="ch" forName="wedge1" refType="w" fact="0.84"/>
          <dgm:constr type="h" for="ch" forName="wedge1" refType="h" fact="0.84"/>
          <dgm:constr type="l" for="ch" forName="dummy1a" refType="w" fact="0.51"/>
          <dgm:constr type="t" for="ch" forName="dummy1a" refType="h" fact="0.0627"/>
          <dgm:constr type="l" for="ch" forName="dummy1b" refType="w" fact="0.8737"/>
          <dgm:constr type="t" for="ch" forName="dummy1b" refType="h" fact="0.2727"/>
          <dgm:constr type="l" for="ch" forName="wedge1Tx" refType="w" fact="0.53"/>
          <dgm:constr type="t" for="ch" forName="wedge1Tx" refType="h" fact="0.17"/>
          <dgm:constr type="w" for="ch" forName="wedge1Tx" refType="w" fact="0.22"/>
          <dgm:constr type="h" for="ch" forName="wedge1Tx" refType="h" fact="0.17"/>
          <dgm:constr type="l" for="ch" forName="wedge2" refType="w" fact="0.1"/>
          <dgm:constr type="t" for="ch" forName="wedge2" refType="w" fact="0.08"/>
          <dgm:constr type="w" for="ch" forName="wedge2" refType="w" fact="0.84"/>
          <dgm:constr type="h" for="ch" forName="wedge2" refType="h" fact="0.84"/>
          <dgm:constr type="l" for="ch" forName="dummy2a" refType="w" fact="0.8837"/>
          <dgm:constr type="t" for="ch" forName="dummy2a" refType="h" fact="0.29"/>
          <dgm:constr type="l" for="ch" forName="dummy2b" refType="w" fact="0.8837"/>
          <dgm:constr type="t" for="ch" forName="dummy2b" refType="h" fact="0.71"/>
          <dgm:constr type="l" for="ch" forName="wedge2Tx" refType="w" fact="0.67"/>
          <dgm:constr type="t" for="ch" forName="wedge2Tx" refType="h" fact="0.42"/>
          <dgm:constr type="w" for="ch" forName="wedge2Tx" refType="w" fact="0.23"/>
          <dgm:constr type="h" for="ch" forName="wedge2Tx" refType="h" fact="0.165"/>
          <dgm:constr type="l" for="ch" forName="wedge3" refType="w" fact="0.09"/>
          <dgm:constr type="t" for="ch" forName="wedge3" refType="w" fact="0.0973"/>
          <dgm:constr type="w" for="ch" forName="wedge3" refType="w" fact="0.84"/>
          <dgm:constr type="h" for="ch" forName="wedge3" refType="h" fact="0.84"/>
          <dgm:constr type="l" for="ch" forName="dummy3a" refType="w" fact="0.8737"/>
          <dgm:constr type="t" for="ch" forName="dummy3a" refType="h" fact="0.7273"/>
          <dgm:constr type="l" for="ch" forName="dummy3b" refType="w" fact="0.51"/>
          <dgm:constr type="t" for="ch" forName="dummy3b" refType="h" fact="0.9373"/>
          <dgm:constr type="l" for="ch" forName="wedge3Tx" refType="w" fact="0.53"/>
          <dgm:constr type="t" for="ch" forName="wedge3Tx" refType="h" fact="0.665"/>
          <dgm:constr type="w" for="ch" forName="wedge3Tx" refType="w" fact="0.22"/>
          <dgm:constr type="h" for="ch" forName="wedge3Tx" refType="h" fact="0.17"/>
          <dgm:constr type="l" for="ch" forName="wedge4" refType="w" fact="0.07"/>
          <dgm:constr type="t" for="ch" forName="wedge4" refType="h" fact="0.0973"/>
          <dgm:constr type="w" for="ch" forName="wedge4" refType="w" fact="0.84"/>
          <dgm:constr type="h" for="ch" forName="wedge4" refType="h" fact="0.84"/>
          <dgm:constr type="l" for="ch" forName="dummy4a" refType="w" fact="0.49"/>
          <dgm:constr type="t" for="ch" forName="dummy4a" refType="h" fact="0.9373"/>
          <dgm:constr type="l" for="ch" forName="dummy4b" refType="w" fact="0.1263"/>
          <dgm:constr type="t" for="ch" forName="dummy4b" refType="h" fact="0.7273"/>
          <dgm:constr type="r" for="ch" forName="wedge4Tx" refType="w" fact="0.47"/>
          <dgm:constr type="t" for="ch" forName="wedge4Tx" refType="h" fact="0.665"/>
          <dgm:constr type="w" for="ch" forName="wedge4Tx" refType="w" fact="0.22"/>
          <dgm:constr type="h" for="ch" forName="wedge4Tx" refType="h" fact="0.17"/>
          <dgm:constr type="l" for="ch" forName="wedge5" refType="w" fact="0.06"/>
          <dgm:constr type="t" for="ch" forName="wedge5" refType="h" fact="0.08"/>
          <dgm:constr type="w" for="ch" forName="wedge5" refType="w" fact="0.84"/>
          <dgm:constr type="h" for="ch" forName="wedge5" refType="h" fact="0.84"/>
          <dgm:constr type="l" for="ch" forName="dummy5a" refType="w" fact="0.1163"/>
          <dgm:constr type="t" for="ch" forName="dummy5a" refType="h" fact="0.71"/>
          <dgm:constr type="l" for="ch" forName="dummy5b" refType="w" fact="0.1163"/>
          <dgm:constr type="t" for="ch" forName="dummy5b" refType="h" fact="0.29"/>
          <dgm:constr type="r" for="ch" forName="wedge5Tx" refType="w" fact="0.33"/>
          <dgm:constr type="t" for="ch" forName="wedge5Tx" refType="h" fact="0.42"/>
          <dgm:constr type="w" for="ch" forName="wedge5Tx" refType="w" fact="0.23"/>
          <dgm:constr type="h" for="ch" forName="wedge5Tx" refType="h" fact="0.165"/>
          <dgm:constr type="l" for="ch" forName="wedge6" refType="w" fact="0.07"/>
          <dgm:constr type="t" for="ch" forName="wedge6" refType="h" fact="0.0627"/>
          <dgm:constr type="w" for="ch" forName="wedge6" refType="w" fact="0.84"/>
          <dgm:constr type="h" for="ch" forName="wedge6" refType="h" fact="0.84"/>
          <dgm:constr type="l" for="ch" forName="dummy6a" refType="w" fact="0.1263"/>
          <dgm:constr type="t" for="ch" forName="dummy6a" refType="h" fact="0.2727"/>
          <dgm:constr type="l" for="ch" forName="dummy6b" refType="w" fact="0.49"/>
          <dgm:constr type="t" for="ch" forName="dummy6b" refType="h" fact="0.0627"/>
          <dgm:constr type="r" for="ch" forName="wedge6Tx" refType="w" fact="0.47"/>
          <dgm:constr type="t" for="ch" forName="wedge6Tx" refType="h" fact="0.17"/>
          <dgm:constr type="w" for="ch" forName="wedge6Tx" refType="w" fact="0.22"/>
          <dgm:constr type="h" for="ch" forName="wedge6Tx" refType="h" fact="0.17"/>
          <dgm:constr type="h" for="ch" forName="arrowWedge1" refType="w" fact="0.08"/>
          <dgm:constr type="diam" for="ch" forName="arrowWedge1" refType="w" fact="0.84"/>
          <dgm:constr type="l" for="ch" forName="arrowWedge1" refType="w" fact="0.5"/>
          <dgm:constr type="t" for="ch" forName="arrowWedge1" refType="w" fact="0.5"/>
          <dgm:constr type="h" for="ch" forName="arrowWedge2" refType="w" fact="0.08"/>
          <dgm:constr type="diam" for="ch" forName="arrowWedge2" refType="w" fact="0.84"/>
          <dgm:constr type="l" for="ch" forName="arrowWedge2" refType="w" fact="0.5"/>
          <dgm:constr type="t" for="ch" forName="arrowWedge2" refType="w" fact="0.5"/>
          <dgm:constr type="h" for="ch" forName="arrowWedge3" refType="w" fact="0.08"/>
          <dgm:constr type="diam" for="ch" forName="arrowWedge3" refType="w" fact="0.84"/>
          <dgm:constr type="l" for="ch" forName="arrowWedge3" refType="w" fact="0.5"/>
          <dgm:constr type="t" for="ch" forName="arrowWedge3" refType="w" fact="0.5"/>
          <dgm:constr type="h" for="ch" forName="arrowWedge4" refType="w" fact="0.08"/>
          <dgm:constr type="diam" for="ch" forName="arrowWedge4" refType="w" fact="0.84"/>
          <dgm:constr type="l" for="ch" forName="arrowWedge4" refType="w" fact="0.5"/>
          <dgm:constr type="t" for="ch" forName="arrowWedge4" refType="w" fact="0.5"/>
          <dgm:constr type="h" for="ch" forName="arrowWedge5" refType="w" fact="0.08"/>
          <dgm:constr type="diam" for="ch" forName="arrowWedge5" refType="w" fact="0.84"/>
          <dgm:constr type="l" for="ch" forName="arrowWedge5" refType="w" fact="0.5"/>
          <dgm:constr type="t" for="ch" forName="arrowWedge5" refType="w" fact="0.5"/>
          <dgm:constr type="h" for="ch" forName="arrowWedge6" refType="w" fact="0.08"/>
          <dgm:constr type="diam" for="ch" forName="arrowWedge6" refType="w" fact="0.84"/>
          <dgm:constr type="l" for="ch" forName="arrowWedge6" refType="w" fact="0.5"/>
          <dgm:constr type="t" for="ch" forName="arrowWedge6" refType="w" fact="0.5"/>
          <dgm:constr type="primFontSz" for="ch" ptType="node" op="equ"/>
        </dgm:constrLst>
      </dgm:if>
      <dgm:else name="Name7">
        <dgm:constrLst>
          <dgm:constr type="l" for="ch" forName="wedge1" refType="w" fact="0.0887"/>
          <dgm:constr type="t" for="ch" forName="wedge1" refType="w" fact="0.062"/>
          <dgm:constr type="w" for="ch" forName="wedge1" refType="w" fact="0.84"/>
          <dgm:constr type="h" for="ch" forName="wedge1" refType="h" fact="0.84"/>
          <dgm:constr type="l" for="ch" forName="dummy1a" refType="w" fact="0.5087"/>
          <dgm:constr type="t" for="ch" forName="dummy1a" refType="h" fact="0.062"/>
          <dgm:constr type="l" for="ch" forName="dummy1b" refType="w" fact="0.837"/>
          <dgm:constr type="t" for="ch" forName="dummy1b" refType="h" fact="0.2201"/>
          <dgm:constr type="l" for="ch" forName="wedge1Tx" refType="w" fact="0.53"/>
          <dgm:constr type="t" for="ch" forName="wedge1Tx" refType="h" fact="0.14"/>
          <dgm:constr type="w" for="ch" forName="wedge1Tx" refType="w" fact="0.2"/>
          <dgm:constr type="h" for="ch" forName="wedge1Tx" refType="h" fact="0.16"/>
          <dgm:constr type="l" for="ch" forName="wedge2" refType="w" fact="0.0995"/>
          <dgm:constr type="t" for="ch" forName="wedge2" refType="w" fact="0.0755"/>
          <dgm:constr type="w" for="ch" forName="wedge2" refType="w" fact="0.84"/>
          <dgm:constr type="h" for="ch" forName="wedge2" refType="h" fact="0.84"/>
          <dgm:constr type="l" for="ch" forName="dummy2a" refType="w" fact="0.8479"/>
          <dgm:constr type="t" for="ch" forName="dummy2a" refType="h" fact="0.2337"/>
          <dgm:constr type="l" for="ch" forName="dummy2b" refType="w" fact="0.929"/>
          <dgm:constr type="t" for="ch" forName="dummy2b" refType="h" fact="0.589"/>
          <dgm:constr type="l" for="ch" forName="wedge2Tx" refType="w" fact="0.67"/>
          <dgm:constr type="t" for="ch" forName="wedge2Tx" refType="h" fact="0.38"/>
          <dgm:constr type="w" for="ch" forName="wedge2Tx" refType="w" fact="0.23"/>
          <dgm:constr type="h" for="ch" forName="wedge2Tx" refType="h" fact="0.14"/>
          <dgm:constr type="l" for="ch" forName="wedge3" refType="w" fact="0.0956"/>
          <dgm:constr type="t" for="ch" forName="wedge3" refType="w" fact="0.0925"/>
          <dgm:constr type="w" for="ch" forName="wedge3" refType="w" fact="0.84"/>
          <dgm:constr type="h" for="ch" forName="wedge3" refType="h" fact="0.84"/>
          <dgm:constr type="l" for="ch" forName="dummy3a" refType="w" fact="0.9251"/>
          <dgm:constr type="t" for="ch" forName="dummy3a" refType="h" fact="0.6059"/>
          <dgm:constr type="l" for="ch" forName="dummy3b" refType="w" fact="0.6979"/>
          <dgm:constr type="t" for="ch" forName="dummy3b" refType="h" fact="0.8909"/>
          <dgm:constr type="l" for="ch" forName="wedge3Tx" refType="w" fact="0.635"/>
          <dgm:constr type="t" for="ch" forName="wedge3Tx" refType="h" fact="0.59"/>
          <dgm:constr type="w" for="ch" forName="wedge3Tx" refType="w" fact="0.2"/>
          <dgm:constr type="h" for="ch" forName="wedge3Tx" refType="h" fact="0.155"/>
          <dgm:constr type="l" for="ch" forName="wedge4" refType="w" fact="0.08"/>
          <dgm:constr type="t" for="ch" forName="wedge4" refType="h" fact="0.1"/>
          <dgm:constr type="w" for="ch" forName="wedge4" refType="w" fact="0.84"/>
          <dgm:constr type="h" for="ch" forName="wedge4" refType="h" fact="0.84"/>
          <dgm:constr type="l" for="ch" forName="dummy4a" refType="w" fact="0.6822"/>
          <dgm:constr type="t" for="ch" forName="dummy4a" refType="h" fact="0.8984"/>
          <dgm:constr type="l" for="ch" forName="dummy4b" refType="w" fact="0.3178"/>
          <dgm:constr type="t" for="ch" forName="dummy4b" refType="h" fact="0.8984"/>
          <dgm:constr type="l" for="ch" forName="wedge4Tx" refType="w" fact="0.4025"/>
          <dgm:constr type="t" for="ch" forName="wedge4Tx" refType="h" fact="0.76"/>
          <dgm:constr type="w" for="ch" forName="wedge4Tx" refType="w" fact="0.195"/>
          <dgm:constr type="h" for="ch" forName="wedge4Tx" refType="h" fact="0.14"/>
          <dgm:constr type="l" for="ch" forName="wedge5" refType="w" fact="0.0644"/>
          <dgm:constr type="t" for="ch" forName="wedge5" refType="h" fact="0.0925"/>
          <dgm:constr type="w" for="ch" forName="wedge5" refType="w" fact="0.84"/>
          <dgm:constr type="h" for="ch" forName="wedge5" refType="h" fact="0.84"/>
          <dgm:constr type="l" for="ch" forName="dummy5a" refType="w" fact="0.3021"/>
          <dgm:constr type="t" for="ch" forName="dummy5a" refType="h" fact="0.8909"/>
          <dgm:constr type="l" for="ch" forName="dummy5b" refType="w" fact="0.0749"/>
          <dgm:constr type="t" for="ch" forName="dummy5b" refType="h" fact="0.6059"/>
          <dgm:constr type="r" for="ch" forName="wedge5Tx" refType="w" fact="0.365"/>
          <dgm:constr type="t" for="ch" forName="wedge5Tx" refType="h" fact="0.59"/>
          <dgm:constr type="w" for="ch" forName="wedge5Tx" refType="w" fact="0.2"/>
          <dgm:constr type="h" for="ch" forName="wedge5Tx" refType="h" fact="0.155"/>
          <dgm:constr type="l" for="ch" forName="wedge6" refType="w" fact="0.0605"/>
          <dgm:constr type="t" for="ch" forName="wedge6" refType="h" fact="0.0755"/>
          <dgm:constr type="w" for="ch" forName="wedge6" refType="w" fact="0.84"/>
          <dgm:constr type="h" for="ch" forName="wedge6" refType="h" fact="0.84"/>
          <dgm:constr type="l" for="ch" forName="dummy6a" refType="w" fact="0.071"/>
          <dgm:constr type="t" for="ch" forName="dummy6a" refType="h" fact="0.589"/>
          <dgm:constr type="l" for="ch" forName="dummy6b" refType="w" fact="0.1521"/>
          <dgm:constr type="t" for="ch" forName="dummy6b" refType="h" fact="0.2337"/>
          <dgm:constr type="r" for="ch" forName="wedge6Tx" refType="w" fact="0.33"/>
          <dgm:constr type="t" for="ch" forName="wedge6Tx" refType="h" fact="0.38"/>
          <dgm:constr type="w" for="ch" forName="wedge6Tx" refType="w" fact="0.23"/>
          <dgm:constr type="h" for="ch" forName="wedge6Tx" refType="h" fact="0.14"/>
          <dgm:constr type="l" for="ch" forName="wedge7" refType="w" fact="0.0713"/>
          <dgm:constr type="t" for="ch" forName="wedge7" refType="h" fact="0.062"/>
          <dgm:constr type="w" for="ch" forName="wedge7" refType="w" fact="0.84"/>
          <dgm:constr type="h" for="ch" forName="wedge7" refType="h" fact="0.84"/>
          <dgm:constr type="l" for="ch" forName="dummy7a" refType="w" fact="0.163"/>
          <dgm:constr type="t" for="ch" forName="dummy7a" refType="h" fact="0.2201"/>
          <dgm:constr type="l" for="ch" forName="dummy7b" refType="w" fact="0.4913"/>
          <dgm:constr type="t" for="ch" forName="dummy7b" refType="h" fact="0.062"/>
          <dgm:constr type="r" for="ch" forName="wedge7Tx" refType="w" fact="0.47"/>
          <dgm:constr type="t" for="ch" forName="wedge7Tx" refType="h" fact="0.14"/>
          <dgm:constr type="w" for="ch" forName="wedge7Tx" refType="w" fact="0.2"/>
          <dgm:constr type="h" for="ch" forName="wedge7Tx" refType="h" fact="0.16"/>
          <dgm:constr type="h" for="ch" forName="arrowWedge1" refType="w" fact="0.08"/>
          <dgm:constr type="diam" for="ch" forName="arrowWedge1" refType="w" fact="0.84"/>
          <dgm:constr type="l" for="ch" forName="arrowWedge1" refType="w" fact="0.5"/>
          <dgm:constr type="t" for="ch" forName="arrowWedge1" refType="w" fact="0.5"/>
          <dgm:constr type="h" for="ch" forName="arrowWedge2" refType="w" fact="0.08"/>
          <dgm:constr type="diam" for="ch" forName="arrowWedge2" refType="w" fact="0.84"/>
          <dgm:constr type="l" for="ch" forName="arrowWedge2" refType="w" fact="0.5"/>
          <dgm:constr type="t" for="ch" forName="arrowWedge2" refType="w" fact="0.5"/>
          <dgm:constr type="h" for="ch" forName="arrowWedge3" refType="w" fact="0.08"/>
          <dgm:constr type="diam" for="ch" forName="arrowWedge3" refType="w" fact="0.84"/>
          <dgm:constr type="l" for="ch" forName="arrowWedge3" refType="w" fact="0.5"/>
          <dgm:constr type="t" for="ch" forName="arrowWedge3" refType="w" fact="0.5"/>
          <dgm:constr type="h" for="ch" forName="arrowWedge4" refType="w" fact="0.08"/>
          <dgm:constr type="diam" for="ch" forName="arrowWedge4" refType="w" fact="0.84"/>
          <dgm:constr type="l" for="ch" forName="arrowWedge4" refType="w" fact="0.5"/>
          <dgm:constr type="t" for="ch" forName="arrowWedge4" refType="w" fact="0.5"/>
          <dgm:constr type="h" for="ch" forName="arrowWedge5" refType="w" fact="0.08"/>
          <dgm:constr type="diam" for="ch" forName="arrowWedge5" refType="w" fact="0.84"/>
          <dgm:constr type="l" for="ch" forName="arrowWedge5" refType="w" fact="0.5"/>
          <dgm:constr type="t" for="ch" forName="arrowWedge5" refType="w" fact="0.5"/>
          <dgm:constr type="h" for="ch" forName="arrowWedge6" refType="w" fact="0.08"/>
          <dgm:constr type="diam" for="ch" forName="arrowWedge6" refType="w" fact="0.84"/>
          <dgm:constr type="l" for="ch" forName="arrowWedge6" refType="w" fact="0.5"/>
          <dgm:constr type="t" for="ch" forName="arrowWedge6" refType="w" fact="0.5"/>
          <dgm:constr type="h" for="ch" forName="arrowWedge7" refType="w" fact="0.08"/>
          <dgm:constr type="diam" for="ch" forName="arrowWedge7" refType="w" fact="0.84"/>
          <dgm:constr type="l" for="ch" forName="arrowWedge7" refType="w" fact="0.5"/>
          <dgm:constr type="t" for="ch" forName="arrowWedge7" refType="w" fact="0.5"/>
          <dgm:constr type="primFontSz" for="ch" ptType="node" op="equ"/>
        </dgm:constrLst>
      </dgm:else>
    </dgm:choose>
    <dgm:ruleLst/>
    <dgm:choose name="Name8">
      <dgm:if name="Name9" axis="ch" ptType="node" func="cnt" op="gte" val="1">
        <dgm:layoutNode name="wedge1">
          <dgm:alg type="sp"/>
          <dgm:choose name="Name10">
            <dgm:if name="Name11" axis="ch" ptType="node" func="cnt" op="equ" val="1">
              <dgm:shape xmlns:r="http://schemas.openxmlformats.org/officeDocument/2006/relationships" type="ellipse" r:blip="">
                <dgm:adjLst/>
              </dgm:shape>
            </dgm:if>
            <dgm:if name="Name12" axis="ch" ptType="node" func="cnt" op="equ" val="2">
              <dgm:shape xmlns:r="http://schemas.openxmlformats.org/officeDocument/2006/relationships" type="pie" r:blip="">
                <dgm:adjLst>
                  <dgm:adj idx="1" val="270"/>
                  <dgm:adj idx="2" val="90"/>
                </dgm:adjLst>
              </dgm:shape>
            </dgm:if>
            <dgm:if name="Name13" axis="ch" ptType="node" func="cnt" op="equ" val="3">
              <dgm:shape xmlns:r="http://schemas.openxmlformats.org/officeDocument/2006/relationships" type="pie" r:blip="">
                <dgm:adjLst>
                  <dgm:adj idx="1" val="270"/>
                  <dgm:adj idx="2" val="30"/>
                </dgm:adjLst>
              </dgm:shape>
            </dgm:if>
            <dgm:if name="Name14" axis="ch" ptType="node" func="cnt" op="equ" val="4">
              <dgm:shape xmlns:r="http://schemas.openxmlformats.org/officeDocument/2006/relationships" type="pie" r:blip="">
                <dgm:adjLst>
                  <dgm:adj idx="1" val="270"/>
                  <dgm:adj idx="2" val="0"/>
                </dgm:adjLst>
              </dgm:shape>
            </dgm:if>
            <dgm:if name="Name15" axis="ch" ptType="node" func="cnt" op="equ" val="5">
              <dgm:shape xmlns:r="http://schemas.openxmlformats.org/officeDocument/2006/relationships" type="pie" r:blip="">
                <dgm:adjLst>
                  <dgm:adj idx="1" val="270"/>
                  <dgm:adj idx="2" val="342"/>
                </dgm:adjLst>
              </dgm:shape>
            </dgm:if>
            <dgm:if name="Name16" axis="ch" ptType="node" func="cnt" op="equ" val="6">
              <dgm:shape xmlns:r="http://schemas.openxmlformats.org/officeDocument/2006/relationships" type="pie" r:blip="">
                <dgm:adjLst>
                  <dgm:adj idx="1" val="270"/>
                  <dgm:adj idx="2" val="330"/>
                </dgm:adjLst>
              </dgm:shape>
            </dgm:if>
            <dgm:else name="Name17">
              <dgm:shape xmlns:r="http://schemas.openxmlformats.org/officeDocument/2006/relationships" type="pie" r:blip="">
                <dgm:adjLst>
                  <dgm:adj idx="1" val="270"/>
                  <dgm:adj idx="2" val="321.4286"/>
                </dgm:adjLst>
              </dgm:shape>
            </dgm:else>
          </dgm:choose>
          <dgm:choose name="Name18">
            <dgm:if name="Name19" func="var" arg="dir" op="equ" val="norm">
              <dgm:presOf axis="ch desOrSelf" ptType="node node" st="1 1" cnt="1 0"/>
            </dgm:if>
            <dgm:else name="Name20">
              <dgm:choose name="Name21">
                <dgm:if name="Name22" axis="ch" ptType="node" func="cnt" op="equ" val="1">
                  <dgm:presOf axis="ch desOrSelf" ptType="node node" st="1 1" cnt="1 0"/>
                </dgm:if>
                <dgm:if name="Name23" axis="ch" ptType="node" func="cnt" op="equ" val="2">
                  <dgm:presOf axis="ch desOrSelf" ptType="node node" st="2 1" cnt="1 0"/>
                </dgm:if>
                <dgm:if name="Name24" axis="ch" ptType="node" func="cnt" op="equ" val="3">
                  <dgm:presOf axis="ch desOrSelf" ptType="node node" st="3 1" cnt="1 0"/>
                </dgm:if>
                <dgm:if name="Name25" axis="ch" ptType="node" func="cnt" op="equ" val="4">
                  <dgm:presOf axis="ch desOrSelf" ptType="node node" st="4 1" cnt="1 0"/>
                </dgm:if>
                <dgm:if name="Name26" axis="ch" ptType="node" func="cnt" op="equ" val="5">
                  <dgm:presOf axis="ch desOrSelf" ptType="node node" st="5 1" cnt="1 0"/>
                </dgm:if>
                <dgm:if name="Name27" axis="ch" ptType="node" func="cnt" op="equ" val="6">
                  <dgm:presOf axis="ch desOrSelf" ptType="node node" st="6 1" cnt="1 0"/>
                </dgm:if>
                <dgm:else name="Name28">
                  <dgm:presOf axis="ch desOrSelf" ptType="node node" st="7 1" cnt="1 0"/>
                </dgm:else>
              </dgm:choose>
            </dgm:else>
          </dgm:choose>
          <dgm:constrLst/>
          <dgm:ruleLst/>
        </dgm:layoutNode>
        <dgm:layoutNode name="dummy1a" moveWith="wedge1">
          <dgm:alg type="sp"/>
          <dgm:shape xmlns:r="http://schemas.openxmlformats.org/officeDocument/2006/relationships" r:blip="">
            <dgm:adjLst/>
          </dgm:shape>
          <dgm:presOf/>
          <dgm:constrLst>
            <dgm:constr type="w" val="1"/>
            <dgm:constr type="h" val="1"/>
          </dgm:constrLst>
          <dgm:ruleLst/>
        </dgm:layoutNode>
        <dgm:layoutNode name="dummy1b" moveWith="wedge1">
          <dgm:alg type="sp"/>
          <dgm:shape xmlns:r="http://schemas.openxmlformats.org/officeDocument/2006/relationships" r:blip="">
            <dgm:adjLst/>
          </dgm:shape>
          <dgm:presOf/>
          <dgm:constrLst>
            <dgm:constr type="w" val="1"/>
            <dgm:constr type="h" val="1"/>
          </dgm:constrLst>
          <dgm:ruleLst/>
        </dgm:layoutNode>
        <dgm:layoutNode name="wedge1Tx" moveWith="wedge1">
          <dgm:varLst>
            <dgm:chMax val="0"/>
            <dgm:chPref val="0"/>
            <dgm:bulletEnabled val="1"/>
          </dgm:varLst>
          <dgm:alg type="tx"/>
          <dgm:shape xmlns:r="http://schemas.openxmlformats.org/officeDocument/2006/relationships" type="rect" r:blip="" hideGeom="1">
            <dgm:adjLst/>
          </dgm:shape>
          <dgm:choose name="Name29">
            <dgm:if name="Name30" func="var" arg="dir" op="equ" val="norm">
              <dgm:presOf axis="ch desOrSelf" ptType="node node" st="1 1" cnt="1 0"/>
            </dgm:if>
            <dgm:else name="Name31">
              <dgm:choose name="Name32">
                <dgm:if name="Name33" axis="ch" ptType="node" func="cnt" op="equ" val="1">
                  <dgm:presOf axis="ch desOrSelf" ptType="node node" st="1 1" cnt="1 0"/>
                </dgm:if>
                <dgm:if name="Name34" axis="ch" ptType="node" func="cnt" op="equ" val="2">
                  <dgm:presOf axis="ch desOrSelf" ptType="node node" st="2 1" cnt="1 0"/>
                </dgm:if>
                <dgm:if name="Name35" axis="ch" ptType="node" func="cnt" op="equ" val="3">
                  <dgm:presOf axis="ch desOrSelf" ptType="node node" st="3 1" cnt="1 0"/>
                </dgm:if>
                <dgm:if name="Name36" axis="ch" ptType="node" func="cnt" op="equ" val="4">
                  <dgm:presOf axis="ch desOrSelf" ptType="node node" st="4 1" cnt="1 0"/>
                </dgm:if>
                <dgm:if name="Name37" axis="ch" ptType="node" func="cnt" op="equ" val="5">
                  <dgm:presOf axis="ch desOrSelf" ptType="node node" st="5 1" cnt="1 0"/>
                </dgm:if>
                <dgm:if name="Name38" axis="ch" ptType="node" func="cnt" op="equ" val="6">
                  <dgm:presOf axis="ch desOrSelf" ptType="node node" st="6 1" cnt="1 0"/>
                </dgm:if>
                <dgm:else name="Name39">
                  <dgm:presOf axis="ch desOrSelf" ptType="node node" st="7 1" cnt="1 0"/>
                </dgm:else>
              </dgm:choose>
            </dgm:else>
          </dgm:choose>
          <dgm:constrLst>
            <dgm:constr type="tMarg" refType="primFontSz" fact="0.1"/>
            <dgm:constr type="bMarg" refType="primFontSz" fact="0.1"/>
            <dgm:constr type="lMarg" refType="primFontSz" fact="0.1"/>
            <dgm:constr type="rMarg" refType="primFontSz" fact="0.1"/>
            <dgm:constr type="primFontSz" val="65"/>
          </dgm:constrLst>
          <dgm:ruleLst>
            <dgm:rule type="primFontSz" val="5" fact="NaN" max="NaN"/>
          </dgm:ruleLst>
        </dgm:layoutNode>
      </dgm:if>
      <dgm:else name="Name40"/>
    </dgm:choose>
    <dgm:choose name="Name41">
      <dgm:if name="Name42" axis="ch" ptType="node" func="cnt" op="gte" val="2">
        <dgm:layoutNode name="wedge2">
          <dgm:alg type="sp"/>
          <dgm:choose name="Name43">
            <dgm:if name="Name44" axis="ch" ptType="node" func="cnt" op="equ" val="2">
              <dgm:shape xmlns:r="http://schemas.openxmlformats.org/officeDocument/2006/relationships" type="pie" r:blip="">
                <dgm:adjLst>
                  <dgm:adj idx="1" val="90"/>
                  <dgm:adj idx="2" val="270"/>
                </dgm:adjLst>
              </dgm:shape>
            </dgm:if>
            <dgm:if name="Name45" axis="ch" ptType="node" func="cnt" op="equ" val="3">
              <dgm:shape xmlns:r="http://schemas.openxmlformats.org/officeDocument/2006/relationships" type="pie" r:blip="">
                <dgm:adjLst>
                  <dgm:adj idx="1" val="30"/>
                  <dgm:adj idx="2" val="150"/>
                </dgm:adjLst>
              </dgm:shape>
            </dgm:if>
            <dgm:if name="Name46" axis="ch" ptType="node" func="cnt" op="equ" val="4">
              <dgm:shape xmlns:r="http://schemas.openxmlformats.org/officeDocument/2006/relationships" type="pie" r:blip="">
                <dgm:adjLst>
                  <dgm:adj idx="1" val="0"/>
                  <dgm:adj idx="2" val="90"/>
                </dgm:adjLst>
              </dgm:shape>
            </dgm:if>
            <dgm:if name="Name47" axis="ch" ptType="node" func="cnt" op="equ" val="5">
              <dgm:shape xmlns:r="http://schemas.openxmlformats.org/officeDocument/2006/relationships" type="pie" r:blip="">
                <dgm:adjLst>
                  <dgm:adj idx="1" val="342"/>
                  <dgm:adj idx="2" val="54"/>
                </dgm:adjLst>
              </dgm:shape>
            </dgm:if>
            <dgm:if name="Name48" axis="ch" ptType="node" func="cnt" op="equ" val="6">
              <dgm:shape xmlns:r="http://schemas.openxmlformats.org/officeDocument/2006/relationships" type="pie" r:blip="">
                <dgm:adjLst>
                  <dgm:adj idx="1" val="330"/>
                  <dgm:adj idx="2" val="30"/>
                </dgm:adjLst>
              </dgm:shape>
            </dgm:if>
            <dgm:else name="Name49">
              <dgm:shape xmlns:r="http://schemas.openxmlformats.org/officeDocument/2006/relationships" type="pie" r:blip="">
                <dgm:adjLst>
                  <dgm:adj idx="1" val="321.4286"/>
                  <dgm:adj idx="2" val="12.85714"/>
                </dgm:adjLst>
              </dgm:shape>
            </dgm:else>
          </dgm:choose>
          <dgm:choose name="Name50">
            <dgm:if name="Name51" func="var" arg="dir" op="equ" val="norm">
              <dgm:presOf axis="ch desOrSelf" ptType="node node" st="2 1" cnt="1 0"/>
            </dgm:if>
            <dgm:else name="Name52">
              <dgm:choose name="Name53">
                <dgm:if name="Name54" axis="ch" ptType="node" func="cnt" op="equ" val="2">
                  <dgm:presOf axis="ch desOrSelf" ptType="node node" st="1 1" cnt="1 0"/>
                </dgm:if>
                <dgm:if name="Name55" axis="ch" ptType="node" func="cnt" op="equ" val="3">
                  <dgm:presOf axis="ch desOrSelf" ptType="node node" st="2 1" cnt="1 0"/>
                </dgm:if>
                <dgm:if name="Name56" axis="ch" ptType="node" func="cnt" op="equ" val="4">
                  <dgm:presOf axis="ch desOrSelf" ptType="node node" st="3 1" cnt="1 0"/>
                </dgm:if>
                <dgm:if name="Name57" axis="ch" ptType="node" func="cnt" op="equ" val="5">
                  <dgm:presOf axis="ch desOrSelf" ptType="node node" st="4 1" cnt="1 0"/>
                </dgm:if>
                <dgm:if name="Name58" axis="ch" ptType="node" func="cnt" op="equ" val="6">
                  <dgm:presOf axis="ch desOrSelf" ptType="node node" st="5 1" cnt="1 0"/>
                </dgm:if>
                <dgm:else name="Name59">
                  <dgm:presOf axis="ch desOrSelf" ptType="node node" st="6 1" cnt="1 0"/>
                </dgm:else>
              </dgm:choose>
            </dgm:else>
          </dgm:choose>
          <dgm:constrLst/>
          <dgm:ruleLst/>
        </dgm:layoutNode>
        <dgm:layoutNode name="dummy2a" moveWith="wedge2">
          <dgm:alg type="sp"/>
          <dgm:shape xmlns:r="http://schemas.openxmlformats.org/officeDocument/2006/relationships" r:blip="">
            <dgm:adjLst/>
          </dgm:shape>
          <dgm:presOf/>
          <dgm:constrLst>
            <dgm:constr type="w" val="1"/>
            <dgm:constr type="h" val="1"/>
          </dgm:constrLst>
          <dgm:ruleLst/>
        </dgm:layoutNode>
        <dgm:layoutNode name="dummy2b" moveWith="wedge2">
          <dgm:alg type="sp"/>
          <dgm:shape xmlns:r="http://schemas.openxmlformats.org/officeDocument/2006/relationships" r:blip="">
            <dgm:adjLst/>
          </dgm:shape>
          <dgm:presOf/>
          <dgm:constrLst>
            <dgm:constr type="w" val="1"/>
            <dgm:constr type="h" val="1"/>
          </dgm:constrLst>
          <dgm:ruleLst/>
        </dgm:layoutNode>
        <dgm:layoutNode name="wedge2Tx" moveWith="wedge2">
          <dgm:varLst>
            <dgm:chMax val="0"/>
            <dgm:chPref val="0"/>
            <dgm:bulletEnabled val="1"/>
          </dgm:varLst>
          <dgm:alg type="tx"/>
          <dgm:shape xmlns:r="http://schemas.openxmlformats.org/officeDocument/2006/relationships" type="rect" r:blip="" hideGeom="1">
            <dgm:adjLst/>
          </dgm:shape>
          <dgm:choose name="Name60">
            <dgm:if name="Name61" func="var" arg="dir" op="equ" val="norm">
              <dgm:presOf axis="ch desOrSelf" ptType="node node" st="2 1" cnt="1 0"/>
            </dgm:if>
            <dgm:else name="Name62">
              <dgm:choose name="Name63">
                <dgm:if name="Name64" axis="ch" ptType="node" func="cnt" op="equ" val="2">
                  <dgm:presOf axis="ch desOrSelf" ptType="node node" st="1 1" cnt="1 0"/>
                </dgm:if>
                <dgm:if name="Name65" axis="ch" ptType="node" func="cnt" op="equ" val="3">
                  <dgm:presOf axis="ch desOrSelf" ptType="node node" st="2 1" cnt="1 0"/>
                </dgm:if>
                <dgm:if name="Name66" axis="ch" ptType="node" func="cnt" op="equ" val="4">
                  <dgm:presOf axis="ch desOrSelf" ptType="node node" st="3 1" cnt="1 0"/>
                </dgm:if>
                <dgm:if name="Name67" axis="ch" ptType="node" func="cnt" op="equ" val="5">
                  <dgm:presOf axis="ch desOrSelf" ptType="node node" st="4 1" cnt="1 0"/>
                </dgm:if>
                <dgm:if name="Name68" axis="ch" ptType="node" func="cnt" op="equ" val="6">
                  <dgm:presOf axis="ch desOrSelf" ptType="node node" st="5 1" cnt="1 0"/>
                </dgm:if>
                <dgm:else name="Name69">
                  <dgm:presOf axis="ch desOrSelf" ptType="node node" st="6 1" cnt="1 0"/>
                </dgm:else>
              </dgm:choose>
            </dgm:else>
          </dgm:choose>
          <dgm:constrLst>
            <dgm:constr type="tMarg" refType="primFontSz" fact="0.1"/>
            <dgm:constr type="bMarg" refType="primFontSz" fact="0.1"/>
            <dgm:constr type="lMarg" refType="primFontSz" fact="0.1"/>
            <dgm:constr type="rMarg" refType="primFontSz" fact="0.1"/>
            <dgm:constr type="primFontSz" val="65"/>
          </dgm:constrLst>
          <dgm:ruleLst>
            <dgm:rule type="primFontSz" val="5" fact="NaN" max="NaN"/>
          </dgm:ruleLst>
        </dgm:layoutNode>
      </dgm:if>
      <dgm:else name="Name70"/>
    </dgm:choose>
    <dgm:choose name="Name71">
      <dgm:if name="Name72" axis="ch" ptType="node" func="cnt" op="gte" val="3">
        <dgm:layoutNode name="wedge3">
          <dgm:alg type="sp"/>
          <dgm:choose name="Name73">
            <dgm:if name="Name74" axis="ch" ptType="node" func="cnt" op="equ" val="3">
              <dgm:shape xmlns:r="http://schemas.openxmlformats.org/officeDocument/2006/relationships" type="pie" r:blip="">
                <dgm:adjLst>
                  <dgm:adj idx="1" val="150"/>
                  <dgm:adj idx="2" val="270"/>
                </dgm:adjLst>
              </dgm:shape>
            </dgm:if>
            <dgm:if name="Name75" axis="ch" ptType="node" func="cnt" op="equ" val="4">
              <dgm:shape xmlns:r="http://schemas.openxmlformats.org/officeDocument/2006/relationships" type="pie" r:blip="">
                <dgm:adjLst>
                  <dgm:adj idx="1" val="90"/>
                  <dgm:adj idx="2" val="180"/>
                </dgm:adjLst>
              </dgm:shape>
            </dgm:if>
            <dgm:if name="Name76" axis="ch" ptType="node" func="cnt" op="equ" val="5">
              <dgm:shape xmlns:r="http://schemas.openxmlformats.org/officeDocument/2006/relationships" type="pie" r:blip="">
                <dgm:adjLst>
                  <dgm:adj idx="1" val="54"/>
                  <dgm:adj idx="2" val="126"/>
                </dgm:adjLst>
              </dgm:shape>
            </dgm:if>
            <dgm:if name="Name77" axis="ch" ptType="node" func="cnt" op="equ" val="6">
              <dgm:shape xmlns:r="http://schemas.openxmlformats.org/officeDocument/2006/relationships" type="pie" r:blip="">
                <dgm:adjLst>
                  <dgm:adj idx="1" val="30"/>
                  <dgm:adj idx="2" val="90"/>
                </dgm:adjLst>
              </dgm:shape>
            </dgm:if>
            <dgm:else name="Name78">
              <dgm:shape xmlns:r="http://schemas.openxmlformats.org/officeDocument/2006/relationships" type="pie" r:blip="">
                <dgm:adjLst>
                  <dgm:adj idx="1" val="12.85714"/>
                  <dgm:adj idx="2" val="64.28571"/>
                </dgm:adjLst>
              </dgm:shape>
            </dgm:else>
          </dgm:choose>
          <dgm:choose name="Name79">
            <dgm:if name="Name80" func="var" arg="dir" op="equ" val="norm">
              <dgm:presOf axis="ch desOrSelf" ptType="node node" st="3 1" cnt="1 0"/>
            </dgm:if>
            <dgm:else name="Name81">
              <dgm:choose name="Name82">
                <dgm:if name="Name83" axis="ch" ptType="node" func="cnt" op="equ" val="3">
                  <dgm:presOf axis="ch desOrSelf" ptType="node node" st="1 1" cnt="1 0"/>
                </dgm:if>
                <dgm:if name="Name84" axis="ch" ptType="node" func="cnt" op="equ" val="4">
                  <dgm:presOf axis="ch desOrSelf" ptType="node node" st="2 1" cnt="1 0"/>
                </dgm:if>
                <dgm:if name="Name85" axis="ch" ptType="node" func="cnt" op="equ" val="5">
                  <dgm:presOf axis="ch desOrSelf" ptType="node node" st="3 1" cnt="1 0"/>
                </dgm:if>
                <dgm:if name="Name86" axis="ch" ptType="node" func="cnt" op="equ" val="6">
                  <dgm:presOf axis="ch desOrSelf" ptType="node node" st="4 1" cnt="1 0"/>
                </dgm:if>
                <dgm:else name="Name87">
                  <dgm:presOf axis="ch desOrSelf" ptType="node node" st="5 1" cnt="1 0"/>
                </dgm:else>
              </dgm:choose>
            </dgm:else>
          </dgm:choose>
          <dgm:constrLst/>
          <dgm:ruleLst/>
        </dgm:layoutNode>
        <dgm:layoutNode name="dummy3a" moveWith="wedge3">
          <dgm:alg type="sp"/>
          <dgm:shape xmlns:r="http://schemas.openxmlformats.org/officeDocument/2006/relationships" r:blip="">
            <dgm:adjLst/>
          </dgm:shape>
          <dgm:presOf/>
          <dgm:constrLst>
            <dgm:constr type="w" val="1"/>
            <dgm:constr type="h" val="1"/>
          </dgm:constrLst>
          <dgm:ruleLst/>
        </dgm:layoutNode>
        <dgm:layoutNode name="dummy3b" moveWith="wedge3">
          <dgm:alg type="sp"/>
          <dgm:shape xmlns:r="http://schemas.openxmlformats.org/officeDocument/2006/relationships" r:blip="">
            <dgm:adjLst/>
          </dgm:shape>
          <dgm:presOf/>
          <dgm:constrLst>
            <dgm:constr type="w" val="1"/>
            <dgm:constr type="h" val="1"/>
          </dgm:constrLst>
          <dgm:ruleLst/>
        </dgm:layoutNode>
        <dgm:layoutNode name="wedge3Tx" moveWith="wedge3">
          <dgm:varLst>
            <dgm:chMax val="0"/>
            <dgm:chPref val="0"/>
            <dgm:bulletEnabled val="1"/>
          </dgm:varLst>
          <dgm:alg type="tx"/>
          <dgm:shape xmlns:r="http://schemas.openxmlformats.org/officeDocument/2006/relationships" type="rect" r:blip="" hideGeom="1">
            <dgm:adjLst/>
          </dgm:shape>
          <dgm:choose name="Name88">
            <dgm:if name="Name89" func="var" arg="dir" op="equ" val="norm">
              <dgm:presOf axis="ch desOrSelf" ptType="node node" st="3 1" cnt="1 0"/>
            </dgm:if>
            <dgm:else name="Name90">
              <dgm:choose name="Name91">
                <dgm:if name="Name92" axis="ch" ptType="node" func="cnt" op="equ" val="3">
                  <dgm:presOf axis="ch desOrSelf" ptType="node node" st="1 1" cnt="1 0"/>
                </dgm:if>
                <dgm:if name="Name93" axis="ch" ptType="node" func="cnt" op="equ" val="4">
                  <dgm:presOf axis="ch desOrSelf" ptType="node node" st="2 1" cnt="1 0"/>
                </dgm:if>
                <dgm:if name="Name94" axis="ch" ptType="node" func="cnt" op="equ" val="5">
                  <dgm:presOf axis="ch desOrSelf" ptType="node node" st="3 1" cnt="1 0"/>
                </dgm:if>
                <dgm:if name="Name95" axis="ch" ptType="node" func="cnt" op="equ" val="6">
                  <dgm:presOf axis="ch desOrSelf" ptType="node node" st="4 1" cnt="1 0"/>
                </dgm:if>
                <dgm:else name="Name96">
                  <dgm:presOf axis="ch desOrSelf" ptType="node node" st="5 1" cnt="1 0"/>
                </dgm:else>
              </dgm:choose>
            </dgm:else>
          </dgm:choose>
          <dgm:constrLst>
            <dgm:constr type="tMarg" refType="primFontSz" fact="0.1"/>
            <dgm:constr type="bMarg" refType="primFontSz" fact="0.1"/>
            <dgm:constr type="lMarg" refType="primFontSz" fact="0.1"/>
            <dgm:constr type="rMarg" refType="primFontSz" fact="0.1"/>
            <dgm:constr type="primFontSz" val="65"/>
          </dgm:constrLst>
          <dgm:ruleLst>
            <dgm:rule type="primFontSz" val="5" fact="NaN" max="NaN"/>
          </dgm:ruleLst>
        </dgm:layoutNode>
      </dgm:if>
      <dgm:else name="Name97"/>
    </dgm:choose>
    <dgm:choose name="Name98">
      <dgm:if name="Name99" axis="ch" ptType="node" func="cnt" op="gte" val="4">
        <dgm:layoutNode name="wedge4">
          <dgm:alg type="sp"/>
          <dgm:choose name="Name100">
            <dgm:if name="Name101" axis="ch" ptType="node" func="cnt" op="equ" val="4">
              <dgm:shape xmlns:r="http://schemas.openxmlformats.org/officeDocument/2006/relationships" type="pie" r:blip="">
                <dgm:adjLst>
                  <dgm:adj idx="1" val="180"/>
                  <dgm:adj idx="2" val="270"/>
                </dgm:adjLst>
              </dgm:shape>
            </dgm:if>
            <dgm:if name="Name102" axis="ch" ptType="node" func="cnt" op="equ" val="5">
              <dgm:shape xmlns:r="http://schemas.openxmlformats.org/officeDocument/2006/relationships" type="pie" r:blip="">
                <dgm:adjLst>
                  <dgm:adj idx="1" val="126"/>
                  <dgm:adj idx="2" val="198"/>
                </dgm:adjLst>
              </dgm:shape>
            </dgm:if>
            <dgm:if name="Name103" axis="ch" ptType="node" func="cnt" op="equ" val="6">
              <dgm:shape xmlns:r="http://schemas.openxmlformats.org/officeDocument/2006/relationships" type="pie" r:blip="">
                <dgm:adjLst>
                  <dgm:adj idx="1" val="90"/>
                  <dgm:adj idx="2" val="150"/>
                </dgm:adjLst>
              </dgm:shape>
            </dgm:if>
            <dgm:else name="Name104">
              <dgm:shape xmlns:r="http://schemas.openxmlformats.org/officeDocument/2006/relationships" type="pie" r:blip="">
                <dgm:adjLst>
                  <dgm:adj idx="1" val="64.2871"/>
                  <dgm:adj idx="2" val="115.7143"/>
                </dgm:adjLst>
              </dgm:shape>
            </dgm:else>
          </dgm:choose>
          <dgm:choose name="Name105">
            <dgm:if name="Name106" func="var" arg="dir" op="equ" val="norm">
              <dgm:presOf axis="ch desOrSelf" ptType="node node" st="4 1" cnt="1 0"/>
            </dgm:if>
            <dgm:else name="Name107">
              <dgm:choose name="Name108">
                <dgm:if name="Name109" axis="ch" ptType="node" func="cnt" op="equ" val="4">
                  <dgm:presOf axis="ch desOrSelf" ptType="node node" st="1 1" cnt="1 0"/>
                </dgm:if>
                <dgm:if name="Name110" axis="ch" ptType="node" func="cnt" op="equ" val="5">
                  <dgm:presOf axis="ch desOrSelf" ptType="node node" st="2 1" cnt="1 0"/>
                </dgm:if>
                <dgm:if name="Name111" axis="ch" ptType="node" func="cnt" op="equ" val="6">
                  <dgm:presOf axis="ch desOrSelf" ptType="node node" st="3 1" cnt="1 0"/>
                </dgm:if>
                <dgm:else name="Name112">
                  <dgm:presOf axis="ch desOrSelf" ptType="node node" st="4 1" cnt="1 0"/>
                </dgm:else>
              </dgm:choose>
            </dgm:else>
          </dgm:choose>
          <dgm:constrLst/>
          <dgm:ruleLst/>
        </dgm:layoutNode>
        <dgm:layoutNode name="dummy4a" moveWith="wedge4">
          <dgm:alg type="sp"/>
          <dgm:shape xmlns:r="http://schemas.openxmlformats.org/officeDocument/2006/relationships" r:blip="">
            <dgm:adjLst/>
          </dgm:shape>
          <dgm:presOf/>
          <dgm:constrLst>
            <dgm:constr type="w" val="1"/>
            <dgm:constr type="h" val="1"/>
          </dgm:constrLst>
          <dgm:ruleLst/>
        </dgm:layoutNode>
        <dgm:layoutNode name="dummy4b" moveWith="wedge4">
          <dgm:alg type="sp"/>
          <dgm:shape xmlns:r="http://schemas.openxmlformats.org/officeDocument/2006/relationships" r:blip="">
            <dgm:adjLst/>
          </dgm:shape>
          <dgm:presOf/>
          <dgm:constrLst>
            <dgm:constr type="w" val="1"/>
            <dgm:constr type="h" val="1"/>
          </dgm:constrLst>
          <dgm:ruleLst/>
        </dgm:layoutNode>
        <dgm:layoutNode name="wedge4Tx" moveWith="wedge4">
          <dgm:varLst>
            <dgm:chMax val="0"/>
            <dgm:chPref val="0"/>
            <dgm:bulletEnabled val="1"/>
          </dgm:varLst>
          <dgm:alg type="tx"/>
          <dgm:shape xmlns:r="http://schemas.openxmlformats.org/officeDocument/2006/relationships" type="rect" r:blip="" hideGeom="1">
            <dgm:adjLst/>
          </dgm:shape>
          <dgm:choose name="Name113">
            <dgm:if name="Name114" func="var" arg="dir" op="equ" val="norm">
              <dgm:presOf axis="ch desOrSelf" ptType="node node" st="4 1" cnt="1 0"/>
            </dgm:if>
            <dgm:else name="Name115">
              <dgm:choose name="Name116">
                <dgm:if name="Name117" axis="ch" ptType="node" func="cnt" op="equ" val="4">
                  <dgm:presOf axis="ch desOrSelf" ptType="node node" st="1 1" cnt="1 0"/>
                </dgm:if>
                <dgm:if name="Name118" axis="ch" ptType="node" func="cnt" op="equ" val="5">
                  <dgm:presOf axis="ch desOrSelf" ptType="node node" st="2 1" cnt="1 0"/>
                </dgm:if>
                <dgm:if name="Name119" axis="ch" ptType="node" func="cnt" op="equ" val="6">
                  <dgm:presOf axis="ch desOrSelf" ptType="node node" st="3 1" cnt="1 0"/>
                </dgm:if>
                <dgm:else name="Name120">
                  <dgm:presOf axis="ch desOrSelf" ptType="node node" st="4 1" cnt="1 0"/>
                </dgm:else>
              </dgm:choose>
            </dgm:else>
          </dgm:choose>
          <dgm:constrLst>
            <dgm:constr type="tMarg" refType="primFontSz" fact="0.1"/>
            <dgm:constr type="bMarg" refType="primFontSz" fact="0.1"/>
            <dgm:constr type="lMarg" refType="primFontSz" fact="0.1"/>
            <dgm:constr type="rMarg" refType="primFontSz" fact="0.1"/>
            <dgm:constr type="primFontSz" val="65"/>
          </dgm:constrLst>
          <dgm:ruleLst>
            <dgm:rule type="primFontSz" val="5" fact="NaN" max="NaN"/>
          </dgm:ruleLst>
        </dgm:layoutNode>
      </dgm:if>
      <dgm:else name="Name121"/>
    </dgm:choose>
    <dgm:choose name="Name122">
      <dgm:if name="Name123" axis="ch" ptType="node" func="cnt" op="gte" val="5">
        <dgm:layoutNode name="wedge5">
          <dgm:alg type="sp"/>
          <dgm:choose name="Name124">
            <dgm:if name="Name125" axis="ch" ptType="node" func="cnt" op="equ" val="5">
              <dgm:shape xmlns:r="http://schemas.openxmlformats.org/officeDocument/2006/relationships" type="pie" r:blip="">
                <dgm:adjLst>
                  <dgm:adj idx="1" val="198"/>
                  <dgm:adj idx="2" val="270"/>
                </dgm:adjLst>
              </dgm:shape>
            </dgm:if>
            <dgm:if name="Name126" axis="ch" ptType="node" func="cnt" op="equ" val="6">
              <dgm:shape xmlns:r="http://schemas.openxmlformats.org/officeDocument/2006/relationships" type="pie" r:blip="">
                <dgm:adjLst>
                  <dgm:adj idx="1" val="150"/>
                  <dgm:adj idx="2" val="210"/>
                </dgm:adjLst>
              </dgm:shape>
            </dgm:if>
            <dgm:else name="Name127">
              <dgm:shape xmlns:r="http://schemas.openxmlformats.org/officeDocument/2006/relationships" type="pie" r:blip="">
                <dgm:adjLst>
                  <dgm:adj idx="1" val="115.7143"/>
                  <dgm:adj idx="2" val="167.1429"/>
                </dgm:adjLst>
              </dgm:shape>
            </dgm:else>
          </dgm:choose>
          <dgm:choose name="Name128">
            <dgm:if name="Name129" func="var" arg="dir" op="equ" val="norm">
              <dgm:presOf axis="ch desOrSelf" ptType="node node" st="5 1" cnt="1 0"/>
            </dgm:if>
            <dgm:else name="Name130">
              <dgm:choose name="Name131">
                <dgm:if name="Name132" axis="ch" ptType="node" func="cnt" op="equ" val="5">
                  <dgm:presOf axis="ch desOrSelf" ptType="node node" st="1 1" cnt="1 0"/>
                </dgm:if>
                <dgm:if name="Name133" axis="ch" ptType="node" func="cnt" op="equ" val="6">
                  <dgm:presOf axis="ch desOrSelf" ptType="node node" st="2 1" cnt="1 0"/>
                </dgm:if>
                <dgm:else name="Name134">
                  <dgm:presOf axis="ch desOrSelf" ptType="node node" st="3 1" cnt="1 0"/>
                </dgm:else>
              </dgm:choose>
            </dgm:else>
          </dgm:choose>
          <dgm:constrLst/>
          <dgm:ruleLst/>
        </dgm:layoutNode>
        <dgm:layoutNode name="dummy5a" moveWith="wedge5">
          <dgm:alg type="sp"/>
          <dgm:shape xmlns:r="http://schemas.openxmlformats.org/officeDocument/2006/relationships" r:blip="">
            <dgm:adjLst/>
          </dgm:shape>
          <dgm:presOf/>
          <dgm:constrLst>
            <dgm:constr type="w" val="1"/>
            <dgm:constr type="h" val="1"/>
          </dgm:constrLst>
          <dgm:ruleLst/>
        </dgm:layoutNode>
        <dgm:layoutNode name="dummy5b" moveWith="wedge5">
          <dgm:alg type="sp"/>
          <dgm:shape xmlns:r="http://schemas.openxmlformats.org/officeDocument/2006/relationships" r:blip="">
            <dgm:adjLst/>
          </dgm:shape>
          <dgm:presOf/>
          <dgm:constrLst>
            <dgm:constr type="w" val="1"/>
            <dgm:constr type="h" val="1"/>
          </dgm:constrLst>
          <dgm:ruleLst/>
        </dgm:layoutNode>
        <dgm:layoutNode name="wedge5Tx" moveWith="wedge5">
          <dgm:varLst>
            <dgm:chMax val="0"/>
            <dgm:chPref val="0"/>
            <dgm:bulletEnabled val="1"/>
          </dgm:varLst>
          <dgm:alg type="tx"/>
          <dgm:shape xmlns:r="http://schemas.openxmlformats.org/officeDocument/2006/relationships" type="rect" r:blip="" hideGeom="1">
            <dgm:adjLst/>
          </dgm:shape>
          <dgm:choose name="Name135">
            <dgm:if name="Name136" func="var" arg="dir" op="equ" val="norm">
              <dgm:presOf axis="ch desOrSelf" ptType="node node" st="5 1" cnt="1 0"/>
            </dgm:if>
            <dgm:else name="Name137">
              <dgm:choose name="Name138">
                <dgm:if name="Name139" axis="ch" ptType="node" func="cnt" op="equ" val="5">
                  <dgm:presOf axis="ch desOrSelf" ptType="node node" st="1 1" cnt="1 0"/>
                </dgm:if>
                <dgm:if name="Name140" axis="ch" ptType="node" func="cnt" op="equ" val="6">
                  <dgm:presOf axis="ch desOrSelf" ptType="node node" st="2 1" cnt="1 0"/>
                </dgm:if>
                <dgm:else name="Name141">
                  <dgm:presOf axis="ch desOrSelf" ptType="node node" st="3 1" cnt="1 0"/>
                </dgm:else>
              </dgm:choose>
            </dgm:else>
          </dgm:choose>
          <dgm:constrLst>
            <dgm:constr type="tMarg" refType="primFontSz" fact="0.1"/>
            <dgm:constr type="bMarg" refType="primFontSz" fact="0.1"/>
            <dgm:constr type="lMarg" refType="primFontSz" fact="0.1"/>
            <dgm:constr type="rMarg" refType="primFontSz" fact="0.1"/>
            <dgm:constr type="primFontSz" val="65"/>
          </dgm:constrLst>
          <dgm:ruleLst>
            <dgm:rule type="primFontSz" val="5" fact="NaN" max="NaN"/>
          </dgm:ruleLst>
        </dgm:layoutNode>
      </dgm:if>
      <dgm:else name="Name142"/>
    </dgm:choose>
    <dgm:choose name="Name143">
      <dgm:if name="Name144" axis="ch" ptType="node" func="cnt" op="gte" val="6">
        <dgm:layoutNode name="wedge6">
          <dgm:alg type="sp"/>
          <dgm:choose name="Name145">
            <dgm:if name="Name146" axis="ch" ptType="node" func="cnt" op="equ" val="6">
              <dgm:shape xmlns:r="http://schemas.openxmlformats.org/officeDocument/2006/relationships" type="pie" r:blip="">
                <dgm:adjLst>
                  <dgm:adj idx="1" val="210"/>
                  <dgm:adj idx="2" val="270"/>
                </dgm:adjLst>
              </dgm:shape>
            </dgm:if>
            <dgm:else name="Name147">
              <dgm:shape xmlns:r="http://schemas.openxmlformats.org/officeDocument/2006/relationships" type="pie" r:blip="">
                <dgm:adjLst>
                  <dgm:adj idx="1" val="167.1429"/>
                  <dgm:adj idx="2" val="218.5714"/>
                </dgm:adjLst>
              </dgm:shape>
            </dgm:else>
          </dgm:choose>
          <dgm:choose name="Name148">
            <dgm:if name="Name149" func="var" arg="dir" op="equ" val="norm">
              <dgm:presOf axis="ch desOrSelf" ptType="node node" st="6 1" cnt="1 0"/>
            </dgm:if>
            <dgm:else name="Name150">
              <dgm:choose name="Name151">
                <dgm:if name="Name152" axis="ch" ptType="node" func="cnt" op="equ" val="6">
                  <dgm:presOf axis="ch desOrSelf" ptType="node node" st="1 1" cnt="1 0"/>
                </dgm:if>
                <dgm:else name="Name153">
                  <dgm:presOf axis="ch desOrSelf" ptType="node node" st="2 1" cnt="1 0"/>
                </dgm:else>
              </dgm:choose>
            </dgm:else>
          </dgm:choose>
          <dgm:constrLst/>
          <dgm:ruleLst/>
        </dgm:layoutNode>
        <dgm:layoutNode name="dummy6a" moveWith="wedge6">
          <dgm:alg type="sp"/>
          <dgm:shape xmlns:r="http://schemas.openxmlformats.org/officeDocument/2006/relationships" r:blip="">
            <dgm:adjLst/>
          </dgm:shape>
          <dgm:presOf/>
          <dgm:constrLst>
            <dgm:constr type="w" val="1"/>
            <dgm:constr type="h" val="1"/>
          </dgm:constrLst>
          <dgm:ruleLst/>
        </dgm:layoutNode>
        <dgm:layoutNode name="dummy6b" moveWith="wedge6">
          <dgm:alg type="sp"/>
          <dgm:shape xmlns:r="http://schemas.openxmlformats.org/officeDocument/2006/relationships" r:blip="">
            <dgm:adjLst/>
          </dgm:shape>
          <dgm:presOf/>
          <dgm:constrLst>
            <dgm:constr type="w" val="1"/>
            <dgm:constr type="h" val="1"/>
          </dgm:constrLst>
          <dgm:ruleLst/>
        </dgm:layoutNode>
        <dgm:layoutNode name="wedge6Tx" moveWith="wedge6">
          <dgm:varLst>
            <dgm:chMax val="0"/>
            <dgm:chPref val="0"/>
            <dgm:bulletEnabled val="1"/>
          </dgm:varLst>
          <dgm:alg type="tx"/>
          <dgm:shape xmlns:r="http://schemas.openxmlformats.org/officeDocument/2006/relationships" type="rect" r:blip="" hideGeom="1">
            <dgm:adjLst/>
          </dgm:shape>
          <dgm:choose name="Name154">
            <dgm:if name="Name155" func="var" arg="dir" op="equ" val="norm">
              <dgm:presOf axis="ch desOrSelf" ptType="node node" st="6 1" cnt="1 0"/>
            </dgm:if>
            <dgm:else name="Name156">
              <dgm:choose name="Name157">
                <dgm:if name="Name158" axis="ch" ptType="node" func="cnt" op="equ" val="6">
                  <dgm:presOf axis="ch desOrSelf" ptType="node node" st="1 1" cnt="1 0"/>
                </dgm:if>
                <dgm:else name="Name159">
                  <dgm:presOf axis="ch desOrSelf" ptType="node node" st="2 1" cnt="1 0"/>
                </dgm:else>
              </dgm:choose>
            </dgm:else>
          </dgm:choose>
          <dgm:constrLst>
            <dgm:constr type="tMarg" refType="primFontSz" fact="0.1"/>
            <dgm:constr type="bMarg" refType="primFontSz" fact="0.1"/>
            <dgm:constr type="lMarg" refType="primFontSz" fact="0.1"/>
            <dgm:constr type="rMarg" refType="primFontSz" fact="0.1"/>
            <dgm:constr type="primFontSz" val="65"/>
          </dgm:constrLst>
          <dgm:ruleLst>
            <dgm:rule type="primFontSz" val="5" fact="NaN" max="NaN"/>
          </dgm:ruleLst>
        </dgm:layoutNode>
      </dgm:if>
      <dgm:else name="Name160"/>
    </dgm:choose>
    <dgm:choose name="Name161">
      <dgm:if name="Name162" axis="ch" ptType="node" func="cnt" op="gte" val="7">
        <dgm:layoutNode name="wedge7">
          <dgm:alg type="sp"/>
          <dgm:shape xmlns:r="http://schemas.openxmlformats.org/officeDocument/2006/relationships" type="pie" r:blip="">
            <dgm:adjLst>
              <dgm:adj idx="1" val="218.5714"/>
              <dgm:adj idx="2" val="270"/>
            </dgm:adjLst>
          </dgm:shape>
          <dgm:choose name="Name163">
            <dgm:if name="Name164" func="var" arg="dir" op="equ" val="norm">
              <dgm:presOf axis="ch desOrSelf" ptType="node node" st="7 1" cnt="1 0"/>
            </dgm:if>
            <dgm:else name="Name165">
              <dgm:presOf axis="ch desOrSelf" ptType="node node" st="1 1" cnt="1 0"/>
            </dgm:else>
          </dgm:choose>
          <dgm:constrLst/>
          <dgm:ruleLst/>
        </dgm:layoutNode>
        <dgm:layoutNode name="dummy7a" moveWith="wedge7">
          <dgm:alg type="sp"/>
          <dgm:shape xmlns:r="http://schemas.openxmlformats.org/officeDocument/2006/relationships" r:blip="">
            <dgm:adjLst/>
          </dgm:shape>
          <dgm:presOf/>
          <dgm:constrLst>
            <dgm:constr type="w" val="1"/>
            <dgm:constr type="h" val="1"/>
          </dgm:constrLst>
          <dgm:ruleLst/>
        </dgm:layoutNode>
        <dgm:layoutNode name="dummy7b" moveWith="wedge7">
          <dgm:alg type="sp"/>
          <dgm:shape xmlns:r="http://schemas.openxmlformats.org/officeDocument/2006/relationships" r:blip="">
            <dgm:adjLst/>
          </dgm:shape>
          <dgm:presOf/>
          <dgm:constrLst>
            <dgm:constr type="w" val="1"/>
            <dgm:constr type="h" val="1"/>
          </dgm:constrLst>
          <dgm:ruleLst/>
        </dgm:layoutNode>
        <dgm:layoutNode name="wedge7Tx" moveWith="wedge7">
          <dgm:varLst>
            <dgm:chMax val="0"/>
            <dgm:chPref val="0"/>
            <dgm:bulletEnabled val="1"/>
          </dgm:varLst>
          <dgm:alg type="tx"/>
          <dgm:shape xmlns:r="http://schemas.openxmlformats.org/officeDocument/2006/relationships" type="rect" r:blip="" hideGeom="1">
            <dgm:adjLst/>
          </dgm:shape>
          <dgm:choose name="Name166">
            <dgm:if name="Name167" func="var" arg="dir" op="equ" val="norm">
              <dgm:presOf axis="ch desOrSelf" ptType="node node" st="7 1" cnt="1 0"/>
            </dgm:if>
            <dgm:else name="Name168">
              <dgm:presOf axis="ch desOrSelf" ptType="node node" st="1 1" cnt="1 0"/>
            </dgm:else>
          </dgm:choose>
          <dgm:constrLst>
            <dgm:constr type="tMarg" refType="primFontSz" fact="0.1"/>
            <dgm:constr type="bMarg" refType="primFontSz" fact="0.1"/>
            <dgm:constr type="lMarg" refType="primFontSz" fact="0.1"/>
            <dgm:constr type="rMarg" refType="primFontSz" fact="0.1"/>
            <dgm:constr type="primFontSz" val="65"/>
          </dgm:constrLst>
          <dgm:ruleLst>
            <dgm:rule type="primFontSz" val="5" fact="NaN" max="NaN"/>
          </dgm:ruleLst>
        </dgm:layoutNode>
      </dgm:if>
      <dgm:else name="Name169"/>
    </dgm:choose>
    <dgm:choose name="Name170">
      <dgm:if name="Name171" axis="ch" ptType="node" func="cnt" op="equ" val="1">
        <dgm:forEach name="Name172" axis="ch" ptType="sibTrans" hideLastTrans="0" cnt="1">
          <dgm:layoutNode name="arrowWedge1single" styleLbl="fgSibTrans2D1">
            <dgm:choose name="Name173">
              <dgm:if name="Name174" func="var" arg="dir" op="equ" val="norm">
                <dgm:alg type="conn">
                  <dgm:param type="connRout" val="longCurve"/>
                  <dgm:param type="srcNode" val="dummy1a"/>
                  <dgm:param type="dstNode" val="dummy1b"/>
                  <dgm:param type="begPts" val="tL"/>
                  <dgm:param type="endPts" val="tR"/>
                  <dgm:param type="begSty" val="arr"/>
                  <dgm:param type="endSty" val="noArr"/>
                </dgm:alg>
              </dgm:if>
              <dgm:else name="Name175">
                <dgm:alg type="conn">
                  <dgm:param type="connRout" val="longCurve"/>
                  <dgm:param type="srcNode" val="dummy1a"/>
                  <dgm:param type="dstNode" val="dummy1b"/>
                  <dgm:param type="begPts" val="tL"/>
                  <dgm:param type="endPts" val="tR"/>
                  <dgm:param type="begSty" val="noArr"/>
                  <dgm:param type="endSty" val="arr"/>
                </dgm:alg>
              </dgm:else>
            </dgm:choose>
            <dgm:shape xmlns:r="http://schemas.openxmlformats.org/officeDocument/2006/relationships" type="conn" r:blip="">
              <dgm:adjLst/>
            </dgm:shape>
            <dgm:presOf/>
            <dgm:constrLst>
              <dgm:constr type="w" val="1"/>
              <dgm:constr type="begPad"/>
              <dgm:constr type="endPad"/>
            </dgm:constrLst>
            <dgm:ruleLst/>
          </dgm:layoutNode>
        </dgm:forEach>
      </dgm:if>
      <dgm:if name="Name176" axis="ch" ptType="node" func="cnt" op="gte" val="2">
        <dgm:forEach name="Name177" axis="ch" ptType="sibTrans" hideLastTrans="0" cnt="1">
          <dgm:layoutNode name="arrowWedge1" styleLbl="fgSibTrans2D1">
            <dgm:choose name="Name178">
              <dgm:if name="Name179" func="var" arg="dir" op="equ" val="norm">
                <dgm:alg type="conn">
                  <dgm:param type="connRout" val="curve"/>
                  <dgm:param type="srcNode" val="dummy1a"/>
                  <dgm:param type="dstNode" val="dummy1b"/>
                  <dgm:param type="begPts" val="tL"/>
                  <dgm:param type="endPts" val="tL"/>
                  <dgm:param type="begSty" val="noArr"/>
                  <dgm:param type="endSty" val="arr"/>
                </dgm:alg>
              </dgm:if>
              <dgm:else name="Name180">
                <dgm:alg type="conn">
                  <dgm:param type="connRout" val="curve"/>
                  <dgm:param type="srcNode" val="dummy1a"/>
                  <dgm:param type="dstNode" val="dummy1b"/>
                  <dgm:param type="begPts" val="tL"/>
                  <dgm:param type="endPts" val="tL"/>
                  <dgm:param type="begSty" val="arr"/>
                  <dgm:param type="endSty" val="noArr"/>
                </dgm:alg>
              </dgm:else>
            </dgm:choose>
            <dgm:shape xmlns:r="http://schemas.openxmlformats.org/officeDocument/2006/relationships" type="conn" r:blip="">
              <dgm:adjLst/>
            </dgm:shape>
            <dgm:presOf/>
            <dgm:constrLst>
              <dgm:constr type="w" val="1"/>
              <dgm:constr type="begPad"/>
              <dgm:constr type="endPad"/>
            </dgm:constrLst>
            <dgm:ruleLst/>
          </dgm:layoutNode>
        </dgm:forEach>
      </dgm:if>
      <dgm:else name="Name181"/>
    </dgm:choose>
    <dgm:forEach name="Name182" axis="ch" ptType="sibTrans" hideLastTrans="0" st="2" cnt="1">
      <dgm:layoutNode name="arrowWedge2" styleLbl="fgSibTrans2D1">
        <dgm:choose name="Name183">
          <dgm:if name="Name184" func="var" arg="dir" op="equ" val="norm">
            <dgm:alg type="conn">
              <dgm:param type="connRout" val="curve"/>
              <dgm:param type="srcNode" val="dummy2a"/>
              <dgm:param type="dstNode" val="dummy2b"/>
              <dgm:param type="begPts" val="tL"/>
              <dgm:param type="endPts" val="tL"/>
              <dgm:param type="begSty" val="noArr"/>
              <dgm:param type="endSty" val="arr"/>
            </dgm:alg>
          </dgm:if>
          <dgm:else name="Name185">
            <dgm:alg type="conn">
              <dgm:param type="connRout" val="curve"/>
              <dgm:param type="srcNode" val="dummy2a"/>
              <dgm:param type="dstNode" val="dummy2b"/>
              <dgm:param type="begPts" val="tL"/>
              <dgm:param type="endPts" val="tL"/>
              <dgm:param type="begSty" val="arr"/>
              <dgm:param type="endSty" val="noArr"/>
            </dgm:alg>
          </dgm:else>
        </dgm:choose>
        <dgm:shape xmlns:r="http://schemas.openxmlformats.org/officeDocument/2006/relationships" type="conn" r:blip="">
          <dgm:adjLst/>
        </dgm:shape>
        <dgm:presOf/>
        <dgm:constrLst>
          <dgm:constr type="w" val="1"/>
          <dgm:constr type="begPad"/>
          <dgm:constr type="endPad"/>
        </dgm:constrLst>
        <dgm:ruleLst/>
      </dgm:layoutNode>
    </dgm:forEach>
    <dgm:forEach name="Name186" axis="ch" ptType="sibTrans" hideLastTrans="0" st="3" cnt="1">
      <dgm:layoutNode name="arrowWedge3" styleLbl="fgSibTrans2D1">
        <dgm:choose name="Name187">
          <dgm:if name="Name188" func="var" arg="dir" op="equ" val="norm">
            <dgm:alg type="conn">
              <dgm:param type="connRout" val="curve"/>
              <dgm:param type="srcNode" val="dummy3a"/>
              <dgm:param type="dstNode" val="dummy3b"/>
              <dgm:param type="begPts" val="tL"/>
              <dgm:param type="endPts" val="tL"/>
              <dgm:param type="begSty" val="noArr"/>
              <dgm:param type="endSty" val="arr"/>
            </dgm:alg>
          </dgm:if>
          <dgm:else name="Name189">
            <dgm:alg type="conn">
              <dgm:param type="connRout" val="curve"/>
              <dgm:param type="srcNode" val="dummy3a"/>
              <dgm:param type="dstNode" val="dummy3b"/>
              <dgm:param type="begPts" val="tL"/>
              <dgm:param type="endPts" val="tL"/>
              <dgm:param type="begSty" val="arr"/>
              <dgm:param type="endSty" val="noArr"/>
            </dgm:alg>
          </dgm:else>
        </dgm:choose>
        <dgm:shape xmlns:r="http://schemas.openxmlformats.org/officeDocument/2006/relationships" type="conn" r:blip="">
          <dgm:adjLst/>
        </dgm:shape>
        <dgm:presOf/>
        <dgm:constrLst>
          <dgm:constr type="w" val="1"/>
          <dgm:constr type="begPad"/>
          <dgm:constr type="endPad"/>
        </dgm:constrLst>
        <dgm:ruleLst/>
      </dgm:layoutNode>
    </dgm:forEach>
    <dgm:forEach name="Name190" axis="ch" ptType="sibTrans" hideLastTrans="0" st="4" cnt="1">
      <dgm:layoutNode name="arrowWedge4" styleLbl="fgSibTrans2D1">
        <dgm:choose name="Name191">
          <dgm:if name="Name192" func="var" arg="dir" op="equ" val="norm">
            <dgm:alg type="conn">
              <dgm:param type="connRout" val="curve"/>
              <dgm:param type="srcNode" val="dummy4a"/>
              <dgm:param type="dstNode" val="dummy4b"/>
              <dgm:param type="begPts" val="tL"/>
              <dgm:param type="endPts" val="tL"/>
              <dgm:param type="begSty" val="noArr"/>
              <dgm:param type="endSty" val="arr"/>
            </dgm:alg>
          </dgm:if>
          <dgm:else name="Name193">
            <dgm:alg type="conn">
              <dgm:param type="connRout" val="curve"/>
              <dgm:param type="srcNode" val="dummy4a"/>
              <dgm:param type="dstNode" val="dummy4b"/>
              <dgm:param type="begPts" val="tL"/>
              <dgm:param type="endPts" val="tL"/>
              <dgm:param type="begSty" val="arr"/>
              <dgm:param type="endSty" val="noArr"/>
            </dgm:alg>
          </dgm:else>
        </dgm:choose>
        <dgm:shape xmlns:r="http://schemas.openxmlformats.org/officeDocument/2006/relationships" type="conn" r:blip="">
          <dgm:adjLst/>
        </dgm:shape>
        <dgm:presOf/>
        <dgm:constrLst>
          <dgm:constr type="w" val="1"/>
          <dgm:constr type="begPad"/>
          <dgm:constr type="endPad"/>
        </dgm:constrLst>
        <dgm:ruleLst/>
      </dgm:layoutNode>
    </dgm:forEach>
    <dgm:forEach name="Name194" axis="ch" ptType="sibTrans" hideLastTrans="0" st="5" cnt="1">
      <dgm:layoutNode name="arrowWedge5" styleLbl="fgSibTrans2D1">
        <dgm:choose name="Name195">
          <dgm:if name="Name196" func="var" arg="dir" op="equ" val="norm">
            <dgm:alg type="conn">
              <dgm:param type="connRout" val="curve"/>
              <dgm:param type="srcNode" val="dummy5a"/>
              <dgm:param type="dstNode" val="dummy5b"/>
              <dgm:param type="begPts" val="tL"/>
              <dgm:param type="endPts" val="tL"/>
              <dgm:param type="begSty" val="noArr"/>
              <dgm:param type="endSty" val="arr"/>
            </dgm:alg>
          </dgm:if>
          <dgm:else name="Name197">
            <dgm:alg type="conn">
              <dgm:param type="connRout" val="curve"/>
              <dgm:param type="srcNode" val="dummy5a"/>
              <dgm:param type="dstNode" val="dummy5b"/>
              <dgm:param type="begPts" val="tL"/>
              <dgm:param type="endPts" val="tL"/>
              <dgm:param type="begSty" val="arr"/>
              <dgm:param type="endSty" val="noArr"/>
            </dgm:alg>
          </dgm:else>
        </dgm:choose>
        <dgm:shape xmlns:r="http://schemas.openxmlformats.org/officeDocument/2006/relationships" type="conn" r:blip="">
          <dgm:adjLst/>
        </dgm:shape>
        <dgm:presOf/>
        <dgm:constrLst>
          <dgm:constr type="w" val="1"/>
          <dgm:constr type="begPad"/>
          <dgm:constr type="endPad"/>
        </dgm:constrLst>
        <dgm:ruleLst/>
      </dgm:layoutNode>
    </dgm:forEach>
    <dgm:forEach name="Name198" axis="ch" ptType="sibTrans" hideLastTrans="0" st="6" cnt="1">
      <dgm:layoutNode name="arrowWedge6" styleLbl="fgSibTrans2D1">
        <dgm:choose name="Name199">
          <dgm:if name="Name200" func="var" arg="dir" op="equ" val="norm">
            <dgm:alg type="conn">
              <dgm:param type="connRout" val="curve"/>
              <dgm:param type="srcNode" val="dummy6a"/>
              <dgm:param type="dstNode" val="dummy6b"/>
              <dgm:param type="begPts" val="tL"/>
              <dgm:param type="endPts" val="tL"/>
              <dgm:param type="begSty" val="noArr"/>
              <dgm:param type="endSty" val="arr"/>
            </dgm:alg>
          </dgm:if>
          <dgm:else name="Name201">
            <dgm:alg type="conn">
              <dgm:param type="connRout" val="curve"/>
              <dgm:param type="srcNode" val="dummy6a"/>
              <dgm:param type="dstNode" val="dummy6b"/>
              <dgm:param type="begPts" val="tL"/>
              <dgm:param type="endPts" val="tL"/>
              <dgm:param type="begSty" val="arr"/>
              <dgm:param type="endSty" val="noArr"/>
            </dgm:alg>
          </dgm:else>
        </dgm:choose>
        <dgm:shape xmlns:r="http://schemas.openxmlformats.org/officeDocument/2006/relationships" type="conn" r:blip="">
          <dgm:adjLst/>
        </dgm:shape>
        <dgm:presOf/>
        <dgm:constrLst>
          <dgm:constr type="w" val="1"/>
          <dgm:constr type="begPad"/>
          <dgm:constr type="endPad"/>
        </dgm:constrLst>
        <dgm:ruleLst/>
      </dgm:layoutNode>
    </dgm:forEach>
    <dgm:forEach name="Name202" axis="ch" ptType="sibTrans" hideLastTrans="0" st="7" cnt="1">
      <dgm:layoutNode name="arrowWedge7" styleLbl="fgSibTrans2D1">
        <dgm:choose name="Name203">
          <dgm:if name="Name204" func="var" arg="dir" op="equ" val="norm">
            <dgm:alg type="conn">
              <dgm:param type="connRout" val="curve"/>
              <dgm:param type="srcNode" val="dummy7a"/>
              <dgm:param type="dstNode" val="dummy7b"/>
              <dgm:param type="begPts" val="tL"/>
              <dgm:param type="endPts" val="tL"/>
              <dgm:param type="begSty" val="noArr"/>
              <dgm:param type="endSty" val="arr"/>
            </dgm:alg>
          </dgm:if>
          <dgm:else name="Name205">
            <dgm:alg type="conn">
              <dgm:param type="connRout" val="curve"/>
              <dgm:param type="srcNode" val="dummy7a"/>
              <dgm:param type="dstNode" val="dummy7b"/>
              <dgm:param type="begPts" val="tL"/>
              <dgm:param type="endPts" val="tL"/>
              <dgm:param type="begSty" val="arr"/>
              <dgm:param type="endSty" val="noArr"/>
            </dgm:alg>
          </dgm:else>
        </dgm:choose>
        <dgm:shape xmlns:r="http://schemas.openxmlformats.org/officeDocument/2006/relationships" type="conn" r:blip="">
          <dgm:adjLst/>
        </dgm:shape>
        <dgm:presOf/>
        <dgm:constrLst>
          <dgm:constr type="w" val="1"/>
          <dgm:constr type="begPad"/>
          <dgm:constr type="endPad"/>
        </dgm:constrLst>
        <dgm:ruleLst/>
      </dgm:layoutNod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37FB878A-CA07-084D-8156-FBB00E818464}">
  <we:reference id="f518cb36-c901-4d52-a9e7-4331342e485d" version="1.2.0.0" store="EXCatalog" storeType="EXCatalog"/>
  <we:alternateReferences>
    <we:reference id="WA200001011" version="1.2.0.0" store="en-GB"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Placeholder1</b:Tag>
    <b:SourceType>Book</b:SourceType>
    <b:Guid>{7CCFF5A8-EF0F-CF4C-AB16-4A472C646E55}</b:Guid>
    <b:RefOrder>1</b:RefOrder>
  </b:Source>
</b:Sources>
</file>

<file path=customXml/itemProps1.xml><?xml version="1.0" encoding="utf-8"?>
<ds:datastoreItem xmlns:ds="http://schemas.openxmlformats.org/officeDocument/2006/customXml" ds:itemID="{7BD68245-51E6-D248-9B6A-5D6775C31F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33</Pages>
  <Words>5350</Words>
  <Characters>29377</Characters>
  <Application>Microsoft Office Word</Application>
  <DocSecurity>0</DocSecurity>
  <Lines>839</Lines>
  <Paragraphs>282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34445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Deeksha Deepak 2021 (N0912331)</dc:creator>
  <cp:keywords/>
  <dc:description/>
  <cp:lastModifiedBy>Deeksha Deepak 2021 (N0912331)</cp:lastModifiedBy>
  <cp:revision>2</cp:revision>
  <dcterms:created xsi:type="dcterms:W3CDTF">2022-07-22T22:35:00Z</dcterms:created>
  <dcterms:modified xsi:type="dcterms:W3CDTF">2022-07-22T22:35:00Z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_documentId">
    <vt:lpwstr>documentId_9424</vt:lpwstr>
  </property>
  <property fmtid="{D5CDD505-2E9C-101B-9397-08002B2CF9AE}" pid="3" name="grammarly_documentContext">
    <vt:lpwstr>{"goals":[],"domain":"general","emotions":[],"dialect":"british"}</vt:lpwstr>
  </property>
</Properties>
</file>